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!--cleaned_by_fortinet--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FB49" w14:textId="77777777" w:rsidR="004D1457" w:rsidRDefault="00F45857">
      <w:pPr>
        <w:shd w:val="clear" w:color="auto" w:fill="E7E6E6"/>
        <w:jc w:val="center"/>
        <w:rPr>
          <w:rFonts w:ascii="Arial" w:eastAsia="Arial" w:hAnsi="Arial" w:cs="Arial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32"/>
          <w:szCs w:val="32"/>
        </w:rPr>
        <w:t>TACS Challenge Documents</w:t>
      </w:r>
    </w:p>
    <w:p w14:paraId="7C94E9FF" w14:textId="77777777" w:rsidR="004D1457" w:rsidRDefault="004D1457">
      <w:pPr>
        <w:rPr>
          <w:rFonts w:ascii="Arial" w:eastAsia="Arial" w:hAnsi="Arial" w:cs="Arial"/>
          <w:b/>
        </w:rPr>
      </w:pPr>
    </w:p>
    <w:p w14:paraId="77E1CA9A" w14:textId="77777777" w:rsidR="004D1457" w:rsidRDefault="00F45857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SOP 5 – Data Sharing </w:t>
      </w:r>
    </w:p>
    <w:p w14:paraId="2C267699" w14:textId="77777777" w:rsidR="004D1457" w:rsidRDefault="004D1457">
      <w:pPr>
        <w:rPr>
          <w:rFonts w:ascii="Arial" w:eastAsia="Arial" w:hAnsi="Arial" w:cs="Arial"/>
          <w:b/>
        </w:rPr>
      </w:pPr>
    </w:p>
    <w:p w14:paraId="5AA0A0C6" w14:textId="1CE4CDB7" w:rsidR="004D1457" w:rsidRDefault="00F4585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Created by</w:t>
      </w:r>
      <w:r>
        <w:rPr>
          <w:rFonts w:ascii="Arial" w:eastAsia="Arial" w:hAnsi="Arial" w:cs="Arial"/>
        </w:rPr>
        <w:t xml:space="preserve">: Benedikt Zoefel; </w:t>
      </w:r>
      <w:r>
        <w:rPr>
          <w:rFonts w:ascii="Arial" w:eastAsia="Arial" w:hAnsi="Arial" w:cs="Arial"/>
          <w:b/>
        </w:rPr>
        <w:t>Revised by</w:t>
      </w:r>
      <w:r>
        <w:rPr>
          <w:rFonts w:ascii="Arial" w:eastAsia="Arial" w:hAnsi="Arial" w:cs="Arial"/>
        </w:rPr>
        <w:t>: Simon Hanslmayr</w:t>
      </w:r>
      <w:r w:rsidR="005A2DE0">
        <w:rPr>
          <w:rFonts w:ascii="Arial" w:eastAsia="Arial" w:hAnsi="Arial" w:cs="Arial"/>
        </w:rPr>
        <w:t>, Ines Violante</w:t>
      </w:r>
    </w:p>
    <w:p w14:paraId="5F44B9EC" w14:textId="4C87705F" w:rsidR="004D1457" w:rsidRDefault="00F4585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Last edited: </w:t>
      </w:r>
      <w:r w:rsidR="00525F60" w:rsidRPr="00525F60">
        <w:rPr>
          <w:rFonts w:ascii="Arial" w:eastAsia="Arial" w:hAnsi="Arial" w:cs="Arial"/>
          <w:bCs/>
        </w:rPr>
        <w:t>1</w:t>
      </w:r>
      <w:r w:rsidR="00790601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 xml:space="preserve"> </w:t>
      </w:r>
      <w:r w:rsidR="00790601">
        <w:rPr>
          <w:rFonts w:ascii="Arial" w:eastAsia="Arial" w:hAnsi="Arial" w:cs="Arial"/>
        </w:rPr>
        <w:t>September</w:t>
      </w:r>
      <w:r>
        <w:rPr>
          <w:rFonts w:ascii="Arial" w:eastAsia="Arial" w:hAnsi="Arial" w:cs="Arial"/>
        </w:rPr>
        <w:t xml:space="preserve"> 2025</w:t>
      </w:r>
    </w:p>
    <w:p w14:paraId="6A9D8573" w14:textId="77777777" w:rsidR="004D1457" w:rsidRDefault="004D1457">
      <w:pPr>
        <w:pBdr>
          <w:bottom w:val="single" w:sz="12" w:space="1" w:color="000000"/>
        </w:pBdr>
        <w:rPr>
          <w:rFonts w:ascii="Arial" w:eastAsia="Arial" w:hAnsi="Arial" w:cs="Arial"/>
        </w:rPr>
      </w:pPr>
    </w:p>
    <w:p w14:paraId="38156A24" w14:textId="77777777" w:rsidR="004D1457" w:rsidRDefault="004D1457">
      <w:pPr>
        <w:rPr>
          <w:rFonts w:ascii="Arial" w:eastAsia="Arial" w:hAnsi="Arial" w:cs="Arial"/>
        </w:rPr>
      </w:pPr>
    </w:p>
    <w:p w14:paraId="2895A6FE" w14:textId="77777777" w:rsidR="004D1457" w:rsidRDefault="00F4585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List of material / Required hardware:</w:t>
      </w:r>
    </w:p>
    <w:p w14:paraId="103435CB" w14:textId="77777777" w:rsidR="004D1457" w:rsidRDefault="004D1457"/>
    <w:tbl>
      <w:tblPr>
        <w:tblStyle w:val="a5"/>
        <w:tblW w:w="90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229"/>
      </w:tblGrid>
      <w:tr w:rsidR="004D1457" w14:paraId="28B245E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06637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Quantity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E3209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Item</w:t>
            </w:r>
          </w:p>
        </w:tc>
      </w:tr>
      <w:tr w:rsidR="004D1457" w14:paraId="0A11CE4B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FB4EF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D19C0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OSF account</w:t>
            </w:r>
          </w:p>
        </w:tc>
      </w:tr>
      <w:tr w:rsidR="004D1457" w14:paraId="11DD03E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3CA51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572AC" w14:textId="2057317A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tsv output for each experimental block</w:t>
            </w:r>
          </w:p>
        </w:tc>
      </w:tr>
      <w:tr w:rsidR="004D1457" w14:paraId="2A5555C9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AAEF2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65C72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tsv output for staircase</w:t>
            </w:r>
          </w:p>
        </w:tc>
      </w:tr>
      <w:tr w:rsidR="004D1457" w14:paraId="2AF2ED1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8C7BA" w14:textId="77777777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2FDE3" w14:textId="574D48A2" w:rsidR="004D1457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tACS Challenge Data table (</w:t>
            </w:r>
            <w:r w:rsidR="005A2DE0">
              <w:rPr>
                <w:rFonts w:ascii="Arial" w:eastAsia="Arial" w:hAnsi="Arial" w:cs="Arial"/>
                <w:color w:val="000000"/>
                <w:sz w:val="22"/>
                <w:szCs w:val="22"/>
              </w:rPr>
              <w:t>tsv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4D1457" w14:paraId="326E6036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D8BE7" w14:textId="45BE4D20" w:rsidR="004D1457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CF7E2" w14:textId="04CF0D06" w:rsidR="004D1457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EEG data in BIDS format </w:t>
            </w:r>
          </w:p>
        </w:tc>
      </w:tr>
      <w:tr w:rsidR="005A2DE0" w14:paraId="39980B53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50C6" w14:textId="18F732BE" w:rsidR="005A2DE0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D782C" w14:textId="5A53071D" w:rsidR="005A2DE0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Notes.txt – optional, containing relevant information (e.g., additional participants </w:t>
            </w:r>
            <w:r w:rsidR="00130865">
              <w:rPr>
                <w:rFonts w:ascii="Arial" w:eastAsia="Arial" w:hAnsi="Arial" w:cs="Arial"/>
                <w:color w:val="000000"/>
                <w:sz w:val="22"/>
                <w:szCs w:val="22"/>
              </w:rPr>
              <w:t>because of technical issues)</w:t>
            </w:r>
          </w:p>
        </w:tc>
      </w:tr>
    </w:tbl>
    <w:p w14:paraId="4F6DB98E" w14:textId="77777777" w:rsidR="004D1457" w:rsidRDefault="00F45857">
      <w:pPr>
        <w:spacing w:before="280" w:after="28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Required structure and files for data sharing</w:t>
      </w:r>
    </w:p>
    <w:p w14:paraId="3F74506E" w14:textId="77777777" w:rsidR="004D1457" w:rsidRDefault="00F458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Create a data folder for your lab on OSF: </w:t>
      </w:r>
      <w:hyperlink r:id="rId8">
        <w:r>
          <w:rPr>
            <w:rFonts w:ascii="Arial" w:eastAsia="Arial" w:hAnsi="Arial" w:cs="Arial"/>
            <w:color w:val="0563C1"/>
            <w:sz w:val="22"/>
            <w:szCs w:val="22"/>
            <w:u w:val="single"/>
          </w:rPr>
          <w:t>https://osf.io/gz84a/files/osfstorage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C3E6F9D" w14:textId="77777777" w:rsidR="004D1457" w:rsidRDefault="00F4585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and label it with a code (L+</w:t>
      </w:r>
      <w:r>
        <w:rPr>
          <w:rFonts w:ascii="Arial" w:eastAsia="Arial" w:hAnsi="Arial" w:cs="Arial"/>
          <w:sz w:val="22"/>
          <w:szCs w:val="22"/>
          <w:vertAlign w:val="subscript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number of your lab as assigned on </w:t>
      </w:r>
      <w:hyperlink r:id="rId9">
        <w:r>
          <w:rPr>
            <w:rFonts w:ascii="Arial" w:eastAsia="Arial" w:hAnsi="Arial" w:cs="Arial"/>
            <w:color w:val="0563C1"/>
            <w:sz w:val="22"/>
            <w:szCs w:val="22"/>
            <w:u w:val="single"/>
          </w:rPr>
          <w:t>https://tacschallenge.github.io/labs/</w:t>
        </w:r>
      </w:hyperlink>
      <w:r>
        <w:rPr>
          <w:rFonts w:ascii="Arial" w:eastAsia="Arial" w:hAnsi="Arial" w:cs="Arial"/>
          <w:sz w:val="22"/>
          <w:szCs w:val="22"/>
        </w:rPr>
        <w:t xml:space="preserve">). For example: ‘L06’ if you are in the Bergmann lab, or ‘L40’ if you are in the Tarantino lab. </w:t>
      </w:r>
    </w:p>
    <w:p w14:paraId="324CCA34" w14:textId="77777777" w:rsidR="004D1457" w:rsidRDefault="004D1457">
      <w:pPr>
        <w:rPr>
          <w:rFonts w:ascii="Arial" w:eastAsia="Arial" w:hAnsi="Arial" w:cs="Arial"/>
          <w:sz w:val="22"/>
          <w:szCs w:val="22"/>
        </w:rPr>
      </w:pPr>
    </w:p>
    <w:p w14:paraId="46F60395" w14:textId="6798A854" w:rsidR="004D1457" w:rsidRDefault="00F458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Create a folder for each subject that you can then store in your lab folder on OSF. Label each </w:t>
      </w:r>
      <w:r>
        <w:rPr>
          <w:rFonts w:ascii="Arial" w:eastAsia="Arial" w:hAnsi="Arial" w:cs="Arial"/>
          <w:sz w:val="22"/>
          <w:szCs w:val="22"/>
        </w:rPr>
        <w:t>participant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’s folder with your lab code and an individual </w:t>
      </w:r>
      <w:r>
        <w:rPr>
          <w:rFonts w:ascii="Arial" w:eastAsia="Arial" w:hAnsi="Arial" w:cs="Arial"/>
          <w:sz w:val="22"/>
          <w:szCs w:val="22"/>
        </w:rPr>
        <w:t xml:space="preserve">participant </w:t>
      </w:r>
      <w:r>
        <w:rPr>
          <w:rFonts w:ascii="Arial" w:eastAsia="Arial" w:hAnsi="Arial" w:cs="Arial"/>
          <w:color w:val="000000"/>
          <w:sz w:val="22"/>
          <w:szCs w:val="22"/>
        </w:rPr>
        <w:t>code. Example: ‘</w:t>
      </w:r>
      <w:r w:rsidR="005A2DE0">
        <w:rPr>
          <w:rFonts w:ascii="Arial" w:eastAsia="Arial" w:hAnsi="Arial" w:cs="Arial"/>
          <w:color w:val="000000"/>
          <w:sz w:val="22"/>
          <w:szCs w:val="22"/>
        </w:rPr>
        <w:t>sub-</w:t>
      </w:r>
      <w:r>
        <w:rPr>
          <w:rFonts w:ascii="Arial" w:eastAsia="Arial" w:hAnsi="Arial" w:cs="Arial"/>
          <w:color w:val="000000"/>
          <w:sz w:val="22"/>
          <w:szCs w:val="22"/>
        </w:rPr>
        <w:t>L01_</w:t>
      </w:r>
      <w:r w:rsidR="00C5327B"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01’ for the first participant in the Aglioti lab.</w:t>
      </w:r>
    </w:p>
    <w:p w14:paraId="006929BF" w14:textId="77777777" w:rsidR="005A2DE0" w:rsidRDefault="005A2DE0" w:rsidP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7610A71" w14:textId="1C6F06F4" w:rsidR="005A2DE0" w:rsidRDefault="005A2D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Create three subfolders inside each subject folder names: beh, eeg, metadata</w:t>
      </w:r>
    </w:p>
    <w:p w14:paraId="540742A1" w14:textId="77777777" w:rsidR="005A2DE0" w:rsidRDefault="005A2DE0" w:rsidP="005A2DE0">
      <w:pPr>
        <w:pStyle w:val="ListParagraph"/>
        <w:rPr>
          <w:rFonts w:ascii="Arial" w:eastAsia="Arial" w:hAnsi="Arial" w:cs="Arial"/>
          <w:color w:val="000000"/>
          <w:sz w:val="22"/>
          <w:szCs w:val="22"/>
        </w:rPr>
      </w:pPr>
    </w:p>
    <w:p w14:paraId="0210A7F0" w14:textId="77777777" w:rsidR="005A2DE0" w:rsidRDefault="005A2DE0" w:rsidP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6F44B09" w14:textId="31565524" w:rsidR="004D1457" w:rsidRDefault="005A2DE0" w:rsidP="005A2DE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80D234A" wp14:editId="7234EC46">
            <wp:extent cx="3236044" cy="2354204"/>
            <wp:effectExtent l="0" t="0" r="2540" b="0"/>
            <wp:docPr id="202550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6863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240" cy="23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5821" w14:textId="77777777" w:rsidR="005A2DE0" w:rsidRDefault="005A2DE0" w:rsidP="005A2DE0">
      <w:pPr>
        <w:jc w:val="center"/>
        <w:rPr>
          <w:rFonts w:ascii="Arial" w:eastAsia="Arial" w:hAnsi="Arial" w:cs="Arial"/>
          <w:sz w:val="22"/>
          <w:szCs w:val="22"/>
        </w:rPr>
      </w:pPr>
    </w:p>
    <w:p w14:paraId="54F8B63D" w14:textId="77777777" w:rsidR="005A2DE0" w:rsidRDefault="00F458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A2DE0" w:rsidRPr="005A2DE0">
        <w:rPr>
          <w:rFonts w:ascii="Arial" w:eastAsia="Arial" w:hAnsi="Arial" w:cs="Arial"/>
          <w:b/>
          <w:bCs/>
          <w:color w:val="000000"/>
          <w:sz w:val="22"/>
          <w:szCs w:val="22"/>
        </w:rPr>
        <w:t>beh folder</w:t>
      </w:r>
      <w:r w:rsidR="005A2DE0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44EF854A" w14:textId="7EEBCBAF" w:rsidR="004D1457" w:rsidRDefault="005A2DE0" w:rsidP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F45857">
        <w:rPr>
          <w:rFonts w:ascii="Arial" w:eastAsia="Arial" w:hAnsi="Arial" w:cs="Arial"/>
          <w:color w:val="000000"/>
          <w:sz w:val="22"/>
          <w:szCs w:val="22"/>
        </w:rPr>
        <w:t xml:space="preserve">The following files are required in each subject’s </w:t>
      </w:r>
      <w:r w:rsidRPr="005A2DE0">
        <w:rPr>
          <w:rFonts w:ascii="Arial" w:eastAsia="Arial" w:hAnsi="Arial" w:cs="Arial"/>
          <w:b/>
          <w:bCs/>
          <w:color w:val="000000"/>
          <w:sz w:val="22"/>
          <w:szCs w:val="22"/>
        </w:rPr>
        <w:t>beh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F45857">
        <w:rPr>
          <w:rFonts w:ascii="Arial" w:eastAsia="Arial" w:hAnsi="Arial" w:cs="Arial"/>
          <w:color w:val="000000"/>
          <w:sz w:val="22"/>
          <w:szCs w:val="22"/>
        </w:rPr>
        <w:t>folder:</w:t>
      </w:r>
    </w:p>
    <w:p w14:paraId="33D94CBD" w14:textId="0C52C600" w:rsidR="004D1457" w:rsidRDefault="00F458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.tsv output file from each experimental block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labelled according to lab code, </w:t>
      </w:r>
      <w:r>
        <w:rPr>
          <w:rFonts w:ascii="Arial" w:eastAsia="Arial" w:hAnsi="Arial" w:cs="Arial"/>
          <w:sz w:val="22"/>
          <w:szCs w:val="22"/>
        </w:rPr>
        <w:t xml:space="preserve">participant </w:t>
      </w:r>
      <w:r>
        <w:rPr>
          <w:rFonts w:ascii="Arial" w:eastAsia="Arial" w:hAnsi="Arial" w:cs="Arial"/>
          <w:color w:val="000000"/>
          <w:sz w:val="22"/>
          <w:szCs w:val="22"/>
        </w:rPr>
        <w:t>code, block number (between 1 and 13), and montage. For example:</w:t>
      </w:r>
    </w:p>
    <w:p w14:paraId="3261B4DE" w14:textId="797C5F6F" w:rsidR="004D1457" w:rsidRDefault="00F458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‘</w:t>
      </w:r>
      <w:r w:rsidR="005A2DE0">
        <w:rPr>
          <w:rFonts w:ascii="Arial" w:eastAsia="Arial" w:hAnsi="Arial" w:cs="Arial"/>
          <w:color w:val="000000"/>
          <w:sz w:val="22"/>
          <w:szCs w:val="22"/>
        </w:rPr>
        <w:t>sub-</w:t>
      </w:r>
      <w:r>
        <w:rPr>
          <w:rFonts w:ascii="Arial" w:eastAsia="Arial" w:hAnsi="Arial" w:cs="Arial"/>
          <w:color w:val="000000"/>
          <w:sz w:val="22"/>
          <w:szCs w:val="22"/>
        </w:rPr>
        <w:t>L04_</w:t>
      </w:r>
      <w:r w:rsidR="005E2C8E"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03_B4_A.tsv’ for the Battaglini Lab, participant nr 3, Block 4, Montage A. Note that the order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montages </w:t>
      </w:r>
      <w:r>
        <w:rPr>
          <w:rFonts w:ascii="Arial" w:eastAsia="Arial" w:hAnsi="Arial" w:cs="Arial"/>
          <w:sz w:val="22"/>
          <w:szCs w:val="22"/>
        </w:rPr>
        <w:t>varies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from </w:t>
      </w:r>
      <w:r>
        <w:rPr>
          <w:rFonts w:ascii="Arial" w:eastAsia="Arial" w:hAnsi="Arial" w:cs="Arial"/>
          <w:sz w:val="22"/>
          <w:szCs w:val="22"/>
        </w:rPr>
        <w:t xml:space="preserve">participant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to </w:t>
      </w:r>
      <w:r>
        <w:rPr>
          <w:rFonts w:ascii="Arial" w:eastAsia="Arial" w:hAnsi="Arial" w:cs="Arial"/>
          <w:sz w:val="22"/>
          <w:szCs w:val="22"/>
        </w:rPr>
        <w:t>participant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according to a latin square permutation (see </w:t>
      </w:r>
      <w:hyperlink r:id="rId11" w:anchor="gid=818416461">
        <w:r>
          <w:rPr>
            <w:rFonts w:ascii="Arial" w:eastAsia="Arial" w:hAnsi="Arial" w:cs="Arial"/>
            <w:color w:val="0563C1"/>
            <w:sz w:val="22"/>
            <w:szCs w:val="22"/>
            <w:u w:val="single"/>
          </w:rPr>
          <w:t>here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>). Montage labels correspond to those on the tACS Challenge Sensation Questionnaire and the registered report (Sh = sham, A=occipital, B=phosphene, C=cutaneous).</w:t>
      </w:r>
    </w:p>
    <w:p w14:paraId="69648A0E" w14:textId="77777777" w:rsidR="004D1457" w:rsidRDefault="004D14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51111A05" w14:textId="77777777" w:rsidR="004D1457" w:rsidRDefault="00F458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.tsv output file from the staircase procedure</w:t>
      </w:r>
      <w:r>
        <w:rPr>
          <w:rFonts w:ascii="Arial" w:eastAsia="Arial" w:hAnsi="Arial" w:cs="Arial"/>
          <w:color w:val="000000"/>
          <w:sz w:val="22"/>
          <w:szCs w:val="22"/>
        </w:rPr>
        <w:t>, labelled as described above, e.g.</w:t>
      </w:r>
    </w:p>
    <w:p w14:paraId="182010FA" w14:textId="6F7E4C03" w:rsidR="004D1457" w:rsidRDefault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sub-</w:t>
      </w:r>
      <w:r w:rsidR="00F45857">
        <w:rPr>
          <w:rFonts w:ascii="Arial" w:eastAsia="Arial" w:hAnsi="Arial" w:cs="Arial"/>
          <w:color w:val="000000"/>
          <w:sz w:val="22"/>
          <w:szCs w:val="22"/>
        </w:rPr>
        <w:t>L01_</w:t>
      </w:r>
      <w:r w:rsidR="005E2C8E">
        <w:rPr>
          <w:rFonts w:ascii="Arial" w:eastAsia="Arial" w:hAnsi="Arial" w:cs="Arial"/>
          <w:sz w:val="22"/>
          <w:szCs w:val="22"/>
        </w:rPr>
        <w:t>S</w:t>
      </w:r>
      <w:r w:rsidR="00F45857">
        <w:rPr>
          <w:rFonts w:ascii="Arial" w:eastAsia="Arial" w:hAnsi="Arial" w:cs="Arial"/>
          <w:color w:val="000000"/>
          <w:sz w:val="22"/>
          <w:szCs w:val="22"/>
        </w:rPr>
        <w:t>01_Staircase.tsv</w:t>
      </w:r>
    </w:p>
    <w:p w14:paraId="79342896" w14:textId="77777777" w:rsidR="00404BA6" w:rsidRDefault="00404BA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1174193" w14:textId="350ACAB5" w:rsidR="00404BA6" w:rsidRDefault="00404BA6" w:rsidP="00404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.tsv file from </w:t>
      </w:r>
      <w:r w:rsidR="004508EC" w:rsidRPr="004508EC">
        <w:rPr>
          <w:rFonts w:ascii="Arial" w:eastAsia="Arial" w:hAnsi="Arial" w:cs="Arial"/>
          <w:b/>
          <w:color w:val="000000"/>
          <w:sz w:val="22"/>
          <w:szCs w:val="22"/>
        </w:rPr>
        <w:t>TES associated sensations questionnaire</w:t>
      </w:r>
      <w:r w:rsidR="0010042C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10042C">
        <w:rPr>
          <w:rFonts w:ascii="Arial" w:eastAsia="Arial" w:hAnsi="Arial" w:cs="Arial"/>
          <w:bCs/>
          <w:color w:val="000000"/>
          <w:sz w:val="22"/>
          <w:szCs w:val="22"/>
        </w:rPr>
        <w:t xml:space="preserve">with rows coding the questions (i.e. </w:t>
      </w:r>
      <w:r w:rsidR="00FB7EB6" w:rsidRPr="00FB7EB6">
        <w:rPr>
          <w:rFonts w:ascii="Arial" w:eastAsia="Arial" w:hAnsi="Arial" w:cs="Arial"/>
          <w:bCs/>
          <w:color w:val="000000"/>
          <w:sz w:val="22"/>
          <w:szCs w:val="22"/>
        </w:rPr>
        <w:t>Q1: Do you see flashes/flickering of light?</w:t>
      </w:r>
      <w:r w:rsidR="00FB7EB6">
        <w:rPr>
          <w:rFonts w:ascii="Arial" w:eastAsia="Arial" w:hAnsi="Arial" w:cs="Arial"/>
          <w:bCs/>
          <w:color w:val="000000"/>
          <w:sz w:val="22"/>
          <w:szCs w:val="22"/>
        </w:rPr>
        <w:t>, etc.) and columns coding the responses</w:t>
      </w:r>
      <w:r w:rsidR="004033B8">
        <w:rPr>
          <w:rFonts w:ascii="Arial" w:eastAsia="Arial" w:hAnsi="Arial" w:cs="Arial"/>
          <w:bCs/>
          <w:color w:val="000000"/>
          <w:sz w:val="22"/>
          <w:szCs w:val="22"/>
        </w:rPr>
        <w:t xml:space="preserve"> in numeric values (insert 0 when no sensations are reported). The resulting file is</w:t>
      </w:r>
      <w:r w:rsidR="002C0FA2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2C0FA2">
        <w:rPr>
          <w:rFonts w:ascii="Arial" w:eastAsia="Arial" w:hAnsi="Arial" w:cs="Arial"/>
          <w:bCs/>
          <w:color w:val="000000"/>
          <w:sz w:val="22"/>
          <w:szCs w:val="22"/>
        </w:rPr>
        <w:t>labelled as described above, e.g.</w:t>
      </w:r>
      <w:r w:rsidR="0079790C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r w:rsidR="00CD06DD" w:rsidRPr="00CD06DD">
        <w:rPr>
          <w:rFonts w:ascii="Arial" w:eastAsia="Arial" w:hAnsi="Arial" w:cs="Arial"/>
          <w:bCs/>
          <w:color w:val="000000"/>
          <w:sz w:val="22"/>
          <w:szCs w:val="22"/>
        </w:rPr>
        <w:t>sub-L18_S02_TES_questionaire.tsv</w:t>
      </w:r>
      <w:r w:rsidR="0010042C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</w:p>
    <w:p w14:paraId="3FDE6A2F" w14:textId="77777777" w:rsidR="00404BA6" w:rsidRDefault="00404BA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1381486" w14:textId="77777777" w:rsidR="004D1457" w:rsidRDefault="004D1457" w:rsidP="005A2DE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4B310BDF" w14:textId="77777777" w:rsidR="005A2DE0" w:rsidRDefault="005A2DE0" w:rsidP="005A2DE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02FE5E1" w14:textId="6814B853" w:rsidR="00130865" w:rsidRDefault="00130865" w:rsidP="0013086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130865">
        <w:rPr>
          <w:rFonts w:ascii="Arial" w:eastAsia="Arial" w:hAnsi="Arial" w:cs="Arial"/>
          <w:b/>
          <w:bCs/>
          <w:color w:val="000000"/>
          <w:sz w:val="22"/>
          <w:szCs w:val="22"/>
        </w:rPr>
        <w:t>eeg folder</w:t>
      </w:r>
    </w:p>
    <w:p w14:paraId="29A2400F" w14:textId="77777777" w:rsidR="00130865" w:rsidRDefault="00130865" w:rsidP="0013086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824ADBD" w14:textId="74D3C74B" w:rsidR="00130865" w:rsidRDefault="00130865" w:rsidP="0013086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7B918BF7" wp14:editId="1ADE4B08">
            <wp:extent cx="4910667" cy="3494087"/>
            <wp:effectExtent l="0" t="0" r="4445" b="0"/>
            <wp:docPr id="15470062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6269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677" cy="35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E68F" w14:textId="77777777" w:rsidR="00130865" w:rsidRPr="00130865" w:rsidRDefault="00130865" w:rsidP="0013086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A47FCAA" w14:textId="6081DA84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The following files are required in each subject’s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eeg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folder:</w:t>
      </w:r>
    </w:p>
    <w:p w14:paraId="71C9B86A" w14:textId="77777777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549B723" w14:textId="1505CEE1" w:rsidR="00130865" w:rsidRDefault="00130865" w:rsidP="001308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.edf </w:t>
      </w:r>
      <w:r w:rsidRPr="00130865">
        <w:rPr>
          <w:rFonts w:ascii="Arial" w:eastAsia="Arial" w:hAnsi="Arial" w:cs="Arial"/>
          <w:bCs/>
          <w:color w:val="000000"/>
          <w:sz w:val="22"/>
          <w:szCs w:val="22"/>
        </w:rPr>
        <w:t>or</w:t>
      </w:r>
      <w:r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r w:rsidRPr="00130865">
        <w:rPr>
          <w:rFonts w:ascii="Arial" w:eastAsia="Arial" w:hAnsi="Arial" w:cs="Arial"/>
          <w:b/>
          <w:color w:val="000000"/>
          <w:sz w:val="22"/>
          <w:szCs w:val="22"/>
        </w:rPr>
        <w:t>.vhdr</w:t>
      </w:r>
      <w:r>
        <w:rPr>
          <w:rFonts w:ascii="Arial" w:eastAsia="Arial" w:hAnsi="Arial" w:cs="Arial"/>
          <w:b/>
          <w:color w:val="000000"/>
          <w:sz w:val="22"/>
          <w:szCs w:val="22"/>
        </w:rPr>
        <w:t>, .vmrk, .eeg</w:t>
      </w:r>
      <w:r>
        <w:rPr>
          <w:rFonts w:ascii="Arial" w:eastAsia="Arial" w:hAnsi="Arial" w:cs="Arial"/>
          <w:bCs/>
          <w:color w:val="000000"/>
          <w:sz w:val="22"/>
          <w:szCs w:val="22"/>
        </w:rPr>
        <w:t xml:space="preserve"> files from Pre and Post, EO and EC EEG recordings, labelled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according to lab code, </w:t>
      </w:r>
      <w:r>
        <w:rPr>
          <w:rFonts w:ascii="Arial" w:eastAsia="Arial" w:hAnsi="Arial" w:cs="Arial"/>
          <w:sz w:val="22"/>
          <w:szCs w:val="22"/>
        </w:rPr>
        <w:t xml:space="preserve">participant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code, Pre/Post, EO/EC </w:t>
      </w:r>
    </w:p>
    <w:p w14:paraId="4AD992E8" w14:textId="77777777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269D6BB" w14:textId="5F28C91D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More information about eeg data formats here - </w:t>
      </w:r>
      <w:hyperlink r:id="rId13" w:history="1">
        <w:r w:rsidRPr="005E06A2">
          <w:rPr>
            <w:rStyle w:val="Hyperlink"/>
            <w:rFonts w:ascii="Arial" w:eastAsia="Arial" w:hAnsi="Arial" w:cs="Arial"/>
            <w:sz w:val="22"/>
            <w:szCs w:val="22"/>
          </w:rPr>
          <w:t>https://bids-specification.readthedocs.io/en/stable/modality-specific-files/electroencephalography.html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3E81C800" w14:textId="77777777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702C4E59" w14:textId="1631BEA5" w:rsidR="00130865" w:rsidRP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Although other formats are available, we will follow EEG BIDS recommendation </w:t>
      </w:r>
      <w:r w:rsidRPr="00130865">
        <w:rPr>
          <w:rFonts w:ascii="Arial" w:eastAsia="Arial" w:hAnsi="Arial" w:cs="Arial"/>
          <w:color w:val="000000"/>
          <w:sz w:val="22"/>
          <w:szCs w:val="22"/>
        </w:rPr>
        <w:t>to use the European data format, or the BrainVision data format.</w:t>
      </w:r>
    </w:p>
    <w:p w14:paraId="49B4C8C0" w14:textId="77777777" w:rsidR="00130865" w:rsidRP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96EB53F" w14:textId="4DA14FE8" w:rsidR="00130865" w:rsidRPr="00BC5895" w:rsidRDefault="00130865" w:rsidP="001308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130865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.json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file</w:t>
      </w:r>
      <w:r w:rsidR="00BC5895">
        <w:rPr>
          <w:rFonts w:ascii="Arial" w:eastAsia="Arial" w:hAnsi="Arial" w:cs="Arial"/>
          <w:color w:val="000000"/>
          <w:sz w:val="22"/>
          <w:szCs w:val="22"/>
        </w:rPr>
        <w:t>s – one per EEG recording with information on EEG condition, EEG hardware, EEG electrodes, lab, etc. Follow the structure available for sub-L18_S01_Pre_EO.json</w:t>
      </w:r>
    </w:p>
    <w:p w14:paraId="606EE374" w14:textId="3D2A5D39" w:rsidR="00BC5895" w:rsidRPr="00130865" w:rsidRDefault="00BC5895" w:rsidP="00BC589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36641017" wp14:editId="78B34878">
            <wp:extent cx="4207933" cy="3464314"/>
            <wp:effectExtent l="0" t="0" r="0" b="3175"/>
            <wp:docPr id="6236599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9994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155" cy="34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F069" w14:textId="77777777" w:rsidR="00BC5895" w:rsidRPr="00BC5895" w:rsidRDefault="00BC589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6B4C4ED" w14:textId="4C94248D" w:rsidR="00130865" w:rsidRPr="00BC5895" w:rsidRDefault="00BC5895" w:rsidP="00BC5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*_channels</w:t>
      </w:r>
      <w:r w:rsidR="00130865">
        <w:rPr>
          <w:rFonts w:ascii="Arial" w:eastAsia="Arial" w:hAnsi="Arial" w:cs="Arial"/>
          <w:b/>
          <w:color w:val="000000"/>
          <w:sz w:val="22"/>
          <w:szCs w:val="22"/>
        </w:rPr>
        <w:t>.tsv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– 2 files in total, one for Pre and one for Post, </w:t>
      </w:r>
      <w:r w:rsidR="00130865">
        <w:rPr>
          <w:rFonts w:ascii="Arial" w:eastAsia="Arial" w:hAnsi="Arial" w:cs="Arial"/>
          <w:color w:val="000000"/>
          <w:sz w:val="22"/>
          <w:szCs w:val="22"/>
        </w:rPr>
        <w:t xml:space="preserve">labelled according to </w:t>
      </w:r>
      <w:r>
        <w:rPr>
          <w:rFonts w:ascii="Arial" w:eastAsia="Arial" w:hAnsi="Arial" w:cs="Arial"/>
          <w:bCs/>
          <w:color w:val="000000"/>
          <w:sz w:val="22"/>
          <w:szCs w:val="22"/>
        </w:rPr>
        <w:t xml:space="preserve">labelled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according to lab code, </w:t>
      </w:r>
      <w:r>
        <w:rPr>
          <w:rFonts w:ascii="Arial" w:eastAsia="Arial" w:hAnsi="Arial" w:cs="Arial"/>
          <w:sz w:val="22"/>
          <w:szCs w:val="22"/>
        </w:rPr>
        <w:t xml:space="preserve">participant </w:t>
      </w:r>
      <w:r>
        <w:rPr>
          <w:rFonts w:ascii="Arial" w:eastAsia="Arial" w:hAnsi="Arial" w:cs="Arial"/>
          <w:color w:val="000000"/>
          <w:sz w:val="22"/>
          <w:szCs w:val="22"/>
        </w:rPr>
        <w:t>code, Pre/Post</w:t>
      </w:r>
      <w:r w:rsidR="00130865" w:rsidRPr="00BC5895">
        <w:rPr>
          <w:rFonts w:ascii="Arial" w:eastAsia="Arial" w:hAnsi="Arial" w:cs="Arial"/>
          <w:color w:val="000000"/>
          <w:sz w:val="22"/>
          <w:szCs w:val="22"/>
        </w:rPr>
        <w:t>. For example:</w:t>
      </w:r>
    </w:p>
    <w:p w14:paraId="5FF3704B" w14:textId="6A3E62D2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‘sub-L04_</w:t>
      </w:r>
      <w:r w:rsidR="005E2C8E"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>03_</w:t>
      </w:r>
      <w:r w:rsidR="00BC5895" w:rsidRPr="00BC5895">
        <w:t xml:space="preserve"> </w:t>
      </w:r>
      <w:r w:rsidR="00BC5895" w:rsidRPr="00BC5895">
        <w:rPr>
          <w:rFonts w:ascii="Arial" w:eastAsia="Arial" w:hAnsi="Arial" w:cs="Arial"/>
          <w:color w:val="000000"/>
          <w:sz w:val="22"/>
          <w:szCs w:val="22"/>
        </w:rPr>
        <w:t>Pre_EC_channels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.tsv’ </w:t>
      </w:r>
    </w:p>
    <w:p w14:paraId="5D934167" w14:textId="2432B42C" w:rsidR="00BC5895" w:rsidRDefault="00BC589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This file contains information on the EEG channels used as per below</w:t>
      </w:r>
    </w:p>
    <w:p w14:paraId="1927CFEE" w14:textId="77777777" w:rsidR="00130865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0BCC46F6" w14:textId="77777777" w:rsidR="00130865" w:rsidRDefault="0013086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4BF71C67" w14:textId="3A5715F5" w:rsidR="005A2DE0" w:rsidRDefault="00BC589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39F21AB1" wp14:editId="4836C869">
            <wp:extent cx="4359697" cy="1699895"/>
            <wp:effectExtent l="0" t="0" r="0" b="1905"/>
            <wp:docPr id="3484141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14151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456" cy="17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B79D" w14:textId="0A43B583" w:rsidR="00C76A8F" w:rsidRDefault="00C76A8F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And following the </w:t>
      </w:r>
      <w:hyperlink r:id="rId16" w:anchor="hardware-information" w:history="1">
        <w:r w:rsidRPr="00C76A8F">
          <w:rPr>
            <w:rStyle w:val="Hyperlink"/>
            <w:rFonts w:ascii="Arial" w:eastAsia="Arial" w:hAnsi="Arial" w:cs="Arial"/>
            <w:sz w:val="22"/>
            <w:szCs w:val="22"/>
          </w:rPr>
          <w:t>EEG BIDS format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47A136C" w14:textId="77777777" w:rsidR="00130865" w:rsidRDefault="0013086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AFD43CD" w14:textId="54CE2D55" w:rsidR="005A2DE0" w:rsidRDefault="005A2DE0" w:rsidP="005A2D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metadata</w:t>
      </w:r>
      <w:r w:rsidRPr="005A2DE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folder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F781A03" w14:textId="0C83E577" w:rsidR="004D1457" w:rsidRDefault="005A2DE0" w:rsidP="005A2DE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Add t</w:t>
      </w:r>
      <w:r w:rsidR="00F45857">
        <w:rPr>
          <w:rFonts w:ascii="Arial" w:eastAsia="Arial" w:hAnsi="Arial" w:cs="Arial"/>
          <w:color w:val="000000"/>
          <w:sz w:val="22"/>
          <w:szCs w:val="22"/>
        </w:rPr>
        <w:t xml:space="preserve">he </w:t>
      </w:r>
      <w:r w:rsidR="00F45857">
        <w:rPr>
          <w:rFonts w:ascii="Arial" w:eastAsia="Arial" w:hAnsi="Arial" w:cs="Arial"/>
          <w:b/>
          <w:color w:val="000000"/>
          <w:sz w:val="22"/>
          <w:szCs w:val="22"/>
        </w:rPr>
        <w:t>table tACSChallenge_Data</w:t>
      </w:r>
      <w:r w:rsidR="00F45857">
        <w:rPr>
          <w:rFonts w:ascii="Arial" w:eastAsia="Arial" w:hAnsi="Arial" w:cs="Arial"/>
          <w:color w:val="000000"/>
          <w:sz w:val="22"/>
          <w:szCs w:val="22"/>
        </w:rPr>
        <w:t>, labelled as described above, e.g.</w:t>
      </w:r>
    </w:p>
    <w:p w14:paraId="3D8AF447" w14:textId="5295B452" w:rsidR="004D1457" w:rsidRDefault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sub-</w:t>
      </w:r>
      <w:r w:rsidR="00F45857">
        <w:rPr>
          <w:rFonts w:ascii="Arial" w:eastAsia="Arial" w:hAnsi="Arial" w:cs="Arial"/>
          <w:color w:val="000000"/>
          <w:sz w:val="22"/>
          <w:szCs w:val="22"/>
        </w:rPr>
        <w:t>L01_</w:t>
      </w:r>
      <w:r w:rsidR="005E2911">
        <w:rPr>
          <w:rFonts w:ascii="Arial" w:eastAsia="Arial" w:hAnsi="Arial" w:cs="Arial"/>
          <w:sz w:val="22"/>
          <w:szCs w:val="22"/>
        </w:rPr>
        <w:t>S</w:t>
      </w:r>
      <w:r w:rsidR="00F45857">
        <w:rPr>
          <w:rFonts w:ascii="Arial" w:eastAsia="Arial" w:hAnsi="Arial" w:cs="Arial"/>
          <w:color w:val="000000"/>
          <w:sz w:val="22"/>
          <w:szCs w:val="22"/>
        </w:rPr>
        <w:t>01_Meta_Data.</w:t>
      </w:r>
      <w:r>
        <w:rPr>
          <w:rFonts w:ascii="Arial" w:eastAsia="Arial" w:hAnsi="Arial" w:cs="Arial"/>
          <w:color w:val="000000"/>
          <w:sz w:val="22"/>
          <w:szCs w:val="22"/>
        </w:rPr>
        <w:t>tsv</w:t>
      </w:r>
    </w:p>
    <w:p w14:paraId="16CA2621" w14:textId="77777777" w:rsidR="004D1457" w:rsidRDefault="00F458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Please fill in the required information:</w:t>
      </w:r>
    </w:p>
    <w:p w14:paraId="64258DC3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Lab Code (same as above)</w:t>
      </w:r>
    </w:p>
    <w:p w14:paraId="0FBC6083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Subject Code (same as above. Ideally the same as in the Demographic Information Form)</w:t>
      </w:r>
    </w:p>
    <w:p w14:paraId="48CF3FEE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Gender (from the Demographic Information Form)</w:t>
      </w:r>
    </w:p>
    <w:p w14:paraId="51D46C18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Age (5-year bracket; from the Demographic Information Form)</w:t>
      </w:r>
    </w:p>
    <w:p w14:paraId="5D43BE5E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Stimulation intensity (separately for each montage)</w:t>
      </w:r>
    </w:p>
    <w:p w14:paraId="0AEAFA56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Impedance difference between hemispheres (separately for each montage)</w:t>
      </w:r>
    </w:p>
    <w:p w14:paraId="73927514" w14:textId="77777777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Use of EMLA cream (y/n)</w:t>
      </w:r>
    </w:p>
    <w:p w14:paraId="54A2772D" w14:textId="3073926E" w:rsidR="004D1457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Individual Alpha frequency (IAF) (if applicable)</w:t>
      </w:r>
    </w:p>
    <w:sectPr w:rsidR="004D1457">
      <w:footerReference w:type="even" r:id="rId17"/>
      <w:footerReference w:type="default" r:id="rId18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9196" w14:textId="77777777" w:rsidR="009B5C09" w:rsidRDefault="009B5C09">
      <w:r>
        <w:separator/>
      </w:r>
    </w:p>
  </w:endnote>
  <w:endnote w:type="continuationSeparator" w:id="0">
    <w:p w14:paraId="5F37D089" w14:textId="77777777" w:rsidR="009B5C09" w:rsidRDefault="009B5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0F13AF0-05FF-4C56-9F14-7ED64EC607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60DB1FC-3383-4E55-8AB0-1E6DE19377D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FC575ED1-5AD4-4053-BB47-9713B85E33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FCC6E9A-1C22-4393-97B9-F8C550574A55}"/>
    <w:embedItalic r:id="rId5" w:fontKey="{97AA1B37-496B-4CD7-A1C3-E0A0DED0B7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5270915E-6A9F-43E3-A807-6DEE947E432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C523" w14:textId="77777777" w:rsidR="004D1457" w:rsidRDefault="00F458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AEF909A" w14:textId="77777777" w:rsidR="004D1457" w:rsidRDefault="004D14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C5DA" w14:textId="77777777" w:rsidR="004D1457" w:rsidRDefault="00F458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Page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BB0BF9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00"/>
        <w:sz w:val="22"/>
        <w:szCs w:val="22"/>
      </w:rPr>
      <w:t xml:space="preserve"> of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NUMPAGES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BB0BF9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471B07B9" w14:textId="77777777" w:rsidR="004D1457" w:rsidRDefault="004D14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78F0" w14:textId="77777777" w:rsidR="009B5C09" w:rsidRDefault="009B5C09">
      <w:r>
        <w:separator/>
      </w:r>
    </w:p>
  </w:footnote>
  <w:footnote w:type="continuationSeparator" w:id="0">
    <w:p w14:paraId="10B89E86" w14:textId="77777777" w:rsidR="009B5C09" w:rsidRDefault="009B5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3D00"/>
    <w:multiLevelType w:val="multilevel"/>
    <w:tmpl w:val="DB82B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81D70"/>
    <w:multiLevelType w:val="multilevel"/>
    <w:tmpl w:val="04BA9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4878743">
    <w:abstractNumId w:val="1"/>
  </w:num>
  <w:num w:numId="2" w16cid:durableId="212784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457"/>
    <w:rsid w:val="000C71D6"/>
    <w:rsid w:val="0010042C"/>
    <w:rsid w:val="00130865"/>
    <w:rsid w:val="001A5A29"/>
    <w:rsid w:val="002C0FA2"/>
    <w:rsid w:val="004033B8"/>
    <w:rsid w:val="00404BA6"/>
    <w:rsid w:val="004508EC"/>
    <w:rsid w:val="004B35ED"/>
    <w:rsid w:val="004D1457"/>
    <w:rsid w:val="00525F60"/>
    <w:rsid w:val="005A2DE0"/>
    <w:rsid w:val="005E2911"/>
    <w:rsid w:val="005E2C8E"/>
    <w:rsid w:val="00790601"/>
    <w:rsid w:val="0079790C"/>
    <w:rsid w:val="00973E28"/>
    <w:rsid w:val="009B5C09"/>
    <w:rsid w:val="00BB0BF9"/>
    <w:rsid w:val="00BC5895"/>
    <w:rsid w:val="00C5327B"/>
    <w:rsid w:val="00C76A8F"/>
    <w:rsid w:val="00CD06DD"/>
    <w:rsid w:val="00EF4001"/>
    <w:rsid w:val="00F45857"/>
    <w:rsid w:val="00F818F5"/>
    <w:rsid w:val="00FB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FB4F"/>
  <w15:docId w15:val="{7C201914-837C-4CE7-80AA-F6017799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3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22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13E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013E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5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373"/>
    <w:rPr>
      <w:rFonts w:ascii="Times New Roman" w:eastAsia="Times New Roman" w:hAnsi="Times New Roman" w:cs="Times New Roman"/>
      <w:kern w:val="0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305373"/>
  </w:style>
  <w:style w:type="paragraph" w:styleId="Header">
    <w:name w:val="header"/>
    <w:basedOn w:val="Normal"/>
    <w:link w:val="HeaderChar"/>
    <w:uiPriority w:val="99"/>
    <w:unhideWhenUsed/>
    <w:rsid w:val="00305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373"/>
    <w:rPr>
      <w:rFonts w:ascii="Times New Roman" w:eastAsia="Times New Roman" w:hAnsi="Times New Roman" w:cs="Times New Roman"/>
      <w:kern w:val="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B08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08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0849"/>
    <w:rPr>
      <w:rFonts w:ascii="Times New Roman" w:eastAsia="Times New Roman" w:hAnsi="Times New Roman" w:cs="Times New Roman"/>
      <w:kern w:val="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08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0849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8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849"/>
    <w:rPr>
      <w:rFonts w:ascii="Segoe UI" w:eastAsia="Times New Roman" w:hAnsi="Segoe UI" w:cs="Segoe UI"/>
      <w:kern w:val="0"/>
      <w:sz w:val="18"/>
      <w:szCs w:val="18"/>
      <w:lang w:eastAsia="en-GB"/>
    </w:rPr>
  </w:style>
  <w:style w:type="character" w:customStyle="1" w:styleId="captions">
    <w:name w:val="captions"/>
    <w:basedOn w:val="DefaultParagraphFont"/>
    <w:rsid w:val="00BE7D28"/>
  </w:style>
  <w:style w:type="numbering" w:customStyle="1" w:styleId="CurrentList1">
    <w:name w:val="Current List1"/>
    <w:uiPriority w:val="99"/>
    <w:rsid w:val="00FB6A22"/>
  </w:style>
  <w:style w:type="numbering" w:styleId="111111">
    <w:name w:val="Outline List 2"/>
    <w:basedOn w:val="NoList"/>
    <w:uiPriority w:val="99"/>
    <w:semiHidden/>
    <w:unhideWhenUsed/>
    <w:rsid w:val="00FB6A22"/>
  </w:style>
  <w:style w:type="numbering" w:customStyle="1" w:styleId="CurrentList2">
    <w:name w:val="Current List2"/>
    <w:uiPriority w:val="99"/>
    <w:rsid w:val="00FB6A22"/>
  </w:style>
  <w:style w:type="numbering" w:customStyle="1" w:styleId="CurrentList3">
    <w:name w:val="Current List3"/>
    <w:uiPriority w:val="99"/>
    <w:rsid w:val="00FB6A22"/>
  </w:style>
  <w:style w:type="numbering" w:customStyle="1" w:styleId="CurrentList4">
    <w:name w:val="Current List4"/>
    <w:uiPriority w:val="99"/>
    <w:rsid w:val="00FB6A22"/>
  </w:style>
  <w:style w:type="numbering" w:customStyle="1" w:styleId="CurrentList5">
    <w:name w:val="Current List5"/>
    <w:uiPriority w:val="99"/>
    <w:rsid w:val="004C48AC"/>
  </w:style>
  <w:style w:type="numbering" w:customStyle="1" w:styleId="CurrentList6">
    <w:name w:val="Current List6"/>
    <w:uiPriority w:val="99"/>
    <w:rsid w:val="00AC5C88"/>
  </w:style>
  <w:style w:type="table" w:styleId="GridTable5Dark-Accent1">
    <w:name w:val="Grid Table 5 Dark Accent 1"/>
    <w:basedOn w:val="TableNormal"/>
    <w:uiPriority w:val="50"/>
    <w:rsid w:val="003710F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3710F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3">
    <w:name w:val="Plain Table 3"/>
    <w:basedOn w:val="TableNormal"/>
    <w:uiPriority w:val="43"/>
    <w:rsid w:val="003710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710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7">
    <w:name w:val="Current List7"/>
    <w:uiPriority w:val="99"/>
    <w:rsid w:val="003B7AB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styleId="Hyperlink">
    <w:name w:val="Hyperlink"/>
    <w:basedOn w:val="DefaultParagraphFont"/>
    <w:uiPriority w:val="99"/>
    <w:unhideWhenUsed/>
    <w:rsid w:val="00AE58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8C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2795"/>
    <w:rPr>
      <w:lang w:eastAsia="en-GB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	<Relationship Id="rId8" Type="http://schemas.openxmlformats.org/officeDocument/2006/relationships/hyperlink" Target="http://?" TargetMode="External"/>
	<Relationship Id="rId13" Type="http://schemas.openxmlformats.org/officeDocument/2006/relationships/hyperlink" Target="http://?" TargetMode="External"/>
	<Relationship Id="rId18" Type="http://schemas.openxmlformats.org/officeDocument/2006/relationships/footer" Target="footer2.xml"/>
	<Relationship Id="rId3" Type="http://schemas.openxmlformats.org/officeDocument/2006/relationships/styles" Target="styles.xml"/>
	<Relationship Id="rId7" Type="http://schemas.openxmlformats.org/officeDocument/2006/relationships/endnotes" Target="endnotes.xml"/>
	<Relationship Id="rId12" Type="http://schemas.openxmlformats.org/officeDocument/2006/relationships/image" Target="media/image2.png"/>
	<Relationship Id="rId17" Type="http://schemas.openxmlformats.org/officeDocument/2006/relationships/footer" Target="footer1.xml"/>
	<Relationship Id="rId2" Type="http://schemas.openxmlformats.org/officeDocument/2006/relationships/numbering" Target="numbering.xml"/>
	<Relationship Id="rId16" Type="http://schemas.openxmlformats.org/officeDocument/2006/relationships/hyperlink" Target="http://?" TargetMode="External"/>
	<Relationship Id="rId20" Type="http://schemas.openxmlformats.org/officeDocument/2006/relationships/theme" Target="theme/theme1.xml"/>
	<Relationship Id="rId1" Type="http://schemas.openxmlformats.org/officeDocument/2006/relationships/customXml" Target="../customXml/item1.xml"/>
	<Relationship Id="rId6" Type="http://schemas.openxmlformats.org/officeDocument/2006/relationships/footnotes" Target="footnotes.xml"/>
	<Relationship Id="rId11" Type="http://schemas.openxmlformats.org/officeDocument/2006/relationships/hyperlink" Target="http://?" TargetMode="External"/>
	<Relationship Id="rId5" Type="http://schemas.openxmlformats.org/officeDocument/2006/relationships/webSettings" Target="webSettings.xml"/>
	<Relationship Id="rId15" Type="http://schemas.openxmlformats.org/officeDocument/2006/relationships/image" Target="media/image4.png"/>
	<Relationship Id="rId10" Type="http://schemas.openxmlformats.org/officeDocument/2006/relationships/image" Target="media/image1.png"/>
	<Relationship Id="rId19" Type="http://schemas.openxmlformats.org/officeDocument/2006/relationships/fontTable" Target="fontTable.xml"/>
	<Relationship Id="rId4" Type="http://schemas.openxmlformats.org/officeDocument/2006/relationships/settings" Target="settings.xml"/>
	<Relationship Id="rId9" Type="http://schemas.openxmlformats.org/officeDocument/2006/relationships/hyperlink" Target="http://?" TargetMode="External"/>
	<Relationship Id="rId14" Type="http://schemas.openxmlformats.org/officeDocument/2006/relationships/image" Target="media/image3.png"/>
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MbcfV5aPtYenco+tB8gHPd+DA==">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 Violante</dc:creator>
  <cp:lastModifiedBy>Simon Hanslmayr</cp:lastModifiedBy>
  <cp:revision>5</cp:revision>
  <dcterms:created xsi:type="dcterms:W3CDTF">2025-09-10T14:31:00Z</dcterms:created>
  <dcterms:modified xsi:type="dcterms:W3CDTF">2025-09-10T14:53:00Z</dcterms:modified>
</cp:coreProperties>
</file>