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085BE" w14:textId="77777777" w:rsidR="008360E3" w:rsidRDefault="00000000">
      <w:pPr>
        <w:pStyle w:val="a6"/>
        <w:widowControl/>
        <w:spacing w:beforeLines="50" w:before="156" w:beforeAutospacing="0" w:afterLines="50" w:after="156" w:afterAutospacing="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445A25D6" wp14:editId="516A5B4F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9D32" w14:textId="77777777" w:rsidR="008360E3" w:rsidRDefault="00000000">
      <w:pPr>
        <w:pStyle w:val="a6"/>
        <w:widowControl/>
        <w:spacing w:beforeLines="50" w:before="156" w:beforeAutospacing="0" w:afterLines="50" w:after="156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0" w:name="_Toc326387757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第十届</w:t>
      </w:r>
      <w:bookmarkEnd w:id="0"/>
    </w:p>
    <w:p w14:paraId="56C65277" w14:textId="77777777" w:rsidR="008360E3" w:rsidRDefault="00000000">
      <w:pPr>
        <w:pStyle w:val="a6"/>
        <w:widowControl/>
        <w:spacing w:beforeLines="50" w:before="156" w:beforeAutospacing="0" w:afterLines="50" w:after="156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1" w:name="_Toc92579746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  <w:bookmarkEnd w:id="1"/>
    </w:p>
    <w:p w14:paraId="11568E21" w14:textId="77777777" w:rsidR="008360E3" w:rsidRDefault="008360E3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</w:rPr>
      </w:pPr>
    </w:p>
    <w:p w14:paraId="409734DF" w14:textId="77777777" w:rsidR="008360E3" w:rsidRDefault="008360E3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</w:rPr>
      </w:pPr>
    </w:p>
    <w:p w14:paraId="03D42149" w14:textId="77777777" w:rsidR="008360E3" w:rsidRDefault="008360E3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</w:rPr>
      </w:pPr>
    </w:p>
    <w:p w14:paraId="7C0DB1ED" w14:textId="10B3ACC4" w:rsidR="008360E3" w:rsidRDefault="00000000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报告类型：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5E2050">
        <w:rPr>
          <w:rFonts w:ascii="黑体" w:eastAsia="黑体" w:hAnsi="黑体" w:cs="黑体" w:hint="eastAsia"/>
          <w:sz w:val="28"/>
          <w:szCs w:val="28"/>
          <w:u w:val="single"/>
        </w:rPr>
        <w:t>期中spec文档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</w:t>
      </w:r>
    </w:p>
    <w:p w14:paraId="346FCB15" w14:textId="78AA04E9" w:rsidR="008360E3" w:rsidRDefault="00000000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参赛杯赛：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“</w:t>
      </w:r>
      <w:r w:rsidR="005E2050">
        <w:rPr>
          <w:rFonts w:ascii="黑体" w:eastAsia="黑体" w:hAnsi="黑体" w:cs="黑体" w:hint="eastAsia"/>
          <w:sz w:val="28"/>
          <w:szCs w:val="28"/>
          <w:u w:val="single"/>
        </w:rPr>
        <w:t>叩持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”企业命题                                        </w:t>
      </w:r>
    </w:p>
    <w:p w14:paraId="3FCEB361" w14:textId="62A810B9" w:rsidR="008360E3" w:rsidRDefault="00000000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作品名称：</w:t>
      </w:r>
      <w:r w:rsidR="005E2050">
        <w:rPr>
          <w:rFonts w:ascii="黑体" w:eastAsia="黑体" w:hAnsi="黑体" w:cs="黑体" w:hint="eastAsia"/>
          <w:sz w:val="28"/>
          <w:szCs w:val="28"/>
          <w:u w:val="single"/>
        </w:rPr>
        <w:t>基于RISCV的CPU模块设计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</w:t>
      </w:r>
    </w:p>
    <w:p w14:paraId="77C46667" w14:textId="57898441" w:rsidR="008360E3" w:rsidRDefault="00000000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队伍编号：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5E2050" w:rsidRPr="005E2050">
        <w:rPr>
          <w:rFonts w:ascii="黑体" w:eastAsia="黑体" w:hAnsi="黑体" w:cs="黑体"/>
          <w:sz w:val="28"/>
          <w:szCs w:val="28"/>
          <w:u w:val="single"/>
        </w:rPr>
        <w:t>CICC1001088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  </w:t>
      </w:r>
    </w:p>
    <w:p w14:paraId="44997946" w14:textId="3753A72B" w:rsidR="008360E3" w:rsidRDefault="00000000">
      <w:pPr>
        <w:pStyle w:val="a6"/>
        <w:widowControl/>
        <w:spacing w:beforeLines="50" w:before="156" w:beforeAutospacing="0" w:afterLines="50" w:after="156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团队名称：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5E2050">
        <w:rPr>
          <w:rFonts w:ascii="黑体" w:eastAsia="黑体" w:hAnsi="黑体" w:cs="黑体" w:hint="eastAsia"/>
          <w:sz w:val="28"/>
          <w:szCs w:val="28"/>
          <w:u w:val="single"/>
        </w:rPr>
        <w:t>从芯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 </w:t>
      </w:r>
    </w:p>
    <w:p w14:paraId="69E8B897" w14:textId="77777777" w:rsidR="005E2050" w:rsidRDefault="005E2050" w:rsidP="005E2050">
      <w:pPr>
        <w:spacing w:beforeLines="50" w:before="156" w:afterLines="50" w:after="156"/>
        <w:rPr>
          <w:rFonts w:ascii="黑体" w:eastAsia="黑体" w:hAnsi="黑体" w:cs="黑体"/>
          <w:sz w:val="28"/>
          <w:szCs w:val="28"/>
          <w:highlight w:val="yellow"/>
          <w:u w:val="single"/>
        </w:rPr>
      </w:pPr>
    </w:p>
    <w:p w14:paraId="3893B213" w14:textId="28684AAA" w:rsidR="005E2050" w:rsidRPr="005E2050" w:rsidRDefault="005E2050" w:rsidP="005E2050">
      <w:pPr>
        <w:pStyle w:val="acbfdd8b-e11b-4d36-88ff-6049b138f862"/>
        <w:rPr>
          <w:rFonts w:hint="eastAsia"/>
          <w:highlight w:val="yellow"/>
        </w:rPr>
      </w:pPr>
    </w:p>
    <w:p w14:paraId="1CFD5D0A" w14:textId="77777777" w:rsidR="005E2050" w:rsidRDefault="005E2050" w:rsidP="005E2050">
      <w:pPr>
        <w:pStyle w:val="acbfdd8b-e11b-4d36-88ff-6049b138f862"/>
      </w:pPr>
    </w:p>
    <w:p w14:paraId="68CD6028" w14:textId="48A7E2B4" w:rsidR="005E2050" w:rsidRPr="002A17AC" w:rsidRDefault="005E2050" w:rsidP="005E2050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lastRenderedPageBreak/>
        <w:t>项目概述</w:t>
      </w:r>
    </w:p>
    <w:p w14:paraId="7BE0553E" w14:textId="3E020063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设计目标</w:t>
      </w:r>
    </w:p>
    <w:p w14:paraId="5CCC4ACC" w14:textId="55E648FC" w:rsidR="00AB5DE2" w:rsidRPr="002A17AC" w:rsidRDefault="00600929" w:rsidP="00AB5DE2">
      <w:pPr>
        <w:pStyle w:val="bd243d13-394e-4bd9-99c9-3a29947aa2a1"/>
        <w:ind w:left="420"/>
        <w:rPr>
          <w:rFonts w:hint="eastAsia"/>
          <w:u w:val="none"/>
        </w:rPr>
      </w:pPr>
      <w:r w:rsidRPr="002A17AC">
        <w:rPr>
          <w:rFonts w:hint="eastAsia"/>
          <w:u w:val="none"/>
        </w:rPr>
        <w:t>实现一个基于RISC-V架构的五级流水线处理器按照取指令（Fetch）、指令译码（DCD/RF）、指令执行（Exe）、存储器访问（Mem）、结果写回（WB）五个阶段进行设计。处理器设计一共包含16种指令：</w:t>
      </w:r>
      <w:r w:rsidR="002A17AC" w:rsidRPr="002A17AC">
        <w:rPr>
          <w:u w:val="none"/>
        </w:rPr>
        <w:t>：有符号加法（add）、有符号减 法（sub）、按位与（and）、按位或（or）、逻辑左移（sll）、逻辑右 移（srl）、算数右移（sra）、按位异或（xor）、立即数按位或（ori）、 立即数加法（addi）、字加载（lw）、字存储（sw）、等于转移（beq）、 不等于跳转（bne）、跳转并链接（jal）和跳转并链接寄存器（jalr） 指令。其中，所有指令格式的指令字长度均为32位</w:t>
      </w:r>
      <w:r w:rsidR="002A17AC">
        <w:rPr>
          <w:rFonts w:hint="eastAsia"/>
          <w:u w:val="none"/>
        </w:rPr>
        <w:t>。</w:t>
      </w:r>
    </w:p>
    <w:p w14:paraId="3A83FAF9" w14:textId="782BB33E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关键特性</w:t>
      </w:r>
    </w:p>
    <w:p w14:paraId="2587004B" w14:textId="77777777" w:rsidR="00AB5DE2" w:rsidRPr="002A17AC" w:rsidRDefault="00AB5DE2" w:rsidP="00AB5DE2">
      <w:pPr>
        <w:pStyle w:val="bd243d13-394e-4bd9-99c9-3a29947aa2a1"/>
        <w:ind w:left="420"/>
        <w:rPr>
          <w:rFonts w:hint="eastAsia"/>
          <w:u w:val="none"/>
        </w:rPr>
      </w:pPr>
    </w:p>
    <w:p w14:paraId="64678569" w14:textId="43F1855A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lastRenderedPageBreak/>
        <w:t>运行环境</w:t>
      </w:r>
    </w:p>
    <w:p w14:paraId="3CB6C20F" w14:textId="2742E3CA" w:rsidR="005E2050" w:rsidRPr="002A17AC" w:rsidRDefault="005E2050" w:rsidP="005E2050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架构设计</w:t>
      </w:r>
    </w:p>
    <w:p w14:paraId="6F921B9D" w14:textId="3A622E73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流水线划分</w:t>
      </w:r>
    </w:p>
    <w:p w14:paraId="1244B22D" w14:textId="08C253D2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模块清单</w:t>
      </w:r>
    </w:p>
    <w:p w14:paraId="4B3E9439" w14:textId="52ACD2C3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数据通路图</w:t>
      </w:r>
    </w:p>
    <w:p w14:paraId="6657D692" w14:textId="274683CC" w:rsidR="005E2050" w:rsidRPr="002A17AC" w:rsidRDefault="005E2050" w:rsidP="005E2050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接口定义</w:t>
      </w:r>
    </w:p>
    <w:p w14:paraId="0BAE0FD1" w14:textId="7CD18038" w:rsidR="005E2050" w:rsidRPr="002A17AC" w:rsidRDefault="005E2050" w:rsidP="005E2050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端口表格</w:t>
      </w:r>
    </w:p>
    <w:p w14:paraId="094E99AF" w14:textId="54EA75F7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指令格式</w:t>
      </w:r>
    </w:p>
    <w:p w14:paraId="738A6CF0" w14:textId="2519BC32" w:rsidR="00390776" w:rsidRPr="002A17AC" w:rsidRDefault="00390776" w:rsidP="00390776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指令集定义</w:t>
      </w:r>
    </w:p>
    <w:p w14:paraId="5A119C96" w14:textId="7651B940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支持指令列表</w:t>
      </w:r>
    </w:p>
    <w:p w14:paraId="0F6830B9" w14:textId="68C18AAF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指令格式</w:t>
      </w:r>
    </w:p>
    <w:p w14:paraId="61E3280B" w14:textId="6233808A" w:rsidR="00390776" w:rsidRPr="002A17AC" w:rsidRDefault="00390776" w:rsidP="00390776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冒险处理逻辑</w:t>
      </w:r>
    </w:p>
    <w:p w14:paraId="15B1EF93" w14:textId="5753C7C9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数据冒险</w:t>
      </w:r>
    </w:p>
    <w:p w14:paraId="3E6E9F0B" w14:textId="24417059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控制冒险</w:t>
      </w:r>
    </w:p>
    <w:p w14:paraId="2D5A8E92" w14:textId="404B2BA7" w:rsidR="00390776" w:rsidRPr="002A17AC" w:rsidRDefault="00390776" w:rsidP="00390776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存储器映射</w:t>
      </w:r>
    </w:p>
    <w:p w14:paraId="28255609" w14:textId="60F38662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地址空间分配</w:t>
      </w:r>
    </w:p>
    <w:p w14:paraId="710EF3C2" w14:textId="62052165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启动地址</w:t>
      </w:r>
    </w:p>
    <w:p w14:paraId="7DE78C35" w14:textId="7E012563" w:rsidR="00390776" w:rsidRPr="002A17AC" w:rsidRDefault="00390776" w:rsidP="00390776">
      <w:pPr>
        <w:pStyle w:val="72c23eac-05e5-485a-9b67-1c7dbe1944ac"/>
        <w:rPr>
          <w:u w:val="none"/>
        </w:rPr>
      </w:pPr>
      <w:r w:rsidRPr="002A17AC">
        <w:rPr>
          <w:rFonts w:hint="eastAsia"/>
          <w:u w:val="none"/>
        </w:rPr>
        <w:t>验证结果</w:t>
      </w:r>
    </w:p>
    <w:p w14:paraId="78E30616" w14:textId="5C1BA9BF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波形图演示与说明</w:t>
      </w:r>
    </w:p>
    <w:p w14:paraId="75F5249A" w14:textId="26DAD8BB" w:rsidR="00390776" w:rsidRPr="002A17AC" w:rsidRDefault="00390776" w:rsidP="00390776">
      <w:pPr>
        <w:pStyle w:val="433e907c-22c4-47aa-a0e2-5f03f9a2dc40"/>
        <w:rPr>
          <w:u w:val="none"/>
        </w:rPr>
      </w:pPr>
      <w:r w:rsidRPr="002A17AC">
        <w:rPr>
          <w:rFonts w:hint="eastAsia"/>
          <w:u w:val="none"/>
        </w:rPr>
        <w:t>存储器演示与说明</w:t>
      </w:r>
    </w:p>
    <w:p w14:paraId="44C53FF9" w14:textId="6D55FE6B" w:rsidR="00390776" w:rsidRPr="002A17AC" w:rsidRDefault="00390776" w:rsidP="00390776">
      <w:pPr>
        <w:pStyle w:val="72c23eac-05e5-485a-9b67-1c7dbe1944ac"/>
        <w:rPr>
          <w:rFonts w:hint="eastAsia"/>
          <w:u w:val="none"/>
        </w:rPr>
      </w:pPr>
      <w:r w:rsidRPr="002A17AC">
        <w:rPr>
          <w:rFonts w:hint="eastAsia"/>
          <w:u w:val="none"/>
        </w:rPr>
        <w:t>AI工具使用说明</w:t>
      </w:r>
    </w:p>
    <w:sectPr w:rsidR="00390776" w:rsidRPr="002A17AC">
      <w:headerReference w:type="default" r:id="rId9"/>
      <w:footerReference w:type="default" r:id="rId10"/>
      <w:pgSz w:w="11906" w:h="16838"/>
      <w:pgMar w:top="1417" w:right="1701" w:bottom="1417" w:left="1701" w:header="851" w:footer="992" w:gutter="0"/>
      <w:pgNumType w:fmt="numberInDash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4C594" w14:textId="77777777" w:rsidR="00AA3F86" w:rsidRDefault="00AA3F86">
      <w:r>
        <w:separator/>
      </w:r>
    </w:p>
  </w:endnote>
  <w:endnote w:type="continuationSeparator" w:id="0">
    <w:p w14:paraId="001143EE" w14:textId="77777777" w:rsidR="00AA3F86" w:rsidRDefault="00AA3F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0EA04E12-3F73-4B7E-9975-41CFCFAFACA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  <w:embedBold r:id="rId2" w:subsetted="1" w:fontKey="{3497EF0F-792A-4869-9685-441F1DD722A5}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0072FD55-634F-445B-86D2-5B39E9BB3BB2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7AB22F3F-10B5-4273-9017-9F57184A07CA}"/>
    <w:embedBold r:id="rId5" w:subsetted="1" w:fontKey="{8EB7CB73-CF34-4468-9668-C684C994B89F}"/>
  </w:font>
  <w:font w:name="方正小标宋简体">
    <w:charset w:val="86"/>
    <w:family w:val="auto"/>
    <w:pitch w:val="default"/>
    <w:sig w:usb0="00000001" w:usb1="08000000" w:usb2="00000000" w:usb3="00000000" w:csb0="00040000" w:csb1="00000000"/>
    <w:embedRegular r:id="rId6" w:subsetted="1" w:fontKey="{6B176154-9F68-408A-AE89-2C118847A6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A2432" w14:textId="77777777" w:rsidR="008360E3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10BC8C" wp14:editId="6F1E38E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79BB13" w14:textId="77777777" w:rsidR="008360E3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10BC8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579BB13" w14:textId="77777777" w:rsidR="008360E3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78B3C" w14:textId="77777777" w:rsidR="00AA3F86" w:rsidRDefault="00AA3F86">
      <w:r>
        <w:separator/>
      </w:r>
    </w:p>
  </w:footnote>
  <w:footnote w:type="continuationSeparator" w:id="0">
    <w:p w14:paraId="4851E696" w14:textId="77777777" w:rsidR="00AA3F86" w:rsidRDefault="00AA3F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116B" w14:textId="77777777" w:rsidR="008360E3" w:rsidRDefault="008360E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01AB"/>
    <w:multiLevelType w:val="hybridMultilevel"/>
    <w:tmpl w:val="B3F2BED6"/>
    <w:lvl w:ilvl="0" w:tplc="490251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1B84C6D"/>
    <w:multiLevelType w:val="multilevel"/>
    <w:tmpl w:val="F06878C6"/>
    <w:name w:val="b93804a8-692b-4823-a8e8-4abcbfba25c3"/>
    <w:lvl w:ilvl="0">
      <w:start w:val="1"/>
      <w:numFmt w:val="taiwaneseDigital"/>
      <w:lvlRestart w:val="0"/>
      <w:pStyle w:val="72c23eac-05e5-485a-9b67-1c7dbe1944ac"/>
      <w:suff w:val="nothing"/>
      <w:lvlText w:val="%1、"/>
      <w:lvlJc w:val="left"/>
      <w:pPr>
        <w:tabs>
          <w:tab w:val="num" w:pos="357"/>
        </w:tabs>
        <w:ind w:left="357" w:hanging="357"/>
      </w:pPr>
      <w:rPr>
        <w:b/>
      </w:rPr>
    </w:lvl>
    <w:lvl w:ilvl="1">
      <w:start w:val="1"/>
      <w:numFmt w:val="taiwaneseDigital"/>
      <w:pStyle w:val="433e907c-22c4-47aa-a0e2-5f03f9a2dc40"/>
      <w:suff w:val="nothing"/>
      <w:lvlText w:val="（%2）"/>
      <w:lvlJc w:val="left"/>
      <w:pPr>
        <w:tabs>
          <w:tab w:val="num" w:pos="357"/>
        </w:tabs>
        <w:ind w:left="357" w:hanging="357"/>
      </w:pPr>
      <w:rPr>
        <w:b/>
        <w:lang w:val="en-US"/>
      </w:rPr>
    </w:lvl>
    <w:lvl w:ilvl="2">
      <w:start w:val="1"/>
      <w:numFmt w:val="decimal"/>
      <w:suff w:val="nothing"/>
      <w:lvlText w:val="%3."/>
      <w:lvlJc w:val="left"/>
      <w:pPr>
        <w:tabs>
          <w:tab w:val="num" w:pos="357"/>
        </w:tabs>
        <w:ind w:left="357" w:hanging="357"/>
      </w:pPr>
      <w:rPr>
        <w:b/>
      </w:rPr>
    </w:lvl>
    <w:lvl w:ilvl="3">
      <w:start w:val="1"/>
      <w:numFmt w:val="decimal"/>
      <w:suff w:val="nothing"/>
      <w:lvlText w:val="(%4)"/>
      <w:lvlJc w:val="left"/>
      <w:pPr>
        <w:tabs>
          <w:tab w:val="num" w:pos="357"/>
        </w:tabs>
        <w:ind w:left="357" w:hanging="357"/>
      </w:pPr>
      <w:rPr>
        <w:b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628121047">
    <w:abstractNumId w:val="0"/>
  </w:num>
  <w:num w:numId="2" w16cid:durableId="1282036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TMzOWY0ZGVkMGZmZWYzMWM4MDA1NTgyZjAzZDY0MDAifQ=="/>
  </w:docVars>
  <w:rsids>
    <w:rsidRoot w:val="703B2E6F"/>
    <w:rsid w:val="002A17AC"/>
    <w:rsid w:val="00390776"/>
    <w:rsid w:val="005E2050"/>
    <w:rsid w:val="00600929"/>
    <w:rsid w:val="008360E3"/>
    <w:rsid w:val="00AA3F86"/>
    <w:rsid w:val="00AB5DE2"/>
    <w:rsid w:val="00E461D2"/>
    <w:rsid w:val="02F933FD"/>
    <w:rsid w:val="076F7AC8"/>
    <w:rsid w:val="07D67B32"/>
    <w:rsid w:val="107F0B30"/>
    <w:rsid w:val="15990357"/>
    <w:rsid w:val="22C3712C"/>
    <w:rsid w:val="397327AE"/>
    <w:rsid w:val="44F705DA"/>
    <w:rsid w:val="5B4705E8"/>
    <w:rsid w:val="649B2D2D"/>
    <w:rsid w:val="65A610A9"/>
    <w:rsid w:val="691E18E2"/>
    <w:rsid w:val="703B2E6F"/>
    <w:rsid w:val="71921FF8"/>
    <w:rsid w:val="7911236F"/>
    <w:rsid w:val="7EDCD4F8"/>
    <w:rsid w:val="BEDF0262"/>
    <w:rsid w:val="EFDF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F7ED4D"/>
  <w15:docId w15:val="{074F8638-B2E2-4803-8906-1C58BCB14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5E205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5E205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autoRedefine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7">
    <w:name w:val="Strong"/>
    <w:basedOn w:val="a0"/>
    <w:qFormat/>
    <w:rPr>
      <w:b/>
    </w:rPr>
  </w:style>
  <w:style w:type="paragraph" w:customStyle="1" w:styleId="WPSOffice1">
    <w:name w:val="WPSOffice手动目录 1"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5E2050"/>
    <w:pPr>
      <w:adjustRightInd w:val="0"/>
      <w:spacing w:before="0" w:after="0" w:line="288" w:lineRule="auto"/>
      <w:jc w:val="left"/>
    </w:pPr>
    <w:rPr>
      <w:rFonts w:ascii="微软雅黑" w:eastAsia="微软雅黑" w:hAnsi="微软雅黑" w:cs="楷体"/>
      <w:color w:val="000000"/>
      <w:sz w:val="32"/>
      <w:szCs w:val="32"/>
      <w:u w:val="single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5E2050"/>
    <w:rPr>
      <w:rFonts w:ascii="微软雅黑" w:eastAsia="微软雅黑" w:hAnsi="微软雅黑" w:cs="楷体"/>
      <w:b/>
      <w:bCs/>
      <w:color w:val="000000"/>
      <w:kern w:val="44"/>
      <w:sz w:val="32"/>
      <w:szCs w:val="32"/>
      <w:u w:val="single"/>
    </w:rPr>
  </w:style>
  <w:style w:type="character" w:customStyle="1" w:styleId="10">
    <w:name w:val="标题 1 字符"/>
    <w:basedOn w:val="a0"/>
    <w:link w:val="1"/>
    <w:rsid w:val="005E2050"/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5E2050"/>
    <w:pPr>
      <w:adjustRightInd w:val="0"/>
      <w:spacing w:line="288" w:lineRule="auto"/>
      <w:jc w:val="left"/>
    </w:pPr>
    <w:rPr>
      <w:rFonts w:ascii="微软雅黑" w:eastAsia="微软雅黑" w:hAnsi="微软雅黑" w:cs="楷体"/>
      <w:color w:val="000000"/>
      <w:sz w:val="22"/>
      <w:szCs w:val="32"/>
      <w:u w:val="single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5E2050"/>
    <w:rPr>
      <w:rFonts w:ascii="微软雅黑" w:eastAsia="微软雅黑" w:hAnsi="微软雅黑" w:cs="楷体"/>
      <w:color w:val="000000"/>
      <w:kern w:val="2"/>
      <w:sz w:val="22"/>
      <w:szCs w:val="32"/>
      <w:u w:val="single"/>
    </w:rPr>
  </w:style>
  <w:style w:type="paragraph" w:customStyle="1" w:styleId="be358f00-9758-446e-aec5-cde8345aeef3">
    <w:name w:val="be358f00-9758-446e-aec5-cde8345aeef3"/>
    <w:basedOn w:val="21"/>
    <w:link w:val="be358f00-9758-446e-aec5-cde8345aeef30"/>
    <w:rsid w:val="005E2050"/>
    <w:pPr>
      <w:adjustRightInd w:val="0"/>
      <w:spacing w:after="0" w:line="288" w:lineRule="auto"/>
      <w:ind w:left="0" w:firstLine="440"/>
      <w:jc w:val="left"/>
    </w:pPr>
    <w:rPr>
      <w:rFonts w:ascii="微软雅黑" w:eastAsia="微软雅黑" w:hAnsi="微软雅黑"/>
      <w:color w:val="000000"/>
      <w:sz w:val="22"/>
      <w:u w:val="single"/>
    </w:rPr>
  </w:style>
  <w:style w:type="character" w:customStyle="1" w:styleId="be358f00-9758-446e-aec5-cde8345aeef30">
    <w:name w:val="be358f00-9758-446e-aec5-cde8345aeef3 字符"/>
    <w:basedOn w:val="21bc9c4b-6a32-43e5-beaa-fd2d792c57350"/>
    <w:link w:val="be358f00-9758-446e-aec5-cde8345aeef3"/>
    <w:rsid w:val="005E2050"/>
    <w:rPr>
      <w:rFonts w:ascii="微软雅黑" w:eastAsia="微软雅黑" w:hAnsi="微软雅黑" w:cstheme="minorBidi"/>
      <w:b w:val="0"/>
      <w:bCs w:val="0"/>
      <w:color w:val="000000"/>
      <w:kern w:val="2"/>
      <w:sz w:val="22"/>
      <w:szCs w:val="24"/>
      <w:u w:val="single"/>
    </w:rPr>
  </w:style>
  <w:style w:type="paragraph" w:styleId="a8">
    <w:name w:val="Body Text Indent"/>
    <w:basedOn w:val="a"/>
    <w:link w:val="a9"/>
    <w:rsid w:val="005E2050"/>
    <w:pPr>
      <w:spacing w:after="120"/>
      <w:ind w:leftChars="200" w:left="420"/>
    </w:pPr>
  </w:style>
  <w:style w:type="character" w:customStyle="1" w:styleId="a9">
    <w:name w:val="正文文本缩进 字符"/>
    <w:basedOn w:val="a0"/>
    <w:link w:val="a8"/>
    <w:rsid w:val="005E2050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1">
    <w:name w:val="Body Text First Indent 2"/>
    <w:basedOn w:val="a8"/>
    <w:link w:val="22"/>
    <w:rsid w:val="005E2050"/>
    <w:pPr>
      <w:ind w:firstLineChars="200" w:firstLine="420"/>
    </w:pPr>
  </w:style>
  <w:style w:type="character" w:customStyle="1" w:styleId="22">
    <w:name w:val="正文文本首行缩进 2 字符"/>
    <w:basedOn w:val="a9"/>
    <w:link w:val="21"/>
    <w:rsid w:val="005E2050"/>
    <w:rPr>
      <w:rFonts w:asciiTheme="minorHAnsi" w:eastAsiaTheme="minorEastAsia" w:hAnsiTheme="minorHAnsi" w:cstheme="minorBidi"/>
      <w:kern w:val="2"/>
      <w:sz w:val="21"/>
      <w:szCs w:val="24"/>
    </w:rPr>
  </w:style>
  <w:style w:type="paragraph" w:customStyle="1" w:styleId="7e8dc108-4af0-426d-bb9c-8f96acaaca48">
    <w:name w:val="7e8dc108-4af0-426d-bb9c-8f96acaaca48"/>
    <w:basedOn w:val="a"/>
    <w:link w:val="7e8dc108-4af0-426d-bb9c-8f96acaaca480"/>
    <w:rsid w:val="005E2050"/>
    <w:pPr>
      <w:adjustRightInd w:val="0"/>
      <w:spacing w:line="600" w:lineRule="exact"/>
    </w:pPr>
    <w:rPr>
      <w:rFonts w:ascii="仿宋" w:eastAsia="仿宋" w:hAnsi="仿宋"/>
      <w:color w:val="000000"/>
      <w:sz w:val="32"/>
      <w:u w:val="single"/>
    </w:rPr>
  </w:style>
  <w:style w:type="character" w:customStyle="1" w:styleId="7e8dc108-4af0-426d-bb9c-8f96acaaca480">
    <w:name w:val="7e8dc108-4af0-426d-bb9c-8f96acaaca48 字符"/>
    <w:basedOn w:val="21bc9c4b-6a32-43e5-beaa-fd2d792c57350"/>
    <w:link w:val="7e8dc108-4af0-426d-bb9c-8f96acaaca48"/>
    <w:rsid w:val="005E2050"/>
    <w:rPr>
      <w:rFonts w:ascii="仿宋" w:eastAsia="仿宋" w:hAnsi="仿宋" w:cstheme="minorBidi"/>
      <w:b w:val="0"/>
      <w:bCs w:val="0"/>
      <w:color w:val="000000"/>
      <w:kern w:val="2"/>
      <w:sz w:val="32"/>
      <w:szCs w:val="24"/>
      <w:u w:val="single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5E2050"/>
    <w:pPr>
      <w:adjustRightInd w:val="0"/>
      <w:spacing w:before="0" w:after="0" w:line="288" w:lineRule="auto"/>
      <w:jc w:val="left"/>
    </w:pPr>
    <w:rPr>
      <w:rFonts w:ascii="微软雅黑" w:eastAsia="微软雅黑" w:hAnsi="微软雅黑"/>
      <w:color w:val="000000"/>
      <w:sz w:val="28"/>
      <w:u w:val="single"/>
    </w:rPr>
  </w:style>
  <w:style w:type="character" w:customStyle="1" w:styleId="71e7dc79-1ff7-45e8-997d-0ebda3762b910">
    <w:name w:val="71e7dc79-1ff7-45e8-997d-0ebda3762b91 字符"/>
    <w:basedOn w:val="acbfdd8b-e11b-4d36-88ff-6049b138f8620"/>
    <w:link w:val="71e7dc79-1ff7-45e8-997d-0ebda3762b91"/>
    <w:rsid w:val="005E2050"/>
    <w:rPr>
      <w:rFonts w:ascii="微软雅黑" w:eastAsia="微软雅黑" w:hAnsi="微软雅黑" w:cstheme="majorBidi"/>
      <w:b/>
      <w:bCs/>
      <w:color w:val="000000"/>
      <w:kern w:val="2"/>
      <w:sz w:val="28"/>
      <w:szCs w:val="32"/>
      <w:u w:val="single"/>
    </w:rPr>
  </w:style>
  <w:style w:type="character" w:customStyle="1" w:styleId="20">
    <w:name w:val="标题 2 字符"/>
    <w:basedOn w:val="a0"/>
    <w:link w:val="2"/>
    <w:semiHidden/>
    <w:rsid w:val="005E2050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72c23eac-05e5-485a-9b67-1c7dbe1944ac">
    <w:name w:val="72c23eac-05e5-485a-9b67-1c7dbe1944ac"/>
    <w:basedOn w:val="1"/>
    <w:next w:val="7e8dc108-4af0-426d-bb9c-8f96acaaca48"/>
    <w:link w:val="72c23eac-05e5-485a-9b67-1c7dbe1944ac0"/>
    <w:rsid w:val="005E2050"/>
    <w:pPr>
      <w:numPr>
        <w:numId w:val="2"/>
      </w:numPr>
      <w:adjustRightInd w:val="0"/>
      <w:spacing w:before="0" w:after="0" w:line="600" w:lineRule="exact"/>
      <w:ind w:left="0" w:firstLine="640"/>
    </w:pPr>
    <w:rPr>
      <w:rFonts w:ascii="黑体" w:eastAsia="黑体" w:hAnsi="黑体"/>
      <w:color w:val="000000"/>
      <w:sz w:val="32"/>
      <w:u w:val="single"/>
    </w:rPr>
  </w:style>
  <w:style w:type="character" w:customStyle="1" w:styleId="72c23eac-05e5-485a-9b67-1c7dbe1944ac0">
    <w:name w:val="72c23eac-05e5-485a-9b67-1c7dbe1944ac 字符"/>
    <w:basedOn w:val="acbfdd8b-e11b-4d36-88ff-6049b138f8620"/>
    <w:link w:val="72c23eac-05e5-485a-9b67-1c7dbe1944ac"/>
    <w:rsid w:val="005E2050"/>
    <w:rPr>
      <w:rFonts w:ascii="黑体" w:eastAsia="黑体" w:hAnsi="黑体" w:cstheme="minorBidi"/>
      <w:b/>
      <w:bCs/>
      <w:color w:val="000000"/>
      <w:kern w:val="44"/>
      <w:sz w:val="32"/>
      <w:szCs w:val="44"/>
      <w:u w:val="single"/>
    </w:rPr>
  </w:style>
  <w:style w:type="paragraph" w:customStyle="1" w:styleId="433e907c-22c4-47aa-a0e2-5f03f9a2dc40">
    <w:name w:val="433e907c-22c4-47aa-a0e2-5f03f9a2dc40"/>
    <w:basedOn w:val="2"/>
    <w:next w:val="7e8dc108-4af0-426d-bb9c-8f96acaaca48"/>
    <w:link w:val="433e907c-22c4-47aa-a0e2-5f03f9a2dc400"/>
    <w:rsid w:val="005E2050"/>
    <w:pPr>
      <w:numPr>
        <w:ilvl w:val="1"/>
        <w:numId w:val="2"/>
      </w:numPr>
      <w:adjustRightInd w:val="0"/>
      <w:spacing w:before="0" w:after="0" w:line="600" w:lineRule="exact"/>
      <w:ind w:left="0" w:firstLine="640"/>
    </w:pPr>
    <w:rPr>
      <w:rFonts w:ascii="楷体" w:eastAsia="楷体" w:hAnsi="楷体"/>
      <w:color w:val="000000"/>
      <w:u w:val="single"/>
    </w:rPr>
  </w:style>
  <w:style w:type="character" w:customStyle="1" w:styleId="433e907c-22c4-47aa-a0e2-5f03f9a2dc400">
    <w:name w:val="433e907c-22c4-47aa-a0e2-5f03f9a2dc40 字符"/>
    <w:basedOn w:val="7e8dc108-4af0-426d-bb9c-8f96acaaca480"/>
    <w:link w:val="433e907c-22c4-47aa-a0e2-5f03f9a2dc40"/>
    <w:rsid w:val="005E2050"/>
    <w:rPr>
      <w:rFonts w:ascii="楷体" w:eastAsia="楷体" w:hAnsi="楷体" w:cstheme="majorBidi"/>
      <w:b/>
      <w:bCs/>
      <w:color w:val="000000"/>
      <w:kern w:val="2"/>
      <w:sz w:val="32"/>
      <w:szCs w:val="32"/>
      <w:u w:val="single"/>
    </w:rPr>
  </w:style>
  <w:style w:type="paragraph" w:customStyle="1" w:styleId="bd243d13-394e-4bd9-99c9-3a29947aa2a1">
    <w:name w:val="bd243d13-394e-4bd9-99c9-3a29947aa2a1"/>
    <w:basedOn w:val="21"/>
    <w:link w:val="bd243d13-394e-4bd9-99c9-3a29947aa2a10"/>
    <w:rsid w:val="00AB5DE2"/>
    <w:pPr>
      <w:adjustRightInd w:val="0"/>
      <w:spacing w:after="0" w:line="600" w:lineRule="exact"/>
      <w:ind w:left="0" w:firstLine="640"/>
    </w:pPr>
    <w:rPr>
      <w:rFonts w:ascii="仿宋" w:eastAsia="仿宋" w:hAnsi="仿宋"/>
      <w:color w:val="000000"/>
      <w:sz w:val="32"/>
      <w:u w:val="single"/>
    </w:rPr>
  </w:style>
  <w:style w:type="character" w:customStyle="1" w:styleId="bd243d13-394e-4bd9-99c9-3a29947aa2a10">
    <w:name w:val="bd243d13-394e-4bd9-99c9-3a29947aa2a1 字符"/>
    <w:basedOn w:val="7e8dc108-4af0-426d-bb9c-8f96acaaca480"/>
    <w:link w:val="bd243d13-394e-4bd9-99c9-3a29947aa2a1"/>
    <w:rsid w:val="00AB5DE2"/>
    <w:rPr>
      <w:rFonts w:ascii="仿宋" w:eastAsia="仿宋" w:hAnsi="仿宋" w:cstheme="minorBidi"/>
      <w:b w:val="0"/>
      <w:bCs w:val="0"/>
      <w:color w:val="000000"/>
      <w:kern w:val="2"/>
      <w:sz w:val="32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331</Words>
  <Characters>408</Characters>
  <Application>Microsoft Office Word</Application>
  <DocSecurity>0</DocSecurity>
  <Lines>29</Lines>
  <Paragraphs>14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Xie</dc:creator>
  <cp:lastModifiedBy>坦键 吴</cp:lastModifiedBy>
  <cp:revision>4</cp:revision>
  <dcterms:created xsi:type="dcterms:W3CDTF">2020-06-03T12:13:00Z</dcterms:created>
  <dcterms:modified xsi:type="dcterms:W3CDTF">2026-05-06T04:20:00Z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631DFDAA407E4C6F8D0C4A218B7B51F3</vt:lpwstr>
  </property>
  <property fmtid="{D5CDD505-2E9C-101B-9397-08002B2CF9AE}" pid="4" name="KSOTemplateDocerSaveRecord">
    <vt:lpwstr>eyJoZGlkIjoiZTI3NjU2ZDE0YjdlN2I0YjdhZmEzZTdhMjU2NGNlNGMiLCJ1c2VySWQiOiIzNjA4OTUyODgifQ==</vt:lpwstr>
  </property>
</Properties>
</file>