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b w:val="1"/>
          <w:color w:val="000000"/>
          <w:spacing w:val="0"/>
          <w:sz w:val="28"/>
        </w:rPr>
        <w:t>Политика конфиденциальности</w:t>
      </w:r>
    </w:p>
    <w:p w14:paraId="02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Настоящая политика конфиденциальности разработана для обеспечения прозрачности использования вами приложения «Слова из Слова» для устройств Android</w:t>
      </w:r>
      <w:r>
        <w:rPr>
          <w:rFonts w:ascii="Times New Roman" w:hAns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/>
          <w:color w:val="000000"/>
          <w:spacing w:val="0"/>
          <w:sz w:val="24"/>
        </w:rPr>
        <w:t xml:space="preserve">от разработчика </w:t>
      </w:r>
      <w:r>
        <w:rPr>
          <w:rFonts w:ascii="Times New Roman" w:hAnsi="Times New Roman"/>
          <w:color w:val="000000"/>
          <w:spacing w:val="0"/>
          <w:sz w:val="24"/>
        </w:rPr>
        <w:t>tDeveloper</w:t>
      </w:r>
      <w:r>
        <w:rPr>
          <w:rFonts w:ascii="Times New Roman" w:hAnsi="Times New Roman"/>
          <w:color w:val="000000"/>
          <w:spacing w:val="0"/>
          <w:sz w:val="24"/>
        </w:rPr>
        <w:t>.</w:t>
      </w:r>
    </w:p>
    <w:p w14:paraId="03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</w:p>
    <w:p w14:paraId="04000000">
      <w:pPr>
        <w:spacing w:after="160" w:before="0"/>
        <w:ind w:firstLine="0" w:left="0" w:right="0"/>
        <w:jc w:val="left"/>
        <w:rPr>
          <w:rFonts w:ascii="Times New Roman" w:hAnsi="Times New Roman"/>
          <w:b w:val="1"/>
          <w:color w:val="000000"/>
          <w:spacing w:val="0"/>
          <w:sz w:val="24"/>
        </w:rPr>
      </w:pPr>
      <w:r>
        <w:rPr>
          <w:rFonts w:ascii="Times New Roman" w:hAnsi="Times New Roman"/>
          <w:b w:val="1"/>
          <w:color w:val="000000"/>
          <w:spacing w:val="0"/>
          <w:sz w:val="24"/>
        </w:rPr>
        <w:t>Отчеты о сбоях и аналитика</w:t>
      </w:r>
    </w:p>
    <w:p w14:paraId="05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 xml:space="preserve">Приложение </w:t>
      </w:r>
      <w:r>
        <w:rPr>
          <w:rFonts w:ascii="Times New Roman" w:hAnsi="Times New Roman"/>
          <w:color w:val="000000"/>
          <w:spacing w:val="0"/>
          <w:sz w:val="24"/>
        </w:rPr>
        <w:t>«Слова из Слова»</w:t>
      </w:r>
      <w:r>
        <w:rPr>
          <w:rFonts w:ascii="Times New Roman" w:hAnsi="Times New Roman"/>
          <w:color w:val="000000"/>
          <w:spacing w:val="0"/>
          <w:sz w:val="24"/>
        </w:rPr>
        <w:t xml:space="preserve"> может отправлять отчеты о сбоях, возникших во время работы приложения, в службу AppMetrica. Отчеты о сбоях помогают мне улучшить приложение и повысить стабильность работы.</w:t>
      </w:r>
    </w:p>
    <w:p w14:paraId="06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Для обеспечения работы сервисов Приложение может автоматически собирать (для отправки в аналитические службы) определенную информацию, включая, но не ограничиваясь этим, тип используемого вами мобильного устройства, уникальный идентификатор вашего мобильного устройства, IP-адрес вашего мобильного устройства, вашу мобильную операционную систему, рекламный идентификатор Android, а также информацию о том, как вы используете приложение.</w:t>
      </w:r>
    </w:p>
    <w:p w14:paraId="07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</w:p>
    <w:p w14:paraId="08000000">
      <w:pPr>
        <w:spacing w:after="160" w:before="0"/>
        <w:ind w:firstLine="0" w:left="0" w:right="0"/>
        <w:jc w:val="left"/>
        <w:rPr>
          <w:rFonts w:ascii="Times New Roman" w:hAnsi="Times New Roman"/>
          <w:b w:val="1"/>
          <w:color w:val="000000"/>
          <w:spacing w:val="0"/>
          <w:sz w:val="24"/>
        </w:rPr>
      </w:pPr>
      <w:r>
        <w:rPr>
          <w:rFonts w:ascii="Times New Roman" w:hAnsi="Times New Roman"/>
          <w:b w:val="1"/>
          <w:color w:val="000000"/>
          <w:spacing w:val="0"/>
          <w:sz w:val="24"/>
        </w:rPr>
        <w:t>Пожалуйста, ознакомьтесь с Политикой конфиденциальности сторонних поставщиков услуг, используемых приложением:</w:t>
      </w:r>
    </w:p>
    <w:p w14:paraId="09000000">
      <w:pPr>
        <w:numPr>
          <w:ilvl w:val="0"/>
          <w:numId w:val="1"/>
        </w:numPr>
        <w:spacing w:after="160" w:before="0"/>
        <w:ind w:hanging="360" w:left="72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RuStore</w:t>
      </w:r>
    </w:p>
    <w:p w14:paraId="0A000000">
      <w:pPr>
        <w:numPr>
          <w:ilvl w:val="0"/>
          <w:numId w:val="1"/>
        </w:numPr>
        <w:spacing w:after="160" w:before="0"/>
        <w:ind w:hanging="360" w:left="72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AppMetrica</w:t>
      </w:r>
    </w:p>
    <w:p w14:paraId="0B000000">
      <w:pPr>
        <w:numPr>
          <w:ilvl w:val="0"/>
          <w:numId w:val="1"/>
        </w:numPr>
        <w:spacing w:after="160" w:before="0"/>
        <w:ind w:hanging="360" w:left="72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РСЯ</w:t>
      </w:r>
    </w:p>
    <w:p w14:paraId="0C000000">
      <w:pPr>
        <w:numPr>
          <w:ilvl w:val="0"/>
          <w:numId w:val="1"/>
        </w:numPr>
        <w:spacing w:after="160" w:before="0"/>
        <w:ind w:hanging="360" w:left="72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AppWrite</w:t>
      </w:r>
    </w:p>
    <w:p w14:paraId="0D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</w:p>
    <w:p w14:paraId="0E000000">
      <w:pPr>
        <w:spacing w:after="160" w:before="0"/>
        <w:ind w:firstLine="0" w:left="0" w:right="0"/>
        <w:jc w:val="left"/>
        <w:rPr>
          <w:rFonts w:ascii="Times New Roman" w:hAnsi="Times New Roman"/>
          <w:b w:val="1"/>
          <w:color w:val="000000"/>
          <w:spacing w:val="0"/>
          <w:sz w:val="24"/>
        </w:rPr>
      </w:pPr>
      <w:r>
        <w:rPr>
          <w:rFonts w:ascii="Times New Roman" w:hAnsi="Times New Roman"/>
          <w:b w:val="1"/>
          <w:color w:val="000000"/>
          <w:spacing w:val="0"/>
          <w:sz w:val="24"/>
        </w:rPr>
        <w:t>Ваше согласие</w:t>
      </w:r>
    </w:p>
    <w:p w14:paraId="0F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Используя приложение Блокнот, вы соглашаетесь с данной Политикой конфиденциальности.</w:t>
      </w:r>
    </w:p>
    <w:p w14:paraId="10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</w:p>
    <w:p w14:paraId="11000000">
      <w:pPr>
        <w:spacing w:after="160" w:before="0"/>
        <w:ind w:firstLine="0" w:left="0" w:right="0"/>
        <w:jc w:val="left"/>
        <w:rPr>
          <w:rFonts w:ascii="Times New Roman" w:hAnsi="Times New Roman"/>
          <w:b w:val="1"/>
          <w:color w:val="000000"/>
          <w:spacing w:val="0"/>
          <w:sz w:val="24"/>
        </w:rPr>
      </w:pPr>
      <w:r>
        <w:rPr>
          <w:rFonts w:ascii="Times New Roman" w:hAnsi="Times New Roman"/>
          <w:b w:val="1"/>
          <w:color w:val="000000"/>
          <w:spacing w:val="0"/>
          <w:sz w:val="24"/>
        </w:rPr>
        <w:t>Изменения в политике</w:t>
      </w:r>
    </w:p>
    <w:p w14:paraId="12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Эта политика конфиденциальности может время от времени обновляться по любой причине. Поэтому вам рекомендуется периодически просматривать эту страницу на предмет любых изменений. Я уведомлю вас о любых изменениях, разместив новую Политику конфиденциальности на этой странице.</w:t>
      </w:r>
    </w:p>
    <w:p w14:paraId="13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Эта политика вступает в силу с 202</w:t>
      </w:r>
      <w:r>
        <w:rPr>
          <w:rFonts w:ascii="Times New Roman" w:hAnsi="Times New Roman"/>
          <w:color w:val="000000"/>
          <w:spacing w:val="0"/>
          <w:sz w:val="24"/>
        </w:rPr>
        <w:t>4</w:t>
      </w:r>
      <w:r>
        <w:rPr>
          <w:rFonts w:ascii="Times New Roman" w:hAnsi="Times New Roman"/>
          <w:color w:val="000000"/>
          <w:spacing w:val="0"/>
          <w:sz w:val="24"/>
        </w:rPr>
        <w:t>-</w:t>
      </w:r>
      <w:r>
        <w:rPr>
          <w:rFonts w:ascii="Times New Roman" w:hAnsi="Times New Roman"/>
          <w:color w:val="000000"/>
          <w:spacing w:val="0"/>
          <w:sz w:val="24"/>
        </w:rPr>
        <w:t>11</w:t>
      </w:r>
      <w:r>
        <w:rPr>
          <w:rFonts w:ascii="Times New Roman" w:hAnsi="Times New Roman"/>
          <w:color w:val="000000"/>
          <w:spacing w:val="0"/>
          <w:sz w:val="24"/>
        </w:rPr>
        <w:t>-</w:t>
      </w:r>
      <w:r>
        <w:rPr>
          <w:rFonts w:ascii="Times New Roman" w:hAnsi="Times New Roman"/>
          <w:color w:val="000000"/>
          <w:spacing w:val="0"/>
          <w:sz w:val="24"/>
        </w:rPr>
        <w:t>03</w:t>
      </w:r>
    </w:p>
    <w:p w14:paraId="14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</w:p>
    <w:p w14:paraId="15000000">
      <w:pPr>
        <w:spacing w:after="160" w:before="0"/>
        <w:ind w:firstLine="0" w:left="0" w:right="0"/>
        <w:jc w:val="left"/>
        <w:rPr>
          <w:rFonts w:ascii="Times New Roman" w:hAnsi="Times New Roman"/>
          <w:b w:val="1"/>
          <w:color w:val="000000"/>
          <w:spacing w:val="0"/>
          <w:sz w:val="24"/>
        </w:rPr>
      </w:pPr>
      <w:r>
        <w:rPr>
          <w:rFonts w:ascii="Times New Roman" w:hAnsi="Times New Roman"/>
          <w:b w:val="1"/>
          <w:color w:val="000000"/>
          <w:spacing w:val="0"/>
          <w:sz w:val="24"/>
        </w:rPr>
        <w:t>Вопросы</w:t>
      </w:r>
    </w:p>
    <w:p w14:paraId="16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  <w:r>
        <w:rPr>
          <w:rFonts w:ascii="Times New Roman" w:hAnsi="Times New Roman"/>
          <w:color w:val="000000"/>
          <w:spacing w:val="0"/>
          <w:sz w:val="24"/>
        </w:rPr>
        <w:t>Если у вас есть какие-либо вопросы по поводу политики конфиденциальности, пожалуйста, напишите разработчику на электронную почту:             tDeveloper-0812@yandex.ru</w:t>
      </w:r>
    </w:p>
    <w:p w14:paraId="17000000">
      <w:pPr>
        <w:spacing w:after="160" w:before="0"/>
        <w:ind w:firstLine="0" w:left="0" w:right="0"/>
        <w:jc w:val="left"/>
        <w:rPr>
          <w:rFonts w:ascii="Times New Roman" w:hAnsi="Times New Roman"/>
          <w:color w:val="000000"/>
          <w:spacing w:val="0"/>
          <w:sz w:val="24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2025-02-08T11:02:08Z</dcterms:modified>
</cp:coreProperties>
</file>