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630CC8" w:rsidP="00630CC8">
      <w:pPr>
        <w:pStyle w:val="Title"/>
      </w:pPr>
      <w:r>
        <w:t>Seamless Cloning</w:t>
      </w:r>
    </w:p>
    <w:p w:rsidR="00C6554A" w:rsidRPr="00D5413C" w:rsidRDefault="00C6554A" w:rsidP="00630CC8">
      <w:pPr>
        <w:pStyle w:val="Subtitle"/>
      </w:pPr>
    </w:p>
    <w:p w:rsidR="00C6554A" w:rsidRDefault="00630CC8" w:rsidP="00630CC8">
      <w:pPr>
        <w:pStyle w:val="ContactInfo"/>
      </w:pPr>
      <w:r>
        <w:t>Tamer Ghattas</w:t>
      </w:r>
      <w:r w:rsidR="00C6554A">
        <w:t xml:space="preserve"> | </w:t>
      </w:r>
      <w:r>
        <w:t>Computational Photography</w:t>
      </w:r>
      <w:r w:rsidR="00C6554A">
        <w:t xml:space="preserve"> |</w:t>
      </w:r>
      <w:r w:rsidR="00C6554A" w:rsidRPr="00D5413C">
        <w:t xml:space="preserve"> </w:t>
      </w:r>
      <w:r>
        <w:t>18.5.2021</w:t>
      </w:r>
      <w:r w:rsidR="00C6554A">
        <w:br w:type="page"/>
      </w:r>
    </w:p>
    <w:p w:rsidR="00C6554A" w:rsidRDefault="00630CC8" w:rsidP="00630CC8">
      <w:pPr>
        <w:pStyle w:val="Heading1"/>
      </w:pPr>
      <w:r>
        <w:lastRenderedPageBreak/>
        <w:t>Part A</w:t>
      </w:r>
    </w:p>
    <w:p w:rsidR="00C6554A" w:rsidRPr="00035914" w:rsidRDefault="00035914" w:rsidP="00035914">
      <w:pPr>
        <w:pStyle w:val="ListBullet"/>
        <w:numPr>
          <w:ilvl w:val="0"/>
          <w:numId w:val="0"/>
        </w:numPr>
        <w:rPr>
          <w:rFonts w:eastAsiaTheme="minorEastAsia"/>
        </w:rPr>
      </w:pPr>
      <w:r>
        <w:t>I’ve followed the paper in solving the equation #4:</w:t>
      </w:r>
      <w:r>
        <w:br/>
        <w:t xml:space="preserve"> </w:t>
      </w:r>
      <m:oMath>
        <m:r>
          <w:rPr>
            <w:rFonts w:ascii="Cambria Math" w:hAnsi="Cambria Math"/>
          </w:rPr>
          <m:t>∆f=div v</m:t>
        </m:r>
      </m:oMath>
      <w:r>
        <w:rPr>
          <w:rFonts w:eastAsiaTheme="minorEastAsia"/>
        </w:rPr>
        <w:t xml:space="preserve"> over Ω with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p>
    <w:p w:rsidR="00035914" w:rsidRDefault="00035914" w:rsidP="000D11B0">
      <w:pPr>
        <w:pStyle w:val="ListBullet"/>
        <w:numPr>
          <w:ilvl w:val="0"/>
          <w:numId w:val="0"/>
        </w:numPr>
        <w:rPr>
          <w:rFonts w:eastAsiaTheme="minorEastAsia"/>
        </w:rPr>
      </w:pPr>
      <w:r>
        <w:rPr>
          <w:rFonts w:eastAsiaTheme="minorEastAsia"/>
        </w:rPr>
        <w:t>In the implementation I’ve used a binary mask as O</w:t>
      </w:r>
      <w:r w:rsidR="000D11B0">
        <w:rPr>
          <w:rFonts w:eastAsiaTheme="minorEastAsia"/>
        </w:rPr>
        <w:t xml:space="preserve">mega and have built </w:t>
      </w:r>
      <w:r>
        <w:rPr>
          <w:rFonts w:eastAsiaTheme="minorEastAsia"/>
        </w:rPr>
        <w:t xml:space="preserve">a linear equation where for each pixel, a variable in the equation system, and set equation inside the mask based on Poisson discrete matrix while set outside the mask as the identity matrix. Whereas on the </w:t>
      </w:r>
      <w:r w:rsidR="000D11B0">
        <w:rPr>
          <w:rFonts w:eastAsiaTheme="minorEastAsia"/>
        </w:rPr>
        <w:t>right hand side of the equation, is a vector having a pixel inside the mask the value of operating div g = div “source” and target value for those outside the mask.</w:t>
      </w:r>
    </w:p>
    <w:p w:rsidR="000D11B0" w:rsidRDefault="000D11B0" w:rsidP="000D11B0">
      <w:pPr>
        <w:pStyle w:val="ListBullet"/>
        <w:numPr>
          <w:ilvl w:val="0"/>
          <w:numId w:val="0"/>
        </w:numPr>
        <w:rPr>
          <w:rFonts w:eastAsiaTheme="minorEastAsia"/>
        </w:rPr>
      </w:pPr>
      <w:r>
        <w:rPr>
          <w:rFonts w:eastAsiaTheme="minorEastAsia"/>
        </w:rPr>
        <w:t>Results:</w:t>
      </w:r>
      <w:r w:rsidR="00F6343A" w:rsidRPr="00F6343A">
        <w:rPr>
          <w:rFonts w:eastAsiaTheme="minorEastAsia"/>
          <w:noProof/>
        </w:rPr>
        <w:t xml:space="preserve"> </w:t>
      </w:r>
      <w:r w:rsidR="00F6343A">
        <w:rPr>
          <w:rFonts w:eastAsiaTheme="minorEastAsia"/>
          <w:noProof/>
        </w:rPr>
        <w:drawing>
          <wp:inline distT="0" distB="0" distL="0" distR="0" wp14:anchorId="34FFBD86" wp14:editId="521685E9">
            <wp:extent cx="5705475" cy="5041067"/>
            <wp:effectExtent l="0" t="0" r="0" b="7620"/>
            <wp:docPr id="1" name="Picture 1" descr="C:\Users\USER1\AppData\Local\Microsoft\Windows\INetCache\Content.Word\poisson-monkey-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Microsoft\Windows\INetCache\Content.Word\poisson-monkey-fu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49" cy="5048378"/>
                    </a:xfrm>
                    <a:prstGeom prst="rect">
                      <a:avLst/>
                    </a:prstGeom>
                    <a:noFill/>
                    <a:ln>
                      <a:noFill/>
                    </a:ln>
                  </pic:spPr>
                </pic:pic>
              </a:graphicData>
            </a:graphic>
          </wp:inline>
        </w:drawing>
      </w:r>
    </w:p>
    <w:p w:rsidR="000D11B0" w:rsidRPr="00035914" w:rsidRDefault="00F6343A" w:rsidP="00F6343A">
      <w:pPr>
        <w:pStyle w:val="ListBullet"/>
        <w:numPr>
          <w:ilvl w:val="0"/>
          <w:numId w:val="0"/>
        </w:numPr>
        <w:rPr>
          <w:rFonts w:eastAsiaTheme="minorEastAsia"/>
        </w:rPr>
      </w:pPr>
      <w:r>
        <w:rPr>
          <w:rFonts w:eastAsiaTheme="minorEastAs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6in;height:285pt">
            <v:imagedata r:id="rId8" o:title="poisson-monkey"/>
          </v:shape>
        </w:pict>
      </w:r>
      <w:r>
        <w:rPr>
          <w:rFonts w:eastAsiaTheme="minorEastAsia"/>
        </w:rPr>
        <w:t>Since there has been darkening to the center of the source image monkey face color, I’ve also tried using the source as monochromatic and got:</w:t>
      </w:r>
      <w:r>
        <w:rPr>
          <w:rFonts w:eastAsiaTheme="minorEastAsia"/>
        </w:rPr>
        <w:br/>
      </w:r>
      <w:r>
        <w:rPr>
          <w:rFonts w:eastAsiaTheme="minorEastAsia"/>
        </w:rPr>
        <w:pict>
          <v:shape id="_x0000_i1054" type="#_x0000_t75" style="width:393pt;height:294.75pt">
            <v:imagedata r:id="rId9" o:title="possion-monkey-mono-full"/>
          </v:shape>
        </w:pict>
      </w:r>
      <w:r>
        <w:rPr>
          <w:rFonts w:eastAsiaTheme="minorEastAsia"/>
        </w:rPr>
        <w:br/>
      </w:r>
      <w:r>
        <w:rPr>
          <w:rFonts w:eastAsiaTheme="minorEastAsia"/>
        </w:rPr>
        <w:br/>
      </w:r>
      <w:r>
        <w:rPr>
          <w:rFonts w:eastAsiaTheme="minorEastAsia"/>
        </w:rPr>
        <w:lastRenderedPageBreak/>
        <w:t>Additional example:</w:t>
      </w:r>
      <w:r>
        <w:rPr>
          <w:rFonts w:eastAsiaTheme="minorEastAsia"/>
        </w:rPr>
        <w:br/>
      </w:r>
      <w:r w:rsidR="00877037">
        <w:rPr>
          <w:rFonts w:eastAsiaTheme="minorEastAsia"/>
        </w:rPr>
        <w:pict>
          <v:shape id="_x0000_i1056" type="#_x0000_t75" style="width:6in;height:234pt">
            <v:imagedata r:id="rId10" o:title="poisson-undersea-full"/>
          </v:shape>
        </w:pict>
      </w:r>
      <w:r w:rsidR="00877037">
        <w:rPr>
          <w:rFonts w:eastAsiaTheme="minorEastAsia"/>
        </w:rPr>
        <w:pict>
          <v:shape id="_x0000_i1057" type="#_x0000_t75" style="width:6in;height:357pt">
            <v:imagedata r:id="rId11" o:title="poisson-undersea"/>
          </v:shape>
        </w:pict>
      </w:r>
    </w:p>
    <w:p w:rsidR="00C6554A" w:rsidRPr="00D5413C" w:rsidRDefault="00F6343A" w:rsidP="00630CC8">
      <w:pPr>
        <w:pStyle w:val="Heading1"/>
      </w:pPr>
      <w:r>
        <w:lastRenderedPageBreak/>
        <w:br/>
      </w:r>
      <w:r w:rsidR="00630CC8">
        <w:t>Part B</w:t>
      </w:r>
    </w:p>
    <w:p w:rsidR="002C74C0" w:rsidRDefault="00A04581" w:rsidP="00A04581">
      <w:r>
        <w:t>As for this part, I’ve followed the revert section in the “Convolution Pyramids” paper and built in the implementation a Shepard’s interpolation kernel.</w:t>
      </w:r>
    </w:p>
    <w:p w:rsidR="00A04581" w:rsidRDefault="00A04581" w:rsidP="00A04581">
      <w:r>
        <w:t>Results:</w:t>
      </w:r>
      <w:r w:rsidRPr="00A04581">
        <w:t xml:space="preserve"> </w:t>
      </w:r>
      <w:r>
        <w:rPr>
          <w:noProof/>
        </w:rPr>
        <w:drawing>
          <wp:inline distT="0" distB="0" distL="0" distR="0">
            <wp:extent cx="5486400" cy="3629025"/>
            <wp:effectExtent l="0" t="0" r="0" b="9525"/>
            <wp:docPr id="3" name="Picture 3" descr="C:\Users\USER1\AppData\Local\Microsoft\Windows\INetCache\Content.Word\shepard-monkey-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1\AppData\Local\Microsoft\Windows\INetCache\Content.Word\shepard-monkey-b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rsidR="00A04581" w:rsidRDefault="00A04581" w:rsidP="00A04581">
      <w:r>
        <w:pict>
          <v:shape id="_x0000_i1068" type="#_x0000_t75" style="width:6in;height:213.75pt">
            <v:imagedata r:id="rId13" o:title="shepards-monkey"/>
          </v:shape>
        </w:pict>
      </w:r>
      <w:r>
        <w:br/>
      </w:r>
      <w:r>
        <w:br/>
      </w:r>
      <w:r>
        <w:lastRenderedPageBreak/>
        <w:t xml:space="preserve">Additional </w:t>
      </w:r>
      <w:r>
        <w:rPr>
          <w:rFonts w:eastAsiaTheme="minorEastAsia"/>
        </w:rPr>
        <w:t>example</w:t>
      </w:r>
      <w:r>
        <w:t>:</w:t>
      </w:r>
      <w:r>
        <w:br/>
      </w:r>
      <w:r>
        <w:rPr>
          <w:noProof/>
        </w:rPr>
        <w:drawing>
          <wp:inline distT="0" distB="0" distL="0" distR="0">
            <wp:extent cx="5486400" cy="3667125"/>
            <wp:effectExtent l="0" t="0" r="0" b="9525"/>
            <wp:docPr id="4" name="Picture 4" descr="C:\Users\USER1\AppData\Local\Microsoft\Windows\INetCache\Content.Word\shepards-undersea-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1\AppData\Local\Microsoft\Windows\INetCache\Content.Word\shepards-undersea-fu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r>
        <w:pict>
          <v:shape id="_x0000_i1074" type="#_x0000_t75" style="width:6in;height:324pt">
            <v:imagedata r:id="rId15" o:title="shepards-undersea"/>
          </v:shape>
        </w:pict>
      </w:r>
    </w:p>
    <w:p w:rsidR="00630CC8" w:rsidRPr="00D5413C" w:rsidRDefault="00630CC8" w:rsidP="00630CC8">
      <w:pPr>
        <w:pStyle w:val="Heading1"/>
      </w:pPr>
      <w:r>
        <w:lastRenderedPageBreak/>
        <w:t>Part C</w:t>
      </w:r>
    </w:p>
    <w:p w:rsidR="00851250" w:rsidRPr="00C87DD6" w:rsidRDefault="00851250" w:rsidP="00C87DD6">
      <w:pPr>
        <w:rPr>
          <w:color w:val="FF0000"/>
        </w:rPr>
      </w:pPr>
      <w:r>
        <w:t xml:space="preserve">In the time complexity analysis for both parts we can tell that the heaviest operation is the seamless cloning as all the other preparations are linear with N, the number of pixels in the biggest image of source, target and mask. Therefore, we can state that since </w:t>
      </w:r>
      <w:r w:rsidRPr="00851250">
        <w:t>Shepard's based convolution uses cv2.Filter2d which uses the frequency domain to a</w:t>
      </w:r>
      <w:r>
        <w:t xml:space="preserve">pply the filter, therefore the </w:t>
      </w:r>
      <w:r w:rsidRPr="00851250">
        <w:t>time complexity of the blending is bound by O(N</w:t>
      </w:r>
      <w:r>
        <w:t xml:space="preserve"> </w:t>
      </w:r>
      <w:r w:rsidRPr="00851250">
        <w:t>log</w:t>
      </w:r>
      <w:r>
        <w:t xml:space="preserve"> </w:t>
      </w:r>
      <w:r w:rsidRPr="00851250">
        <w:t>N).</w:t>
      </w:r>
      <w:r w:rsidRPr="00851250">
        <w:br/>
        <w:t xml:space="preserve">However, in </w:t>
      </w:r>
      <w:proofErr w:type="spellStart"/>
      <w:r w:rsidRPr="00851250">
        <w:t>Possion</w:t>
      </w:r>
      <w:proofErr w:type="spellEnd"/>
      <w:r w:rsidRPr="00851250">
        <w:t xml:space="preserve"> based solver, it builds the blend by solving a sparse linear</w:t>
      </w:r>
      <w:r>
        <w:t xml:space="preserve"> equation using </w:t>
      </w:r>
      <w:proofErr w:type="spellStart"/>
      <w:r>
        <w:t>multifrontal</w:t>
      </w:r>
      <w:proofErr w:type="spellEnd"/>
      <w:r>
        <w:t xml:space="preserve"> LU </w:t>
      </w:r>
      <w:r w:rsidRPr="00C87DD6">
        <w:rPr>
          <w:color w:val="FF0000"/>
        </w:rPr>
        <w:t>factorization</w:t>
      </w:r>
      <w:r w:rsidR="00C87DD6" w:rsidRPr="00C87DD6">
        <w:rPr>
          <w:color w:val="FF0000"/>
        </w:rPr>
        <w:t xml:space="preserve"> which is bound by </w:t>
      </w:r>
      <m:oMath>
        <m:r>
          <w:rPr>
            <w:rFonts w:ascii="Cambria Math" w:hAnsi="Cambria Math"/>
            <w:color w:val="FF0000"/>
          </w:rPr>
          <m:t>Ω(</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C87DD6">
        <w:rPr>
          <w:color w:val="FF0000"/>
        </w:rPr>
        <w:t>.</w:t>
      </w:r>
    </w:p>
    <w:p w:rsidR="00630CC8" w:rsidRDefault="00630CC8" w:rsidP="00851250"/>
    <w:p w:rsidR="007227AC" w:rsidRPr="007227AC" w:rsidRDefault="007227AC" w:rsidP="00CA5090">
      <w:r w:rsidRPr="007227AC">
        <w:t xml:space="preserve">From profiling the execution on example 1 in each method I got </w:t>
      </w:r>
      <w:r w:rsidRPr="007227AC">
        <w:t>On Macbook Pro mid</w:t>
      </w:r>
      <w:r w:rsidR="00FB665A">
        <w:t>-</w:t>
      </w:r>
      <w:r w:rsidRPr="007227AC">
        <w:t>14, intel i5</w:t>
      </w:r>
      <w:r w:rsidRPr="007227AC">
        <w:rPr>
          <w:b/>
          <w:bCs/>
        </w:rPr>
        <w:t>:</w:t>
      </w:r>
      <w:r w:rsidRPr="007227AC">
        <w:rPr>
          <w:b/>
          <w:bCs/>
        </w:rPr>
        <w:br/>
      </w:r>
      <w:r w:rsidRPr="007227AC">
        <w:t>Shepard's seamless cloning RGB: 100%|</w:t>
      </w:r>
      <w:r w:rsidRPr="007227AC">
        <w:rPr>
          <w:rFonts w:ascii="Times New Roman" w:hAnsi="Times New Roman" w:cs="Times New Roman"/>
        </w:rPr>
        <w:t>██████████</w:t>
      </w:r>
      <w:r w:rsidRPr="007227AC">
        <w:t xml:space="preserve">| 3/3 [00:00&lt;00:00,  </w:t>
      </w:r>
      <w:r w:rsidRPr="007227AC">
        <w:rPr>
          <w:b/>
          <w:bCs/>
        </w:rPr>
        <w:t>8.56it/s</w:t>
      </w:r>
      <w:r w:rsidRPr="007227AC">
        <w:t>]</w:t>
      </w:r>
      <w:r w:rsidRPr="007227AC">
        <w:br/>
        <w:t>Po</w:t>
      </w:r>
      <w:r w:rsidR="00FB665A">
        <w:t>i</w:t>
      </w:r>
      <w:r w:rsidRPr="007227AC">
        <w:t>sson seamless cloning RGB: 100%|</w:t>
      </w:r>
      <w:r w:rsidRPr="007227AC">
        <w:rPr>
          <w:rFonts w:ascii="Times New Roman" w:hAnsi="Times New Roman" w:cs="Times New Roman"/>
        </w:rPr>
        <w:t>██████████</w:t>
      </w:r>
      <w:r w:rsidRPr="007227AC">
        <w:t>| 3/3 [03:36&lt;00:00</w:t>
      </w:r>
      <w:r w:rsidRPr="007227AC">
        <w:rPr>
          <w:b/>
          <w:bCs/>
        </w:rPr>
        <w:t>, 72.16s/it</w:t>
      </w:r>
      <w:r w:rsidRPr="007227AC">
        <w:t>]</w:t>
      </w:r>
    </w:p>
    <w:p w:rsidR="007227AC" w:rsidRDefault="007227AC">
      <w:r>
        <w:t>Where one iteration</w:t>
      </w:r>
      <w:bookmarkStart w:id="5" w:name="_GoBack"/>
      <w:bookmarkEnd w:id="5"/>
      <w:r>
        <w:t xml:space="preserve"> corresponds to one of the 3 RGB channel processing.</w:t>
      </w:r>
    </w:p>
    <w:sectPr w:rsidR="007227AC">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E34" w:rsidRDefault="00283E34" w:rsidP="00C6554A">
      <w:pPr>
        <w:spacing w:before="0" w:after="0" w:line="240" w:lineRule="auto"/>
      </w:pPr>
      <w:r>
        <w:separator/>
      </w:r>
    </w:p>
  </w:endnote>
  <w:endnote w:type="continuationSeparator" w:id="0">
    <w:p w:rsidR="00283E34" w:rsidRDefault="00283E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CA5090">
      <w:rPr>
        <w:noProof/>
      </w:rPr>
      <w:t>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E34" w:rsidRDefault="00283E34" w:rsidP="00C6554A">
      <w:pPr>
        <w:spacing w:before="0" w:after="0" w:line="240" w:lineRule="auto"/>
      </w:pPr>
      <w:r>
        <w:separator/>
      </w:r>
    </w:p>
  </w:footnote>
  <w:footnote w:type="continuationSeparator" w:id="0">
    <w:p w:rsidR="00283E34" w:rsidRDefault="00283E3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C8"/>
    <w:rsid w:val="00035914"/>
    <w:rsid w:val="000D11B0"/>
    <w:rsid w:val="00220509"/>
    <w:rsid w:val="002554CD"/>
    <w:rsid w:val="00283E34"/>
    <w:rsid w:val="00293B83"/>
    <w:rsid w:val="002B4294"/>
    <w:rsid w:val="00333D0D"/>
    <w:rsid w:val="004C049F"/>
    <w:rsid w:val="005000E2"/>
    <w:rsid w:val="00630CC8"/>
    <w:rsid w:val="006A3CE7"/>
    <w:rsid w:val="007227AC"/>
    <w:rsid w:val="00851250"/>
    <w:rsid w:val="00877037"/>
    <w:rsid w:val="00A04581"/>
    <w:rsid w:val="00C6554A"/>
    <w:rsid w:val="00C87DD6"/>
    <w:rsid w:val="00CA5090"/>
    <w:rsid w:val="00E04CE5"/>
    <w:rsid w:val="00ED7C44"/>
    <w:rsid w:val="00F6343A"/>
    <w:rsid w:val="00FB6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CF199"/>
  <w15:chartTrackingRefBased/>
  <w15:docId w15:val="{E087E5F6-3AEE-4020-8B45-79B22C2B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4115">
      <w:bodyDiv w:val="1"/>
      <w:marLeft w:val="0"/>
      <w:marRight w:val="0"/>
      <w:marTop w:val="0"/>
      <w:marBottom w:val="0"/>
      <w:divBdr>
        <w:top w:val="none" w:sz="0" w:space="0" w:color="auto"/>
        <w:left w:val="none" w:sz="0" w:space="0" w:color="auto"/>
        <w:bottom w:val="none" w:sz="0" w:space="0" w:color="auto"/>
        <w:right w:val="none" w:sz="0" w:space="0" w:color="auto"/>
      </w:divBdr>
    </w:div>
    <w:div w:id="1275747404">
      <w:bodyDiv w:val="1"/>
      <w:marLeft w:val="0"/>
      <w:marRight w:val="0"/>
      <w:marTop w:val="0"/>
      <w:marBottom w:val="0"/>
      <w:divBdr>
        <w:top w:val="none" w:sz="0" w:space="0" w:color="auto"/>
        <w:left w:val="none" w:sz="0" w:space="0" w:color="auto"/>
        <w:bottom w:val="none" w:sz="0" w:space="0" w:color="auto"/>
        <w:right w:val="none" w:sz="0" w:space="0" w:color="auto"/>
      </w:divBdr>
    </w:div>
    <w:div w:id="1800607771">
      <w:bodyDiv w:val="1"/>
      <w:marLeft w:val="0"/>
      <w:marRight w:val="0"/>
      <w:marTop w:val="0"/>
      <w:marBottom w:val="0"/>
      <w:divBdr>
        <w:top w:val="none" w:sz="0" w:space="0" w:color="auto"/>
        <w:left w:val="none" w:sz="0" w:space="0" w:color="auto"/>
        <w:bottom w:val="none" w:sz="0" w:space="0" w:color="auto"/>
        <w:right w:val="none" w:sz="0" w:space="0" w:color="auto"/>
      </w:divBdr>
    </w:div>
    <w:div w:id="21286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136</TotalTime>
  <Pages>7</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10</cp:revision>
  <dcterms:created xsi:type="dcterms:W3CDTF">2021-05-17T12:51:00Z</dcterms:created>
  <dcterms:modified xsi:type="dcterms:W3CDTF">2021-05-17T15:07:00Z</dcterms:modified>
</cp:coreProperties>
</file>