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5070250"/>
        <w:docPartObj>
          <w:docPartGallery w:val="Cover Pages"/>
          <w:docPartUnique/>
        </w:docPartObj>
      </w:sdtPr>
      <w:sdtEndPr>
        <w:rPr>
          <w:lang w:val="en-US"/>
        </w:rPr>
      </w:sdtEndPr>
      <w:sdtContent>
        <w:p w14:paraId="519B917E" w14:textId="383945AD" w:rsidR="00954348" w:rsidRDefault="00954348"/>
        <w:p w14:paraId="75820E5D" w14:textId="6E8D204E" w:rsidR="00954348" w:rsidRDefault="004311BD">
          <w:pPr>
            <w:rPr>
              <w:lang w:val="en-US"/>
            </w:rPr>
          </w:pPr>
          <w:r w:rsidRPr="004311BD">
            <w:rPr>
              <w:noProof/>
            </w:rPr>
            <w:drawing>
              <wp:inline distT="0" distB="0" distL="0" distR="0" wp14:anchorId="371D4A3F" wp14:editId="354A9EC8">
                <wp:extent cx="1787685" cy="1381125"/>
                <wp:effectExtent l="152400" t="152400" r="365125" b="352425"/>
                <wp:docPr id="7" name="Picture 30" descr="Uma imagem com texto, Tipo de letra, captura de ecrã, logótipo&#10;&#10;Descrição gerada automaticamente">
                  <a:extLst xmlns:a="http://schemas.openxmlformats.org/drawingml/2006/main">
                    <a:ext uri="{FF2B5EF4-FFF2-40B4-BE49-F238E27FC236}">
                      <a16:creationId xmlns:a16="http://schemas.microsoft.com/office/drawing/2014/main" id="{99209F3B-6968-4608-AD1B-F7845881F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 descr="Uma imagem com texto, Tipo de letra, captura de ecrã, logótipo&#10;&#10;Descrição gerada automaticamente">
                          <a:extLst>
                            <a:ext uri="{FF2B5EF4-FFF2-40B4-BE49-F238E27FC236}">
                              <a16:creationId xmlns:a16="http://schemas.microsoft.com/office/drawing/2014/main" id="{99209F3B-6968-4608-AD1B-F7845881F27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0276" cy="1383127"/>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r w:rsidR="00954348">
            <w:rPr>
              <w:noProof/>
            </w:rPr>
            <mc:AlternateContent>
              <mc:Choice Requires="wps">
                <w:drawing>
                  <wp:anchor distT="0" distB="0" distL="182880" distR="182880" simplePos="0" relativeHeight="251660288" behindDoc="0" locked="0" layoutInCell="1" allowOverlap="1" wp14:anchorId="481ABB25" wp14:editId="620A8D0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B2623" w14:textId="3ACC2AB7" w:rsidR="00954348" w:rsidRDefault="00000000">
                                <w:pPr>
                                  <w:pStyle w:val="SemEspaamento"/>
                                  <w:spacing w:before="40" w:after="560" w:line="216" w:lineRule="auto"/>
                                  <w:rPr>
                                    <w:color w:val="FFCA08" w:themeColor="accent1"/>
                                    <w:sz w:val="72"/>
                                    <w:szCs w:val="72"/>
                                  </w:rPr>
                                </w:pPr>
                                <w:sdt>
                                  <w:sdtPr>
                                    <w:rPr>
                                      <w:color w:val="C49A00" w:themeColor="accent1" w:themeShade="BF"/>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54348" w:rsidRPr="00482020">
                                      <w:rPr>
                                        <w:color w:val="C49A00" w:themeColor="accent1" w:themeShade="BF"/>
                                        <w:sz w:val="72"/>
                                        <w:szCs w:val="72"/>
                                      </w:rPr>
                                      <w:t>Manual</w:t>
                                    </w:r>
                                    <w:r w:rsidR="007F11C7" w:rsidRPr="00482020">
                                      <w:rPr>
                                        <w:color w:val="C49A00" w:themeColor="accent1" w:themeShade="BF"/>
                                        <w:sz w:val="72"/>
                                        <w:szCs w:val="72"/>
                                      </w:rPr>
                                      <w:t xml:space="preserve"> de Utilizador/Técnico do Testador de Baterias</w:t>
                                    </w:r>
                                  </w:sdtContent>
                                </w:sdt>
                              </w:p>
                              <w:sdt>
                                <w:sdtPr>
                                  <w:rPr>
                                    <w:caps/>
                                    <w:color w:val="967F71" w:themeColor="text2" w:themeTint="99"/>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72E1AE" w14:textId="7B6D6D66" w:rsidR="00954348" w:rsidRPr="00482020" w:rsidRDefault="00BA532D">
                                    <w:pPr>
                                      <w:pStyle w:val="SemEspaamento"/>
                                      <w:spacing w:before="40" w:after="40"/>
                                      <w:rPr>
                                        <w:caps/>
                                        <w:color w:val="967F71" w:themeColor="text2" w:themeTint="99"/>
                                        <w:sz w:val="28"/>
                                        <w:szCs w:val="28"/>
                                      </w:rPr>
                                    </w:pPr>
                                    <w:r>
                                      <w:rPr>
                                        <w:caps/>
                                        <w:color w:val="967F71" w:themeColor="text2" w:themeTint="99"/>
                                        <w:sz w:val="28"/>
                                        <w:szCs w:val="28"/>
                                      </w:rPr>
                                      <w:t>Projeto de Conversores Aplicados às Energias Renováveis – Docente da Cadeira: Prof. Victor Antunes</w:t>
                                    </w:r>
                                  </w:p>
                                </w:sdtContent>
                              </w:sdt>
                              <w:sdt>
                                <w:sdtPr>
                                  <w:rPr>
                                    <w:caps/>
                                    <w:color w:val="C49A00" w:themeColor="accent1" w:themeShade="BF"/>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48CFAB" w14:textId="5D7055BB" w:rsidR="00954348" w:rsidRPr="00482020" w:rsidRDefault="00482020">
                                    <w:pPr>
                                      <w:pStyle w:val="SemEspaamento"/>
                                      <w:spacing w:before="80" w:after="40"/>
                                      <w:rPr>
                                        <w:caps/>
                                        <w:color w:val="C49A00" w:themeColor="accent1" w:themeShade="BF"/>
                                        <w:sz w:val="24"/>
                                        <w:szCs w:val="24"/>
                                      </w:rPr>
                                    </w:pPr>
                                    <w:r>
                                      <w:rPr>
                                        <w:caps/>
                                        <w:color w:val="C49A00" w:themeColor="accent1" w:themeShade="BF"/>
                                        <w:sz w:val="24"/>
                                        <w:szCs w:val="24"/>
                                      </w:rPr>
                                      <w:t xml:space="preserve">Realizado por: </w:t>
                                    </w:r>
                                    <w:r w:rsidR="00954348" w:rsidRPr="00482020">
                                      <w:rPr>
                                        <w:caps/>
                                        <w:color w:val="C49A00" w:themeColor="accent1" w:themeShade="BF"/>
                                        <w:sz w:val="24"/>
                                        <w:szCs w:val="24"/>
                                      </w:rPr>
                                      <w:t>Tiago Miguel Andrade Cabrita</w:t>
                                    </w:r>
                                    <w:r w:rsidR="00A57618">
                                      <w:rPr>
                                        <w:caps/>
                                        <w:color w:val="C49A00" w:themeColor="accent1" w:themeShade="BF"/>
                                        <w:sz w:val="24"/>
                                        <w:szCs w:val="24"/>
                                      </w:rPr>
                                      <w:t>, nº201600259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1ABB25" id="_x0000_t202" coordsize="21600,21600" o:spt="202" path="m,l,21600r21600,l21600,xe">
                    <v:stroke joinstyle="miter"/>
                    <v:path gradientshapeok="t" o:connecttype="rect"/>
                  </v:shapetype>
                  <v:shape id="Caixa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D7B2623" w14:textId="3ACC2AB7" w:rsidR="00954348" w:rsidRDefault="00000000">
                          <w:pPr>
                            <w:pStyle w:val="SemEspaamento"/>
                            <w:spacing w:before="40" w:after="560" w:line="216" w:lineRule="auto"/>
                            <w:rPr>
                              <w:color w:val="FFCA08" w:themeColor="accent1"/>
                              <w:sz w:val="72"/>
                              <w:szCs w:val="72"/>
                            </w:rPr>
                          </w:pPr>
                          <w:sdt>
                            <w:sdtPr>
                              <w:rPr>
                                <w:color w:val="C49A00" w:themeColor="accent1" w:themeShade="BF"/>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954348" w:rsidRPr="00482020">
                                <w:rPr>
                                  <w:color w:val="C49A00" w:themeColor="accent1" w:themeShade="BF"/>
                                  <w:sz w:val="72"/>
                                  <w:szCs w:val="72"/>
                                </w:rPr>
                                <w:t>Manual</w:t>
                              </w:r>
                              <w:r w:rsidR="007F11C7" w:rsidRPr="00482020">
                                <w:rPr>
                                  <w:color w:val="C49A00" w:themeColor="accent1" w:themeShade="BF"/>
                                  <w:sz w:val="72"/>
                                  <w:szCs w:val="72"/>
                                </w:rPr>
                                <w:t xml:space="preserve"> de Utilizador/Técnico do Testador de Baterias</w:t>
                              </w:r>
                            </w:sdtContent>
                          </w:sdt>
                        </w:p>
                        <w:sdt>
                          <w:sdtPr>
                            <w:rPr>
                              <w:caps/>
                              <w:color w:val="967F71" w:themeColor="text2" w:themeTint="99"/>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72E1AE" w14:textId="7B6D6D66" w:rsidR="00954348" w:rsidRPr="00482020" w:rsidRDefault="00BA532D">
                              <w:pPr>
                                <w:pStyle w:val="SemEspaamento"/>
                                <w:spacing w:before="40" w:after="40"/>
                                <w:rPr>
                                  <w:caps/>
                                  <w:color w:val="967F71" w:themeColor="text2" w:themeTint="99"/>
                                  <w:sz w:val="28"/>
                                  <w:szCs w:val="28"/>
                                </w:rPr>
                              </w:pPr>
                              <w:r>
                                <w:rPr>
                                  <w:caps/>
                                  <w:color w:val="967F71" w:themeColor="text2" w:themeTint="99"/>
                                  <w:sz w:val="28"/>
                                  <w:szCs w:val="28"/>
                                </w:rPr>
                                <w:t>Projeto de Conversores Aplicados às Energias Renováveis – Docente da Cadeira: Prof. Victor Antunes</w:t>
                              </w:r>
                            </w:p>
                          </w:sdtContent>
                        </w:sdt>
                        <w:sdt>
                          <w:sdtPr>
                            <w:rPr>
                              <w:caps/>
                              <w:color w:val="C49A00" w:themeColor="accent1" w:themeShade="BF"/>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48CFAB" w14:textId="5D7055BB" w:rsidR="00954348" w:rsidRPr="00482020" w:rsidRDefault="00482020">
                              <w:pPr>
                                <w:pStyle w:val="SemEspaamento"/>
                                <w:spacing w:before="80" w:after="40"/>
                                <w:rPr>
                                  <w:caps/>
                                  <w:color w:val="C49A00" w:themeColor="accent1" w:themeShade="BF"/>
                                  <w:sz w:val="24"/>
                                  <w:szCs w:val="24"/>
                                </w:rPr>
                              </w:pPr>
                              <w:r>
                                <w:rPr>
                                  <w:caps/>
                                  <w:color w:val="C49A00" w:themeColor="accent1" w:themeShade="BF"/>
                                  <w:sz w:val="24"/>
                                  <w:szCs w:val="24"/>
                                </w:rPr>
                                <w:t xml:space="preserve">Realizado por: </w:t>
                              </w:r>
                              <w:r w:rsidR="00954348" w:rsidRPr="00482020">
                                <w:rPr>
                                  <w:caps/>
                                  <w:color w:val="C49A00" w:themeColor="accent1" w:themeShade="BF"/>
                                  <w:sz w:val="24"/>
                                  <w:szCs w:val="24"/>
                                </w:rPr>
                                <w:t>Tiago Miguel Andrade Cabrita</w:t>
                              </w:r>
                              <w:r w:rsidR="00A57618">
                                <w:rPr>
                                  <w:caps/>
                                  <w:color w:val="C49A00" w:themeColor="accent1" w:themeShade="BF"/>
                                  <w:sz w:val="24"/>
                                  <w:szCs w:val="24"/>
                                </w:rPr>
                                <w:t>, nº201600259</w:t>
                              </w:r>
                            </w:p>
                          </w:sdtContent>
                        </w:sdt>
                      </w:txbxContent>
                    </v:textbox>
                    <w10:wrap type="square" anchorx="margin" anchory="page"/>
                  </v:shape>
                </w:pict>
              </mc:Fallback>
            </mc:AlternateContent>
          </w:r>
          <w:r w:rsidR="00954348">
            <w:rPr>
              <w:noProof/>
            </w:rPr>
            <mc:AlternateContent>
              <mc:Choice Requires="wps">
                <w:drawing>
                  <wp:anchor distT="0" distB="0" distL="114300" distR="114300" simplePos="0" relativeHeight="251659264" behindDoc="0" locked="0" layoutInCell="1" allowOverlap="1" wp14:anchorId="0BEF6764" wp14:editId="0BA662A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1-01T00:00:00Z">
                                    <w:dateFormat w:val="yyyy"/>
                                    <w:lid w:val="pt-PT"/>
                                    <w:storeMappedDataAs w:val="dateTime"/>
                                    <w:calendar w:val="gregorian"/>
                                  </w:date>
                                </w:sdtPr>
                                <w:sdtContent>
                                  <w:p w14:paraId="7D344F31" w14:textId="08AE4B4F" w:rsidR="00954348" w:rsidRDefault="007F11C7">
                                    <w:pPr>
                                      <w:pStyle w:val="SemEspaament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EF6764" id="Retângulo 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" fillcolor="#c49a00 [2404]" stroked="f" strokeweight="1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3-01-01T00:00:00Z">
                              <w:dateFormat w:val="yyyy"/>
                              <w:lid w:val="pt-PT"/>
                              <w:storeMappedDataAs w:val="dateTime"/>
                              <w:calendar w:val="gregorian"/>
                            </w:date>
                          </w:sdtPr>
                          <w:sdtContent>
                            <w:p w14:paraId="7D344F31" w14:textId="08AE4B4F" w:rsidR="00954348" w:rsidRDefault="007F11C7">
                              <w:pPr>
                                <w:pStyle w:val="SemEspaament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954348">
            <w:rPr>
              <w:lang w:val="en-US"/>
            </w:rPr>
            <w:br w:type="page"/>
          </w:r>
        </w:p>
      </w:sdtContent>
    </w:sdt>
    <w:bookmarkStart w:id="0" w:name="_Toc141224997" w:displacedByCustomXml="next"/>
    <w:sdt>
      <w:sdtPr>
        <w:rPr>
          <w:rFonts w:asciiTheme="minorHAnsi" w:eastAsiaTheme="minorHAnsi" w:hAnsiTheme="minorHAnsi" w:cstheme="minorBidi"/>
          <w:color w:val="auto"/>
          <w:sz w:val="22"/>
          <w:szCs w:val="22"/>
        </w:rPr>
        <w:id w:val="1699285241"/>
        <w:docPartObj>
          <w:docPartGallery w:val="Table of Contents"/>
          <w:docPartUnique/>
        </w:docPartObj>
      </w:sdtPr>
      <w:sdtEndPr>
        <w:rPr>
          <w:b/>
          <w:bCs/>
        </w:rPr>
      </w:sdtEndPr>
      <w:sdtContent>
        <w:p w14:paraId="3951AA12" w14:textId="08AE0844" w:rsidR="00AC3AF7" w:rsidRPr="00DC53B0" w:rsidRDefault="002A5F41" w:rsidP="00AC3AF7">
          <w:pPr>
            <w:pStyle w:val="Ttulo1"/>
          </w:pPr>
          <w:r>
            <w:t>Índice</w:t>
          </w:r>
          <w:bookmarkEnd w:id="0"/>
        </w:p>
        <w:p w14:paraId="70A3C752" w14:textId="5BCB8173" w:rsidR="000E4B65" w:rsidRDefault="00F00297">
          <w:pPr>
            <w:pStyle w:val="ndice1"/>
            <w:tabs>
              <w:tab w:val="right" w:leader="dot" w:pos="8494"/>
            </w:tabs>
            <w:rPr>
              <w:rFonts w:eastAsiaTheme="minorEastAsia"/>
              <w:noProof/>
              <w:lang w:eastAsia="ja-JP"/>
            </w:rPr>
          </w:pPr>
          <w:r>
            <w:fldChar w:fldCharType="begin"/>
          </w:r>
          <w:r>
            <w:instrText xml:space="preserve"> TOC \o "1-3" \h \z \u </w:instrText>
          </w:r>
          <w:r>
            <w:fldChar w:fldCharType="separate"/>
          </w:r>
          <w:hyperlink w:anchor="_Toc141224997" w:history="1">
            <w:r w:rsidR="000E4B65" w:rsidRPr="00676F1A">
              <w:rPr>
                <w:rStyle w:val="Hiperligao"/>
                <w:noProof/>
              </w:rPr>
              <w:t>Índice</w:t>
            </w:r>
            <w:r w:rsidR="000E4B65">
              <w:rPr>
                <w:noProof/>
                <w:webHidden/>
              </w:rPr>
              <w:tab/>
            </w:r>
            <w:r w:rsidR="000E4B65">
              <w:rPr>
                <w:noProof/>
                <w:webHidden/>
              </w:rPr>
              <w:fldChar w:fldCharType="begin"/>
            </w:r>
            <w:r w:rsidR="000E4B65">
              <w:rPr>
                <w:noProof/>
                <w:webHidden/>
              </w:rPr>
              <w:instrText xml:space="preserve"> PAGEREF _Toc141224997 \h </w:instrText>
            </w:r>
            <w:r w:rsidR="000E4B65">
              <w:rPr>
                <w:noProof/>
                <w:webHidden/>
              </w:rPr>
            </w:r>
            <w:r w:rsidR="000E4B65">
              <w:rPr>
                <w:noProof/>
                <w:webHidden/>
              </w:rPr>
              <w:fldChar w:fldCharType="separate"/>
            </w:r>
            <w:r w:rsidR="000E4B65">
              <w:rPr>
                <w:noProof/>
                <w:webHidden/>
              </w:rPr>
              <w:t>1</w:t>
            </w:r>
            <w:r w:rsidR="000E4B65">
              <w:rPr>
                <w:noProof/>
                <w:webHidden/>
              </w:rPr>
              <w:fldChar w:fldCharType="end"/>
            </w:r>
          </w:hyperlink>
        </w:p>
        <w:p w14:paraId="5622913E" w14:textId="58D01998" w:rsidR="000E4B65" w:rsidRDefault="00000000">
          <w:pPr>
            <w:pStyle w:val="ndice1"/>
            <w:tabs>
              <w:tab w:val="right" w:leader="dot" w:pos="8494"/>
            </w:tabs>
            <w:rPr>
              <w:rFonts w:eastAsiaTheme="minorEastAsia"/>
              <w:noProof/>
              <w:lang w:eastAsia="ja-JP"/>
            </w:rPr>
          </w:pPr>
          <w:hyperlink w:anchor="_Toc141224998" w:history="1">
            <w:r w:rsidR="000E4B65" w:rsidRPr="00676F1A">
              <w:rPr>
                <w:rStyle w:val="Hiperligao"/>
                <w:noProof/>
              </w:rPr>
              <w:t>Índice de Ilustrações</w:t>
            </w:r>
            <w:r w:rsidR="000E4B65">
              <w:rPr>
                <w:noProof/>
                <w:webHidden/>
              </w:rPr>
              <w:tab/>
            </w:r>
            <w:r w:rsidR="000E4B65">
              <w:rPr>
                <w:noProof/>
                <w:webHidden/>
              </w:rPr>
              <w:fldChar w:fldCharType="begin"/>
            </w:r>
            <w:r w:rsidR="000E4B65">
              <w:rPr>
                <w:noProof/>
                <w:webHidden/>
              </w:rPr>
              <w:instrText xml:space="preserve"> PAGEREF _Toc141224998 \h </w:instrText>
            </w:r>
            <w:r w:rsidR="000E4B65">
              <w:rPr>
                <w:noProof/>
                <w:webHidden/>
              </w:rPr>
            </w:r>
            <w:r w:rsidR="000E4B65">
              <w:rPr>
                <w:noProof/>
                <w:webHidden/>
              </w:rPr>
              <w:fldChar w:fldCharType="separate"/>
            </w:r>
            <w:r w:rsidR="000E4B65">
              <w:rPr>
                <w:noProof/>
                <w:webHidden/>
              </w:rPr>
              <w:t>2</w:t>
            </w:r>
            <w:r w:rsidR="000E4B65">
              <w:rPr>
                <w:noProof/>
                <w:webHidden/>
              </w:rPr>
              <w:fldChar w:fldCharType="end"/>
            </w:r>
          </w:hyperlink>
        </w:p>
        <w:p w14:paraId="072AEC7E" w14:textId="564D59C7" w:rsidR="000E4B65" w:rsidRDefault="00000000">
          <w:pPr>
            <w:pStyle w:val="ndice1"/>
            <w:tabs>
              <w:tab w:val="right" w:leader="dot" w:pos="8494"/>
            </w:tabs>
            <w:rPr>
              <w:rFonts w:eastAsiaTheme="minorEastAsia"/>
              <w:noProof/>
              <w:lang w:eastAsia="ja-JP"/>
            </w:rPr>
          </w:pPr>
          <w:hyperlink w:anchor="_Toc141224999" w:history="1">
            <w:r w:rsidR="000E4B65" w:rsidRPr="00676F1A">
              <w:rPr>
                <w:rStyle w:val="Hiperligao"/>
                <w:noProof/>
              </w:rPr>
              <w:t>1. Introdução</w:t>
            </w:r>
            <w:r w:rsidR="000E4B65">
              <w:rPr>
                <w:noProof/>
                <w:webHidden/>
              </w:rPr>
              <w:tab/>
            </w:r>
            <w:r w:rsidR="000E4B65">
              <w:rPr>
                <w:noProof/>
                <w:webHidden/>
              </w:rPr>
              <w:fldChar w:fldCharType="begin"/>
            </w:r>
            <w:r w:rsidR="000E4B65">
              <w:rPr>
                <w:noProof/>
                <w:webHidden/>
              </w:rPr>
              <w:instrText xml:space="preserve"> PAGEREF _Toc141224999 \h </w:instrText>
            </w:r>
            <w:r w:rsidR="000E4B65">
              <w:rPr>
                <w:noProof/>
                <w:webHidden/>
              </w:rPr>
            </w:r>
            <w:r w:rsidR="000E4B65">
              <w:rPr>
                <w:noProof/>
                <w:webHidden/>
              </w:rPr>
              <w:fldChar w:fldCharType="separate"/>
            </w:r>
            <w:r w:rsidR="000E4B65">
              <w:rPr>
                <w:noProof/>
                <w:webHidden/>
              </w:rPr>
              <w:t>3</w:t>
            </w:r>
            <w:r w:rsidR="000E4B65">
              <w:rPr>
                <w:noProof/>
                <w:webHidden/>
              </w:rPr>
              <w:fldChar w:fldCharType="end"/>
            </w:r>
          </w:hyperlink>
        </w:p>
        <w:p w14:paraId="14BF3FA5" w14:textId="0936563C" w:rsidR="000E4B65" w:rsidRDefault="00000000">
          <w:pPr>
            <w:pStyle w:val="ndice2"/>
            <w:tabs>
              <w:tab w:val="right" w:leader="dot" w:pos="8494"/>
            </w:tabs>
            <w:rPr>
              <w:rFonts w:eastAsiaTheme="minorEastAsia"/>
              <w:noProof/>
              <w:lang w:eastAsia="ja-JP"/>
            </w:rPr>
          </w:pPr>
          <w:hyperlink w:anchor="_Toc141225000" w:history="1">
            <w:r w:rsidR="000E4B65" w:rsidRPr="00676F1A">
              <w:rPr>
                <w:rStyle w:val="Hiperligao"/>
                <w:noProof/>
              </w:rPr>
              <w:t>1.1 Visão Geral</w:t>
            </w:r>
            <w:r w:rsidR="000E4B65">
              <w:rPr>
                <w:noProof/>
                <w:webHidden/>
              </w:rPr>
              <w:tab/>
            </w:r>
            <w:r w:rsidR="000E4B65">
              <w:rPr>
                <w:noProof/>
                <w:webHidden/>
              </w:rPr>
              <w:fldChar w:fldCharType="begin"/>
            </w:r>
            <w:r w:rsidR="000E4B65">
              <w:rPr>
                <w:noProof/>
                <w:webHidden/>
              </w:rPr>
              <w:instrText xml:space="preserve"> PAGEREF _Toc141225000 \h </w:instrText>
            </w:r>
            <w:r w:rsidR="000E4B65">
              <w:rPr>
                <w:noProof/>
                <w:webHidden/>
              </w:rPr>
            </w:r>
            <w:r w:rsidR="000E4B65">
              <w:rPr>
                <w:noProof/>
                <w:webHidden/>
              </w:rPr>
              <w:fldChar w:fldCharType="separate"/>
            </w:r>
            <w:r w:rsidR="000E4B65">
              <w:rPr>
                <w:noProof/>
                <w:webHidden/>
              </w:rPr>
              <w:t>3</w:t>
            </w:r>
            <w:r w:rsidR="000E4B65">
              <w:rPr>
                <w:noProof/>
                <w:webHidden/>
              </w:rPr>
              <w:fldChar w:fldCharType="end"/>
            </w:r>
          </w:hyperlink>
        </w:p>
        <w:p w14:paraId="07F95451" w14:textId="7B6FDD80" w:rsidR="000E4B65" w:rsidRDefault="00000000">
          <w:pPr>
            <w:pStyle w:val="ndice2"/>
            <w:tabs>
              <w:tab w:val="right" w:leader="dot" w:pos="8494"/>
            </w:tabs>
            <w:rPr>
              <w:rFonts w:eastAsiaTheme="minorEastAsia"/>
              <w:noProof/>
              <w:lang w:eastAsia="ja-JP"/>
            </w:rPr>
          </w:pPr>
          <w:hyperlink w:anchor="_Toc141225001" w:history="1">
            <w:r w:rsidR="000E4B65" w:rsidRPr="00676F1A">
              <w:rPr>
                <w:rStyle w:val="Hiperligao"/>
                <w:noProof/>
              </w:rPr>
              <w:t>1.2 Requisitos</w:t>
            </w:r>
            <w:r w:rsidR="000E4B65">
              <w:rPr>
                <w:noProof/>
                <w:webHidden/>
              </w:rPr>
              <w:tab/>
            </w:r>
            <w:r w:rsidR="000E4B65">
              <w:rPr>
                <w:noProof/>
                <w:webHidden/>
              </w:rPr>
              <w:fldChar w:fldCharType="begin"/>
            </w:r>
            <w:r w:rsidR="000E4B65">
              <w:rPr>
                <w:noProof/>
                <w:webHidden/>
              </w:rPr>
              <w:instrText xml:space="preserve"> PAGEREF _Toc141225001 \h </w:instrText>
            </w:r>
            <w:r w:rsidR="000E4B65">
              <w:rPr>
                <w:noProof/>
                <w:webHidden/>
              </w:rPr>
            </w:r>
            <w:r w:rsidR="000E4B65">
              <w:rPr>
                <w:noProof/>
                <w:webHidden/>
              </w:rPr>
              <w:fldChar w:fldCharType="separate"/>
            </w:r>
            <w:r w:rsidR="000E4B65">
              <w:rPr>
                <w:noProof/>
                <w:webHidden/>
              </w:rPr>
              <w:t>3</w:t>
            </w:r>
            <w:r w:rsidR="000E4B65">
              <w:rPr>
                <w:noProof/>
                <w:webHidden/>
              </w:rPr>
              <w:fldChar w:fldCharType="end"/>
            </w:r>
          </w:hyperlink>
        </w:p>
        <w:p w14:paraId="032463D2" w14:textId="1C07CF64" w:rsidR="000E4B65" w:rsidRDefault="00000000">
          <w:pPr>
            <w:pStyle w:val="ndice2"/>
            <w:tabs>
              <w:tab w:val="right" w:leader="dot" w:pos="8494"/>
            </w:tabs>
            <w:rPr>
              <w:rFonts w:eastAsiaTheme="minorEastAsia"/>
              <w:noProof/>
              <w:lang w:eastAsia="ja-JP"/>
            </w:rPr>
          </w:pPr>
          <w:hyperlink w:anchor="_Toc141225002" w:history="1">
            <w:r w:rsidR="000E4B65" w:rsidRPr="00676F1A">
              <w:rPr>
                <w:rStyle w:val="Hiperligao"/>
                <w:noProof/>
              </w:rPr>
              <w:t>1.3 Estrutura do Documento</w:t>
            </w:r>
            <w:r w:rsidR="000E4B65">
              <w:rPr>
                <w:noProof/>
                <w:webHidden/>
              </w:rPr>
              <w:tab/>
            </w:r>
            <w:r w:rsidR="000E4B65">
              <w:rPr>
                <w:noProof/>
                <w:webHidden/>
              </w:rPr>
              <w:fldChar w:fldCharType="begin"/>
            </w:r>
            <w:r w:rsidR="000E4B65">
              <w:rPr>
                <w:noProof/>
                <w:webHidden/>
              </w:rPr>
              <w:instrText xml:space="preserve"> PAGEREF _Toc141225002 \h </w:instrText>
            </w:r>
            <w:r w:rsidR="000E4B65">
              <w:rPr>
                <w:noProof/>
                <w:webHidden/>
              </w:rPr>
            </w:r>
            <w:r w:rsidR="000E4B65">
              <w:rPr>
                <w:noProof/>
                <w:webHidden/>
              </w:rPr>
              <w:fldChar w:fldCharType="separate"/>
            </w:r>
            <w:r w:rsidR="000E4B65">
              <w:rPr>
                <w:noProof/>
                <w:webHidden/>
              </w:rPr>
              <w:t>4</w:t>
            </w:r>
            <w:r w:rsidR="000E4B65">
              <w:rPr>
                <w:noProof/>
                <w:webHidden/>
              </w:rPr>
              <w:fldChar w:fldCharType="end"/>
            </w:r>
          </w:hyperlink>
        </w:p>
        <w:p w14:paraId="26163234" w14:textId="0CAE6527" w:rsidR="000E4B65" w:rsidRDefault="00000000">
          <w:pPr>
            <w:pStyle w:val="ndice1"/>
            <w:tabs>
              <w:tab w:val="right" w:leader="dot" w:pos="8494"/>
            </w:tabs>
            <w:rPr>
              <w:rFonts w:eastAsiaTheme="minorEastAsia"/>
              <w:noProof/>
              <w:lang w:eastAsia="ja-JP"/>
            </w:rPr>
          </w:pPr>
          <w:hyperlink w:anchor="_Toc141225003" w:history="1">
            <w:r w:rsidR="000E4B65" w:rsidRPr="00676F1A">
              <w:rPr>
                <w:rStyle w:val="Hiperligao"/>
                <w:noProof/>
              </w:rPr>
              <w:t>2. Primeiros Passos</w:t>
            </w:r>
            <w:r w:rsidR="000E4B65">
              <w:rPr>
                <w:noProof/>
                <w:webHidden/>
              </w:rPr>
              <w:tab/>
            </w:r>
            <w:r w:rsidR="000E4B65">
              <w:rPr>
                <w:noProof/>
                <w:webHidden/>
              </w:rPr>
              <w:fldChar w:fldCharType="begin"/>
            </w:r>
            <w:r w:rsidR="000E4B65">
              <w:rPr>
                <w:noProof/>
                <w:webHidden/>
              </w:rPr>
              <w:instrText xml:space="preserve"> PAGEREF _Toc141225003 \h </w:instrText>
            </w:r>
            <w:r w:rsidR="000E4B65">
              <w:rPr>
                <w:noProof/>
                <w:webHidden/>
              </w:rPr>
            </w:r>
            <w:r w:rsidR="000E4B65">
              <w:rPr>
                <w:noProof/>
                <w:webHidden/>
              </w:rPr>
              <w:fldChar w:fldCharType="separate"/>
            </w:r>
            <w:r w:rsidR="000E4B65">
              <w:rPr>
                <w:noProof/>
                <w:webHidden/>
              </w:rPr>
              <w:t>5</w:t>
            </w:r>
            <w:r w:rsidR="000E4B65">
              <w:rPr>
                <w:noProof/>
                <w:webHidden/>
              </w:rPr>
              <w:fldChar w:fldCharType="end"/>
            </w:r>
          </w:hyperlink>
        </w:p>
        <w:p w14:paraId="3C90B03D" w14:textId="5B094709" w:rsidR="000E4B65" w:rsidRDefault="00000000">
          <w:pPr>
            <w:pStyle w:val="ndice3"/>
            <w:tabs>
              <w:tab w:val="right" w:leader="dot" w:pos="8494"/>
            </w:tabs>
            <w:rPr>
              <w:rFonts w:eastAsiaTheme="minorEastAsia"/>
              <w:noProof/>
              <w:lang w:eastAsia="ja-JP"/>
            </w:rPr>
          </w:pPr>
          <w:hyperlink w:anchor="_Toc141225004" w:history="1">
            <w:r w:rsidR="000E4B65" w:rsidRPr="00676F1A">
              <w:rPr>
                <w:rStyle w:val="Hiperligao"/>
                <w:noProof/>
              </w:rPr>
              <w:t>- Instalação</w:t>
            </w:r>
            <w:r w:rsidR="000E4B65">
              <w:rPr>
                <w:noProof/>
                <w:webHidden/>
              </w:rPr>
              <w:tab/>
            </w:r>
            <w:r w:rsidR="000E4B65">
              <w:rPr>
                <w:noProof/>
                <w:webHidden/>
              </w:rPr>
              <w:fldChar w:fldCharType="begin"/>
            </w:r>
            <w:r w:rsidR="000E4B65">
              <w:rPr>
                <w:noProof/>
                <w:webHidden/>
              </w:rPr>
              <w:instrText xml:space="preserve"> PAGEREF _Toc141225004 \h </w:instrText>
            </w:r>
            <w:r w:rsidR="000E4B65">
              <w:rPr>
                <w:noProof/>
                <w:webHidden/>
              </w:rPr>
            </w:r>
            <w:r w:rsidR="000E4B65">
              <w:rPr>
                <w:noProof/>
                <w:webHidden/>
              </w:rPr>
              <w:fldChar w:fldCharType="separate"/>
            </w:r>
            <w:r w:rsidR="000E4B65">
              <w:rPr>
                <w:noProof/>
                <w:webHidden/>
              </w:rPr>
              <w:t>5</w:t>
            </w:r>
            <w:r w:rsidR="000E4B65">
              <w:rPr>
                <w:noProof/>
                <w:webHidden/>
              </w:rPr>
              <w:fldChar w:fldCharType="end"/>
            </w:r>
          </w:hyperlink>
        </w:p>
        <w:p w14:paraId="15C5D93F" w14:textId="214519DF" w:rsidR="000E4B65" w:rsidRDefault="00000000">
          <w:pPr>
            <w:pStyle w:val="ndice3"/>
            <w:tabs>
              <w:tab w:val="right" w:leader="dot" w:pos="8494"/>
            </w:tabs>
            <w:rPr>
              <w:rFonts w:eastAsiaTheme="minorEastAsia"/>
              <w:noProof/>
              <w:lang w:eastAsia="ja-JP"/>
            </w:rPr>
          </w:pPr>
          <w:hyperlink w:anchor="_Toc141225005" w:history="1">
            <w:r w:rsidR="000E4B65" w:rsidRPr="00676F1A">
              <w:rPr>
                <w:rStyle w:val="Hiperligao"/>
                <w:noProof/>
              </w:rPr>
              <w:t>- Montar o sistema</w:t>
            </w:r>
            <w:r w:rsidR="000E4B65">
              <w:rPr>
                <w:noProof/>
                <w:webHidden/>
              </w:rPr>
              <w:tab/>
            </w:r>
            <w:r w:rsidR="000E4B65">
              <w:rPr>
                <w:noProof/>
                <w:webHidden/>
              </w:rPr>
              <w:fldChar w:fldCharType="begin"/>
            </w:r>
            <w:r w:rsidR="000E4B65">
              <w:rPr>
                <w:noProof/>
                <w:webHidden/>
              </w:rPr>
              <w:instrText xml:space="preserve"> PAGEREF _Toc141225005 \h </w:instrText>
            </w:r>
            <w:r w:rsidR="000E4B65">
              <w:rPr>
                <w:noProof/>
                <w:webHidden/>
              </w:rPr>
            </w:r>
            <w:r w:rsidR="000E4B65">
              <w:rPr>
                <w:noProof/>
                <w:webHidden/>
              </w:rPr>
              <w:fldChar w:fldCharType="separate"/>
            </w:r>
            <w:r w:rsidR="000E4B65">
              <w:rPr>
                <w:noProof/>
                <w:webHidden/>
              </w:rPr>
              <w:t>5</w:t>
            </w:r>
            <w:r w:rsidR="000E4B65">
              <w:rPr>
                <w:noProof/>
                <w:webHidden/>
              </w:rPr>
              <w:fldChar w:fldCharType="end"/>
            </w:r>
          </w:hyperlink>
        </w:p>
        <w:p w14:paraId="622C0B7E" w14:textId="007D6711" w:rsidR="000E4B65" w:rsidRDefault="00000000">
          <w:pPr>
            <w:pStyle w:val="ndice3"/>
            <w:tabs>
              <w:tab w:val="right" w:leader="dot" w:pos="8494"/>
            </w:tabs>
            <w:rPr>
              <w:rFonts w:eastAsiaTheme="minorEastAsia"/>
              <w:noProof/>
              <w:lang w:eastAsia="ja-JP"/>
            </w:rPr>
          </w:pPr>
          <w:hyperlink w:anchor="_Toc141225006" w:history="1">
            <w:r w:rsidR="000E4B65" w:rsidRPr="00676F1A">
              <w:rPr>
                <w:rStyle w:val="Hiperligao"/>
                <w:noProof/>
              </w:rPr>
              <w:t>- Executar o(s) programa(s)</w:t>
            </w:r>
            <w:r w:rsidR="000E4B65">
              <w:rPr>
                <w:noProof/>
                <w:webHidden/>
              </w:rPr>
              <w:tab/>
            </w:r>
            <w:r w:rsidR="000E4B65">
              <w:rPr>
                <w:noProof/>
                <w:webHidden/>
              </w:rPr>
              <w:fldChar w:fldCharType="begin"/>
            </w:r>
            <w:r w:rsidR="000E4B65">
              <w:rPr>
                <w:noProof/>
                <w:webHidden/>
              </w:rPr>
              <w:instrText xml:space="preserve"> PAGEREF _Toc141225006 \h </w:instrText>
            </w:r>
            <w:r w:rsidR="000E4B65">
              <w:rPr>
                <w:noProof/>
                <w:webHidden/>
              </w:rPr>
            </w:r>
            <w:r w:rsidR="000E4B65">
              <w:rPr>
                <w:noProof/>
                <w:webHidden/>
              </w:rPr>
              <w:fldChar w:fldCharType="separate"/>
            </w:r>
            <w:r w:rsidR="000E4B65">
              <w:rPr>
                <w:noProof/>
                <w:webHidden/>
              </w:rPr>
              <w:t>5</w:t>
            </w:r>
            <w:r w:rsidR="000E4B65">
              <w:rPr>
                <w:noProof/>
                <w:webHidden/>
              </w:rPr>
              <w:fldChar w:fldCharType="end"/>
            </w:r>
          </w:hyperlink>
        </w:p>
        <w:p w14:paraId="4EC1D729" w14:textId="4FEFCF01" w:rsidR="000E4B65" w:rsidRDefault="00000000">
          <w:pPr>
            <w:pStyle w:val="ndice3"/>
            <w:tabs>
              <w:tab w:val="right" w:leader="dot" w:pos="8494"/>
            </w:tabs>
            <w:rPr>
              <w:rFonts w:eastAsiaTheme="minorEastAsia"/>
              <w:noProof/>
              <w:lang w:eastAsia="ja-JP"/>
            </w:rPr>
          </w:pPr>
          <w:hyperlink w:anchor="_Toc141225007" w:history="1">
            <w:r w:rsidR="000E4B65" w:rsidRPr="00676F1A">
              <w:rPr>
                <w:rStyle w:val="Hiperligao"/>
                <w:noProof/>
              </w:rPr>
              <w:t>- Navegação pela interface do utilizador</w:t>
            </w:r>
            <w:r w:rsidR="000E4B65">
              <w:rPr>
                <w:noProof/>
                <w:webHidden/>
              </w:rPr>
              <w:tab/>
            </w:r>
            <w:r w:rsidR="000E4B65">
              <w:rPr>
                <w:noProof/>
                <w:webHidden/>
              </w:rPr>
              <w:fldChar w:fldCharType="begin"/>
            </w:r>
            <w:r w:rsidR="000E4B65">
              <w:rPr>
                <w:noProof/>
                <w:webHidden/>
              </w:rPr>
              <w:instrText xml:space="preserve"> PAGEREF _Toc141225007 \h </w:instrText>
            </w:r>
            <w:r w:rsidR="000E4B65">
              <w:rPr>
                <w:noProof/>
                <w:webHidden/>
              </w:rPr>
            </w:r>
            <w:r w:rsidR="000E4B65">
              <w:rPr>
                <w:noProof/>
                <w:webHidden/>
              </w:rPr>
              <w:fldChar w:fldCharType="separate"/>
            </w:r>
            <w:r w:rsidR="000E4B65">
              <w:rPr>
                <w:noProof/>
                <w:webHidden/>
              </w:rPr>
              <w:t>7</w:t>
            </w:r>
            <w:r w:rsidR="000E4B65">
              <w:rPr>
                <w:noProof/>
                <w:webHidden/>
              </w:rPr>
              <w:fldChar w:fldCharType="end"/>
            </w:r>
          </w:hyperlink>
        </w:p>
        <w:p w14:paraId="7D68196E" w14:textId="4946361A" w:rsidR="000E4B65" w:rsidRDefault="00000000">
          <w:pPr>
            <w:pStyle w:val="ndice1"/>
            <w:tabs>
              <w:tab w:val="right" w:leader="dot" w:pos="8494"/>
            </w:tabs>
            <w:rPr>
              <w:rFonts w:eastAsiaTheme="minorEastAsia"/>
              <w:noProof/>
              <w:lang w:eastAsia="ja-JP"/>
            </w:rPr>
          </w:pPr>
          <w:hyperlink w:anchor="_Toc141225008" w:history="1">
            <w:r w:rsidR="000E4B65" w:rsidRPr="00676F1A">
              <w:rPr>
                <w:rStyle w:val="Hiperligao"/>
                <w:noProof/>
              </w:rPr>
              <w:t>3. Funcionalidades do Sistema</w:t>
            </w:r>
            <w:r w:rsidR="000E4B65">
              <w:rPr>
                <w:noProof/>
                <w:webHidden/>
              </w:rPr>
              <w:tab/>
            </w:r>
            <w:r w:rsidR="000E4B65">
              <w:rPr>
                <w:noProof/>
                <w:webHidden/>
              </w:rPr>
              <w:fldChar w:fldCharType="begin"/>
            </w:r>
            <w:r w:rsidR="000E4B65">
              <w:rPr>
                <w:noProof/>
                <w:webHidden/>
              </w:rPr>
              <w:instrText xml:space="preserve"> PAGEREF _Toc141225008 \h </w:instrText>
            </w:r>
            <w:r w:rsidR="000E4B65">
              <w:rPr>
                <w:noProof/>
                <w:webHidden/>
              </w:rPr>
            </w:r>
            <w:r w:rsidR="000E4B65">
              <w:rPr>
                <w:noProof/>
                <w:webHidden/>
              </w:rPr>
              <w:fldChar w:fldCharType="separate"/>
            </w:r>
            <w:r w:rsidR="000E4B65">
              <w:rPr>
                <w:noProof/>
                <w:webHidden/>
              </w:rPr>
              <w:t>8</w:t>
            </w:r>
            <w:r w:rsidR="000E4B65">
              <w:rPr>
                <w:noProof/>
                <w:webHidden/>
              </w:rPr>
              <w:fldChar w:fldCharType="end"/>
            </w:r>
          </w:hyperlink>
        </w:p>
        <w:p w14:paraId="1DA4937D" w14:textId="1F5F5A19" w:rsidR="000E4B65" w:rsidRDefault="00000000">
          <w:pPr>
            <w:pStyle w:val="ndice3"/>
            <w:tabs>
              <w:tab w:val="right" w:leader="dot" w:pos="8494"/>
            </w:tabs>
            <w:rPr>
              <w:rFonts w:eastAsiaTheme="minorEastAsia"/>
              <w:noProof/>
              <w:lang w:eastAsia="ja-JP"/>
            </w:rPr>
          </w:pPr>
          <w:hyperlink w:anchor="_Toc141225009" w:history="1">
            <w:r w:rsidR="000E4B65" w:rsidRPr="00676F1A">
              <w:rPr>
                <w:rStyle w:val="Hiperligao"/>
                <w:noProof/>
              </w:rPr>
              <w:t>- Janela “Control GUI”</w:t>
            </w:r>
            <w:r w:rsidR="000E4B65">
              <w:rPr>
                <w:noProof/>
                <w:webHidden/>
              </w:rPr>
              <w:tab/>
            </w:r>
            <w:r w:rsidR="000E4B65">
              <w:rPr>
                <w:noProof/>
                <w:webHidden/>
              </w:rPr>
              <w:fldChar w:fldCharType="begin"/>
            </w:r>
            <w:r w:rsidR="000E4B65">
              <w:rPr>
                <w:noProof/>
                <w:webHidden/>
              </w:rPr>
              <w:instrText xml:space="preserve"> PAGEREF _Toc141225009 \h </w:instrText>
            </w:r>
            <w:r w:rsidR="000E4B65">
              <w:rPr>
                <w:noProof/>
                <w:webHidden/>
              </w:rPr>
            </w:r>
            <w:r w:rsidR="000E4B65">
              <w:rPr>
                <w:noProof/>
                <w:webHidden/>
              </w:rPr>
              <w:fldChar w:fldCharType="separate"/>
            </w:r>
            <w:r w:rsidR="000E4B65">
              <w:rPr>
                <w:noProof/>
                <w:webHidden/>
              </w:rPr>
              <w:t>8</w:t>
            </w:r>
            <w:r w:rsidR="000E4B65">
              <w:rPr>
                <w:noProof/>
                <w:webHidden/>
              </w:rPr>
              <w:fldChar w:fldCharType="end"/>
            </w:r>
          </w:hyperlink>
        </w:p>
        <w:p w14:paraId="4DBAE612" w14:textId="411DD0A4" w:rsidR="000E4B65" w:rsidRDefault="00000000">
          <w:pPr>
            <w:pStyle w:val="ndice3"/>
            <w:tabs>
              <w:tab w:val="right" w:leader="dot" w:pos="8494"/>
            </w:tabs>
            <w:rPr>
              <w:rFonts w:eastAsiaTheme="minorEastAsia"/>
              <w:noProof/>
              <w:lang w:eastAsia="ja-JP"/>
            </w:rPr>
          </w:pPr>
          <w:hyperlink w:anchor="_Toc141225010" w:history="1">
            <w:r w:rsidR="000E4B65" w:rsidRPr="00676F1A">
              <w:rPr>
                <w:rStyle w:val="Hiperligao"/>
                <w:noProof/>
              </w:rPr>
              <w:t>- Janela “BMS Logger”</w:t>
            </w:r>
            <w:r w:rsidR="000E4B65">
              <w:rPr>
                <w:noProof/>
                <w:webHidden/>
              </w:rPr>
              <w:tab/>
            </w:r>
            <w:r w:rsidR="000E4B65">
              <w:rPr>
                <w:noProof/>
                <w:webHidden/>
              </w:rPr>
              <w:fldChar w:fldCharType="begin"/>
            </w:r>
            <w:r w:rsidR="000E4B65">
              <w:rPr>
                <w:noProof/>
                <w:webHidden/>
              </w:rPr>
              <w:instrText xml:space="preserve"> PAGEREF _Toc141225010 \h </w:instrText>
            </w:r>
            <w:r w:rsidR="000E4B65">
              <w:rPr>
                <w:noProof/>
                <w:webHidden/>
              </w:rPr>
            </w:r>
            <w:r w:rsidR="000E4B65">
              <w:rPr>
                <w:noProof/>
                <w:webHidden/>
              </w:rPr>
              <w:fldChar w:fldCharType="separate"/>
            </w:r>
            <w:r w:rsidR="000E4B65">
              <w:rPr>
                <w:noProof/>
                <w:webHidden/>
              </w:rPr>
              <w:t>10</w:t>
            </w:r>
            <w:r w:rsidR="000E4B65">
              <w:rPr>
                <w:noProof/>
                <w:webHidden/>
              </w:rPr>
              <w:fldChar w:fldCharType="end"/>
            </w:r>
          </w:hyperlink>
        </w:p>
        <w:p w14:paraId="16191B35" w14:textId="12198E41" w:rsidR="000E4B65" w:rsidRDefault="00000000">
          <w:pPr>
            <w:pStyle w:val="ndice3"/>
            <w:tabs>
              <w:tab w:val="right" w:leader="dot" w:pos="8494"/>
            </w:tabs>
            <w:rPr>
              <w:rFonts w:eastAsiaTheme="minorEastAsia"/>
              <w:noProof/>
              <w:lang w:eastAsia="ja-JP"/>
            </w:rPr>
          </w:pPr>
          <w:hyperlink w:anchor="_Toc141225011" w:history="1">
            <w:r w:rsidR="000E4B65" w:rsidRPr="00676F1A">
              <w:rPr>
                <w:rStyle w:val="Hiperligao"/>
                <w:noProof/>
              </w:rPr>
              <w:t>- Janela “TrataTramas e Plotter”</w:t>
            </w:r>
            <w:r w:rsidR="000E4B65">
              <w:rPr>
                <w:noProof/>
                <w:webHidden/>
              </w:rPr>
              <w:tab/>
            </w:r>
            <w:r w:rsidR="000E4B65">
              <w:rPr>
                <w:noProof/>
                <w:webHidden/>
              </w:rPr>
              <w:fldChar w:fldCharType="begin"/>
            </w:r>
            <w:r w:rsidR="000E4B65">
              <w:rPr>
                <w:noProof/>
                <w:webHidden/>
              </w:rPr>
              <w:instrText xml:space="preserve"> PAGEREF _Toc141225011 \h </w:instrText>
            </w:r>
            <w:r w:rsidR="000E4B65">
              <w:rPr>
                <w:noProof/>
                <w:webHidden/>
              </w:rPr>
            </w:r>
            <w:r w:rsidR="000E4B65">
              <w:rPr>
                <w:noProof/>
                <w:webHidden/>
              </w:rPr>
              <w:fldChar w:fldCharType="separate"/>
            </w:r>
            <w:r w:rsidR="000E4B65">
              <w:rPr>
                <w:noProof/>
                <w:webHidden/>
              </w:rPr>
              <w:t>10</w:t>
            </w:r>
            <w:r w:rsidR="000E4B65">
              <w:rPr>
                <w:noProof/>
                <w:webHidden/>
              </w:rPr>
              <w:fldChar w:fldCharType="end"/>
            </w:r>
          </w:hyperlink>
        </w:p>
        <w:p w14:paraId="5C356B7C" w14:textId="0D5382D9" w:rsidR="000E4B65" w:rsidRDefault="00000000">
          <w:pPr>
            <w:pStyle w:val="ndice1"/>
            <w:tabs>
              <w:tab w:val="right" w:leader="dot" w:pos="8494"/>
            </w:tabs>
            <w:rPr>
              <w:rFonts w:eastAsiaTheme="minorEastAsia"/>
              <w:noProof/>
              <w:lang w:eastAsia="ja-JP"/>
            </w:rPr>
          </w:pPr>
          <w:hyperlink w:anchor="_Toc141225012" w:history="1">
            <w:r w:rsidR="000E4B65" w:rsidRPr="00676F1A">
              <w:rPr>
                <w:rStyle w:val="Hiperligao"/>
                <w:noProof/>
              </w:rPr>
              <w:t>4. Fluxograma do Sistema (?)</w:t>
            </w:r>
            <w:r w:rsidR="000E4B65">
              <w:rPr>
                <w:noProof/>
                <w:webHidden/>
              </w:rPr>
              <w:tab/>
            </w:r>
            <w:r w:rsidR="000E4B65">
              <w:rPr>
                <w:noProof/>
                <w:webHidden/>
              </w:rPr>
              <w:fldChar w:fldCharType="begin"/>
            </w:r>
            <w:r w:rsidR="000E4B65">
              <w:rPr>
                <w:noProof/>
                <w:webHidden/>
              </w:rPr>
              <w:instrText xml:space="preserve"> PAGEREF _Toc141225012 \h </w:instrText>
            </w:r>
            <w:r w:rsidR="000E4B65">
              <w:rPr>
                <w:noProof/>
                <w:webHidden/>
              </w:rPr>
            </w:r>
            <w:r w:rsidR="000E4B65">
              <w:rPr>
                <w:noProof/>
                <w:webHidden/>
              </w:rPr>
              <w:fldChar w:fldCharType="separate"/>
            </w:r>
            <w:r w:rsidR="000E4B65">
              <w:rPr>
                <w:noProof/>
                <w:webHidden/>
              </w:rPr>
              <w:t>11</w:t>
            </w:r>
            <w:r w:rsidR="000E4B65">
              <w:rPr>
                <w:noProof/>
                <w:webHidden/>
              </w:rPr>
              <w:fldChar w:fldCharType="end"/>
            </w:r>
          </w:hyperlink>
        </w:p>
        <w:p w14:paraId="08696CD6" w14:textId="72447BD2" w:rsidR="000E4B65" w:rsidRDefault="00000000">
          <w:pPr>
            <w:pStyle w:val="ndice1"/>
            <w:tabs>
              <w:tab w:val="right" w:leader="dot" w:pos="8494"/>
            </w:tabs>
            <w:rPr>
              <w:rFonts w:eastAsiaTheme="minorEastAsia"/>
              <w:noProof/>
              <w:lang w:eastAsia="ja-JP"/>
            </w:rPr>
          </w:pPr>
          <w:hyperlink w:anchor="_Toc141225013" w:history="1">
            <w:r w:rsidR="000E4B65" w:rsidRPr="00676F1A">
              <w:rPr>
                <w:rStyle w:val="Hiperligao"/>
                <w:noProof/>
              </w:rPr>
              <w:t>5. Perguntas Frequentes (FAQs)</w:t>
            </w:r>
            <w:r w:rsidR="000E4B65">
              <w:rPr>
                <w:noProof/>
                <w:webHidden/>
              </w:rPr>
              <w:tab/>
            </w:r>
            <w:r w:rsidR="000E4B65">
              <w:rPr>
                <w:noProof/>
                <w:webHidden/>
              </w:rPr>
              <w:fldChar w:fldCharType="begin"/>
            </w:r>
            <w:r w:rsidR="000E4B65">
              <w:rPr>
                <w:noProof/>
                <w:webHidden/>
              </w:rPr>
              <w:instrText xml:space="preserve"> PAGEREF _Toc141225013 \h </w:instrText>
            </w:r>
            <w:r w:rsidR="000E4B65">
              <w:rPr>
                <w:noProof/>
                <w:webHidden/>
              </w:rPr>
            </w:r>
            <w:r w:rsidR="000E4B65">
              <w:rPr>
                <w:noProof/>
                <w:webHidden/>
              </w:rPr>
              <w:fldChar w:fldCharType="separate"/>
            </w:r>
            <w:r w:rsidR="000E4B65">
              <w:rPr>
                <w:noProof/>
                <w:webHidden/>
              </w:rPr>
              <w:t>12</w:t>
            </w:r>
            <w:r w:rsidR="000E4B65">
              <w:rPr>
                <w:noProof/>
                <w:webHidden/>
              </w:rPr>
              <w:fldChar w:fldCharType="end"/>
            </w:r>
          </w:hyperlink>
        </w:p>
        <w:p w14:paraId="4F80F9B9" w14:textId="20A6A33D" w:rsidR="000E4B65" w:rsidRDefault="00000000">
          <w:pPr>
            <w:pStyle w:val="ndice1"/>
            <w:tabs>
              <w:tab w:val="right" w:leader="dot" w:pos="8494"/>
            </w:tabs>
            <w:rPr>
              <w:rFonts w:eastAsiaTheme="minorEastAsia"/>
              <w:noProof/>
              <w:lang w:eastAsia="ja-JP"/>
            </w:rPr>
          </w:pPr>
          <w:hyperlink w:anchor="_Toc141225014" w:history="1">
            <w:r w:rsidR="000E4B65" w:rsidRPr="00676F1A">
              <w:rPr>
                <w:rStyle w:val="Hiperligao"/>
                <w:noProof/>
                <w:lang w:val="en-US"/>
              </w:rPr>
              <w:t>6. Referências</w:t>
            </w:r>
            <w:r w:rsidR="000E4B65">
              <w:rPr>
                <w:noProof/>
                <w:webHidden/>
              </w:rPr>
              <w:tab/>
            </w:r>
            <w:r w:rsidR="000E4B65">
              <w:rPr>
                <w:noProof/>
                <w:webHidden/>
              </w:rPr>
              <w:fldChar w:fldCharType="begin"/>
            </w:r>
            <w:r w:rsidR="000E4B65">
              <w:rPr>
                <w:noProof/>
                <w:webHidden/>
              </w:rPr>
              <w:instrText xml:space="preserve"> PAGEREF _Toc141225014 \h </w:instrText>
            </w:r>
            <w:r w:rsidR="000E4B65">
              <w:rPr>
                <w:noProof/>
                <w:webHidden/>
              </w:rPr>
            </w:r>
            <w:r w:rsidR="000E4B65">
              <w:rPr>
                <w:noProof/>
                <w:webHidden/>
              </w:rPr>
              <w:fldChar w:fldCharType="separate"/>
            </w:r>
            <w:r w:rsidR="000E4B65">
              <w:rPr>
                <w:noProof/>
                <w:webHidden/>
              </w:rPr>
              <w:t>12</w:t>
            </w:r>
            <w:r w:rsidR="000E4B65">
              <w:rPr>
                <w:noProof/>
                <w:webHidden/>
              </w:rPr>
              <w:fldChar w:fldCharType="end"/>
            </w:r>
          </w:hyperlink>
        </w:p>
        <w:p w14:paraId="0443EEB7" w14:textId="21F91FF3" w:rsidR="00F00297" w:rsidRDefault="00F00297">
          <w:r>
            <w:rPr>
              <w:b/>
              <w:bCs/>
            </w:rPr>
            <w:fldChar w:fldCharType="end"/>
          </w:r>
        </w:p>
      </w:sdtContent>
    </w:sdt>
    <w:p w14:paraId="1561F9A0" w14:textId="510B135B" w:rsidR="00D63852" w:rsidRDefault="00D63852">
      <w:pPr>
        <w:rPr>
          <w:lang w:val="en-US"/>
        </w:rPr>
      </w:pPr>
    </w:p>
    <w:p w14:paraId="5CA4AF19" w14:textId="77777777" w:rsidR="00CA29FC" w:rsidRDefault="00CA29FC">
      <w:pPr>
        <w:rPr>
          <w:lang w:val="en-US"/>
        </w:rPr>
      </w:pPr>
    </w:p>
    <w:p w14:paraId="4C3ED7C6" w14:textId="77777777" w:rsidR="00CA29FC" w:rsidRDefault="00CA29FC">
      <w:pPr>
        <w:rPr>
          <w:lang w:val="en-US"/>
        </w:rPr>
      </w:pPr>
    </w:p>
    <w:p w14:paraId="3B9BAB44" w14:textId="77777777" w:rsidR="00CA29FC" w:rsidRDefault="00CA29FC">
      <w:pPr>
        <w:rPr>
          <w:lang w:val="en-US"/>
        </w:rPr>
      </w:pPr>
    </w:p>
    <w:p w14:paraId="59545CD8" w14:textId="77777777" w:rsidR="00CA29FC" w:rsidRDefault="00CA29FC">
      <w:pPr>
        <w:rPr>
          <w:lang w:val="en-US"/>
        </w:rPr>
      </w:pPr>
    </w:p>
    <w:p w14:paraId="47A43A32" w14:textId="77777777" w:rsidR="00CA29FC" w:rsidRDefault="00CA29FC">
      <w:pPr>
        <w:rPr>
          <w:lang w:val="en-US"/>
        </w:rPr>
      </w:pPr>
    </w:p>
    <w:p w14:paraId="7A2F3A5A" w14:textId="77777777" w:rsidR="00CA29FC" w:rsidRDefault="00CA29FC">
      <w:pPr>
        <w:rPr>
          <w:lang w:val="en-US"/>
        </w:rPr>
      </w:pPr>
    </w:p>
    <w:p w14:paraId="76A7755B" w14:textId="77777777" w:rsidR="00CA29FC" w:rsidRDefault="00CA29FC">
      <w:pPr>
        <w:rPr>
          <w:lang w:val="en-US"/>
        </w:rPr>
      </w:pPr>
    </w:p>
    <w:p w14:paraId="45588882" w14:textId="77777777" w:rsidR="00CA29FC" w:rsidRDefault="00CA29FC">
      <w:pPr>
        <w:rPr>
          <w:lang w:val="en-US"/>
        </w:rPr>
      </w:pPr>
    </w:p>
    <w:p w14:paraId="72D53FBB" w14:textId="77777777" w:rsidR="00CA29FC" w:rsidRDefault="00CA29FC">
      <w:pPr>
        <w:rPr>
          <w:lang w:val="en-US"/>
        </w:rPr>
      </w:pPr>
    </w:p>
    <w:p w14:paraId="48EC9864" w14:textId="77777777" w:rsidR="00CA29FC" w:rsidRDefault="00CA29FC">
      <w:pPr>
        <w:rPr>
          <w:lang w:val="en-US"/>
        </w:rPr>
      </w:pPr>
    </w:p>
    <w:p w14:paraId="3FCFF87D" w14:textId="77777777" w:rsidR="00CA29FC" w:rsidRDefault="00CA29FC">
      <w:pPr>
        <w:rPr>
          <w:lang w:val="en-US"/>
        </w:rPr>
      </w:pPr>
    </w:p>
    <w:p w14:paraId="0FDFB213" w14:textId="77777777" w:rsidR="00CA29FC" w:rsidRDefault="00CA29FC">
      <w:pPr>
        <w:rPr>
          <w:lang w:val="en-US"/>
        </w:rPr>
      </w:pPr>
    </w:p>
    <w:p w14:paraId="1F835A3A" w14:textId="53190555" w:rsidR="0026599A" w:rsidRPr="007C5052" w:rsidRDefault="0026599A" w:rsidP="007C5052">
      <w:pPr>
        <w:pStyle w:val="Ttulo1"/>
      </w:pPr>
      <w:bookmarkStart w:id="1" w:name="_Toc141224998"/>
      <w:r>
        <w:lastRenderedPageBreak/>
        <w:t xml:space="preserve">Índice de </w:t>
      </w:r>
      <w:r w:rsidR="00231B8C">
        <w:t>I</w:t>
      </w:r>
      <w:r>
        <w:t>lustrações</w:t>
      </w:r>
      <w:bookmarkEnd w:id="1"/>
    </w:p>
    <w:p w14:paraId="00D8B76D" w14:textId="6E934EB2" w:rsidR="0026599A" w:rsidRDefault="0026599A">
      <w:pPr>
        <w:pStyle w:val="ndicedeilustraes"/>
        <w:tabs>
          <w:tab w:val="right" w:leader="dot" w:pos="8494"/>
        </w:tabs>
        <w:rPr>
          <w:noProof/>
        </w:rPr>
      </w:pPr>
      <w:r>
        <w:rPr>
          <w:lang w:val="en-US"/>
        </w:rPr>
        <w:fldChar w:fldCharType="begin"/>
      </w:r>
      <w:r>
        <w:rPr>
          <w:lang w:val="en-US"/>
        </w:rPr>
        <w:instrText xml:space="preserve"> TOC \h \z \c "Figura" </w:instrText>
      </w:r>
      <w:r>
        <w:rPr>
          <w:lang w:val="en-US"/>
        </w:rPr>
        <w:fldChar w:fldCharType="separate"/>
      </w:r>
      <w:hyperlink w:anchor="_Toc141133119" w:history="1">
        <w:r w:rsidRPr="0016247A">
          <w:rPr>
            <w:rStyle w:val="Hiperligao"/>
            <w:noProof/>
          </w:rPr>
          <w:t>Figura 1 -</w:t>
        </w:r>
        <w:r>
          <w:rPr>
            <w:noProof/>
            <w:webHidden/>
          </w:rPr>
          <w:tab/>
        </w:r>
        <w:r>
          <w:rPr>
            <w:noProof/>
            <w:webHidden/>
          </w:rPr>
          <w:fldChar w:fldCharType="begin"/>
        </w:r>
        <w:r>
          <w:rPr>
            <w:noProof/>
            <w:webHidden/>
          </w:rPr>
          <w:instrText xml:space="preserve"> PAGEREF _Toc141133119 \h </w:instrText>
        </w:r>
        <w:r>
          <w:rPr>
            <w:noProof/>
            <w:webHidden/>
          </w:rPr>
        </w:r>
        <w:r>
          <w:rPr>
            <w:noProof/>
            <w:webHidden/>
          </w:rPr>
          <w:fldChar w:fldCharType="separate"/>
        </w:r>
        <w:r>
          <w:rPr>
            <w:noProof/>
            <w:webHidden/>
          </w:rPr>
          <w:t>6</w:t>
        </w:r>
        <w:r>
          <w:rPr>
            <w:noProof/>
            <w:webHidden/>
          </w:rPr>
          <w:fldChar w:fldCharType="end"/>
        </w:r>
      </w:hyperlink>
    </w:p>
    <w:p w14:paraId="03C79BBE" w14:textId="150173F7" w:rsidR="00CA29FC" w:rsidRDefault="0026599A">
      <w:pPr>
        <w:rPr>
          <w:lang w:val="en-US"/>
        </w:rPr>
      </w:pPr>
      <w:r>
        <w:rPr>
          <w:lang w:val="en-US"/>
        </w:rPr>
        <w:fldChar w:fldCharType="end"/>
      </w:r>
    </w:p>
    <w:p w14:paraId="1A53B54E" w14:textId="77777777" w:rsidR="0026599A" w:rsidRDefault="0026599A">
      <w:pPr>
        <w:rPr>
          <w:lang w:val="en-US"/>
        </w:rPr>
      </w:pPr>
    </w:p>
    <w:p w14:paraId="173ED847" w14:textId="77777777" w:rsidR="0026599A" w:rsidRDefault="0026599A">
      <w:pPr>
        <w:rPr>
          <w:lang w:val="en-US"/>
        </w:rPr>
      </w:pPr>
    </w:p>
    <w:p w14:paraId="36F23A83" w14:textId="77777777" w:rsidR="0026599A" w:rsidRDefault="0026599A">
      <w:pPr>
        <w:rPr>
          <w:lang w:val="en-US"/>
        </w:rPr>
      </w:pPr>
    </w:p>
    <w:p w14:paraId="1C13F5FF" w14:textId="77777777" w:rsidR="0026599A" w:rsidRDefault="0026599A">
      <w:pPr>
        <w:rPr>
          <w:lang w:val="en-US"/>
        </w:rPr>
      </w:pPr>
    </w:p>
    <w:p w14:paraId="18A8F3E3" w14:textId="77777777" w:rsidR="0026599A" w:rsidRDefault="0026599A">
      <w:pPr>
        <w:rPr>
          <w:lang w:val="en-US"/>
        </w:rPr>
      </w:pPr>
    </w:p>
    <w:p w14:paraId="46C3757A" w14:textId="77777777" w:rsidR="0026599A" w:rsidRDefault="0026599A">
      <w:pPr>
        <w:rPr>
          <w:lang w:val="en-US"/>
        </w:rPr>
      </w:pPr>
    </w:p>
    <w:p w14:paraId="38C3C2A5" w14:textId="77777777" w:rsidR="0026599A" w:rsidRDefault="0026599A">
      <w:pPr>
        <w:rPr>
          <w:lang w:val="en-US"/>
        </w:rPr>
      </w:pPr>
    </w:p>
    <w:p w14:paraId="5E26AAA4" w14:textId="77777777" w:rsidR="0026599A" w:rsidRDefault="0026599A">
      <w:pPr>
        <w:rPr>
          <w:lang w:val="en-US"/>
        </w:rPr>
      </w:pPr>
    </w:p>
    <w:p w14:paraId="577582DD" w14:textId="77777777" w:rsidR="0026599A" w:rsidRDefault="0026599A">
      <w:pPr>
        <w:rPr>
          <w:lang w:val="en-US"/>
        </w:rPr>
      </w:pPr>
    </w:p>
    <w:p w14:paraId="3AEB239B" w14:textId="77777777" w:rsidR="0026599A" w:rsidRDefault="0026599A">
      <w:pPr>
        <w:rPr>
          <w:lang w:val="en-US"/>
        </w:rPr>
      </w:pPr>
    </w:p>
    <w:p w14:paraId="46CFAE30" w14:textId="77777777" w:rsidR="0026599A" w:rsidRDefault="0026599A">
      <w:pPr>
        <w:rPr>
          <w:lang w:val="en-US"/>
        </w:rPr>
      </w:pPr>
    </w:p>
    <w:p w14:paraId="2B3BFECF" w14:textId="77777777" w:rsidR="0026599A" w:rsidRDefault="0026599A">
      <w:pPr>
        <w:rPr>
          <w:lang w:val="en-US"/>
        </w:rPr>
      </w:pPr>
    </w:p>
    <w:p w14:paraId="39C498CF" w14:textId="77777777" w:rsidR="0026599A" w:rsidRDefault="0026599A">
      <w:pPr>
        <w:rPr>
          <w:lang w:val="en-US"/>
        </w:rPr>
      </w:pPr>
    </w:p>
    <w:p w14:paraId="62D44183" w14:textId="77777777" w:rsidR="0026599A" w:rsidRDefault="0026599A">
      <w:pPr>
        <w:rPr>
          <w:lang w:val="en-US"/>
        </w:rPr>
      </w:pPr>
    </w:p>
    <w:p w14:paraId="174B1D8B" w14:textId="77777777" w:rsidR="0026599A" w:rsidRDefault="0026599A">
      <w:pPr>
        <w:rPr>
          <w:lang w:val="en-US"/>
        </w:rPr>
      </w:pPr>
    </w:p>
    <w:p w14:paraId="55C0C49B" w14:textId="77777777" w:rsidR="0026599A" w:rsidRDefault="0026599A">
      <w:pPr>
        <w:rPr>
          <w:lang w:val="en-US"/>
        </w:rPr>
      </w:pPr>
    </w:p>
    <w:p w14:paraId="34365FD7" w14:textId="77777777" w:rsidR="0026599A" w:rsidRDefault="0026599A">
      <w:pPr>
        <w:rPr>
          <w:lang w:val="en-US"/>
        </w:rPr>
      </w:pPr>
    </w:p>
    <w:p w14:paraId="2B018698" w14:textId="77777777" w:rsidR="0026599A" w:rsidRDefault="0026599A">
      <w:pPr>
        <w:rPr>
          <w:lang w:val="en-US"/>
        </w:rPr>
      </w:pPr>
    </w:p>
    <w:p w14:paraId="1B692DC4" w14:textId="77777777" w:rsidR="0026599A" w:rsidRDefault="0026599A">
      <w:pPr>
        <w:rPr>
          <w:lang w:val="en-US"/>
        </w:rPr>
      </w:pPr>
    </w:p>
    <w:p w14:paraId="7A3B9D99" w14:textId="77777777" w:rsidR="0026599A" w:rsidRDefault="0026599A">
      <w:pPr>
        <w:rPr>
          <w:lang w:val="en-US"/>
        </w:rPr>
      </w:pPr>
    </w:p>
    <w:p w14:paraId="6C370217" w14:textId="77777777" w:rsidR="0026599A" w:rsidRDefault="0026599A">
      <w:pPr>
        <w:rPr>
          <w:lang w:val="en-US"/>
        </w:rPr>
      </w:pPr>
    </w:p>
    <w:p w14:paraId="70A43349" w14:textId="77777777" w:rsidR="0026599A" w:rsidRDefault="0026599A">
      <w:pPr>
        <w:rPr>
          <w:lang w:val="en-US"/>
        </w:rPr>
      </w:pPr>
    </w:p>
    <w:p w14:paraId="36057D70" w14:textId="77777777" w:rsidR="0026599A" w:rsidRDefault="0026599A">
      <w:pPr>
        <w:rPr>
          <w:lang w:val="en-US"/>
        </w:rPr>
      </w:pPr>
    </w:p>
    <w:p w14:paraId="145B394C" w14:textId="77777777" w:rsidR="0026599A" w:rsidRDefault="0026599A">
      <w:pPr>
        <w:rPr>
          <w:lang w:val="en-US"/>
        </w:rPr>
      </w:pPr>
    </w:p>
    <w:p w14:paraId="637907F2" w14:textId="77777777" w:rsidR="0026599A" w:rsidRDefault="0026599A">
      <w:pPr>
        <w:rPr>
          <w:lang w:val="en-US"/>
        </w:rPr>
      </w:pPr>
    </w:p>
    <w:p w14:paraId="751053CE" w14:textId="77777777" w:rsidR="0026599A" w:rsidRDefault="0026599A">
      <w:pPr>
        <w:rPr>
          <w:lang w:val="en-US"/>
        </w:rPr>
      </w:pPr>
    </w:p>
    <w:p w14:paraId="6183DB8D" w14:textId="77777777" w:rsidR="0026599A" w:rsidRDefault="0026599A">
      <w:pPr>
        <w:rPr>
          <w:lang w:val="en-US"/>
        </w:rPr>
      </w:pPr>
    </w:p>
    <w:p w14:paraId="6AB22705" w14:textId="7248F2E3" w:rsidR="00B00DD3" w:rsidRPr="00D35401" w:rsidRDefault="00B00DD3" w:rsidP="007C5052">
      <w:pPr>
        <w:pStyle w:val="Ttulo1"/>
        <w:spacing w:before="360" w:after="120"/>
      </w:pPr>
      <w:bookmarkStart w:id="2" w:name="_Toc141224999"/>
      <w:r w:rsidRPr="00D35401">
        <w:lastRenderedPageBreak/>
        <w:t xml:space="preserve">1. </w:t>
      </w:r>
      <w:r w:rsidR="00DF6B19" w:rsidRPr="00D35401">
        <w:t>Intro</w:t>
      </w:r>
      <w:r w:rsidR="007D001D" w:rsidRPr="00D35401">
        <w:t>d</w:t>
      </w:r>
      <w:r w:rsidR="00DF6B19" w:rsidRPr="00D35401">
        <w:t>ução</w:t>
      </w:r>
      <w:bookmarkEnd w:id="2"/>
    </w:p>
    <w:p w14:paraId="1634B493" w14:textId="73BAFF1A" w:rsidR="00B00DD3" w:rsidRDefault="00E36683" w:rsidP="0027793D">
      <w:pPr>
        <w:ind w:firstLine="708"/>
      </w:pPr>
      <w:r w:rsidRPr="00E36683">
        <w:t>Nesta secção será d</w:t>
      </w:r>
      <w:r>
        <w:t xml:space="preserve">ada uma breve introdução do que </w:t>
      </w:r>
      <w:r w:rsidR="00B96924">
        <w:t>se trata este manual</w:t>
      </w:r>
      <w:r w:rsidR="00136956">
        <w:t xml:space="preserve">, abordando </w:t>
      </w:r>
      <w:r w:rsidR="00950403">
        <w:t xml:space="preserve">os tópicos fundamentais </w:t>
      </w:r>
      <w:r w:rsidR="00136956">
        <w:t>do projeto desenvolvido</w:t>
      </w:r>
      <w:r w:rsidR="00950403">
        <w:t>.</w:t>
      </w:r>
      <w:r w:rsidR="007A4681">
        <w:t xml:space="preserve"> </w:t>
      </w:r>
      <w:r w:rsidR="00950403">
        <w:t>Será também</w:t>
      </w:r>
      <w:r w:rsidR="00C87733">
        <w:t xml:space="preserve"> especificado o tipo de hardware e software necessário para utilizar e editar este software</w:t>
      </w:r>
      <w:r w:rsidR="00FF18C7">
        <w:t>.</w:t>
      </w:r>
      <w:r w:rsidR="00DA4D98">
        <w:t xml:space="preserve"> E</w:t>
      </w:r>
      <w:r w:rsidR="00A119D3">
        <w:t xml:space="preserve"> de</w:t>
      </w:r>
      <w:r w:rsidR="00DA4D98">
        <w:t xml:space="preserve"> como este manual está estruturado</w:t>
      </w:r>
      <w:r w:rsidR="0052083D">
        <w:t xml:space="preserve"> para </w:t>
      </w:r>
      <w:r w:rsidR="00E35B7D">
        <w:t>facilitar a</w:t>
      </w:r>
      <w:r w:rsidR="0052083D">
        <w:t xml:space="preserve"> navegação</w:t>
      </w:r>
      <w:r w:rsidR="00372D9D">
        <w:t xml:space="preserve"> pelo documento</w:t>
      </w:r>
      <w:r w:rsidR="0052083D">
        <w:t>.</w:t>
      </w:r>
    </w:p>
    <w:p w14:paraId="4DB51955" w14:textId="77777777" w:rsidR="007A4681" w:rsidRPr="00E36683" w:rsidRDefault="007A4681" w:rsidP="00B00DD3"/>
    <w:p w14:paraId="539A3206" w14:textId="05129404" w:rsidR="006B66D9" w:rsidRPr="005133D7" w:rsidRDefault="00056F23" w:rsidP="007C5052">
      <w:pPr>
        <w:pStyle w:val="Ttulo2"/>
      </w:pPr>
      <w:bookmarkStart w:id="3" w:name="_Toc141225000"/>
      <w:r w:rsidRPr="005133D7">
        <w:t xml:space="preserve">1.1 </w:t>
      </w:r>
      <w:r w:rsidR="00590A47">
        <w:t>Visão Geral</w:t>
      </w:r>
      <w:bookmarkEnd w:id="3"/>
    </w:p>
    <w:p w14:paraId="5FD7DE74" w14:textId="44D7E12A" w:rsidR="00EB584C" w:rsidRPr="00FD1B27" w:rsidRDefault="00042CF2" w:rsidP="002E7775">
      <w:pPr>
        <w:ind w:firstLine="708"/>
        <w:jc w:val="both"/>
      </w:pPr>
      <w:r>
        <w:t xml:space="preserve">Este manual </w:t>
      </w:r>
      <w:r w:rsidR="00523233">
        <w:t xml:space="preserve">tem como objetivo </w:t>
      </w:r>
      <w:r w:rsidR="00D91E90">
        <w:t xml:space="preserve">explicar </w:t>
      </w:r>
      <w:r w:rsidR="003F7C79">
        <w:t xml:space="preserve">como </w:t>
      </w:r>
      <w:r w:rsidR="008079E7">
        <w:t xml:space="preserve">montar e </w:t>
      </w:r>
      <w:r w:rsidR="003F7C79">
        <w:t xml:space="preserve">usar </w:t>
      </w:r>
      <w:r w:rsidR="007A0750">
        <w:t xml:space="preserve">o </w:t>
      </w:r>
      <w:r>
        <w:t xml:space="preserve">sistema </w:t>
      </w:r>
      <w:r w:rsidR="00565C77">
        <w:t xml:space="preserve">de </w:t>
      </w:r>
      <w:r w:rsidR="00381256">
        <w:t>test</w:t>
      </w:r>
      <w:r w:rsidR="00EA3B1A">
        <w:t>e</w:t>
      </w:r>
      <w:r w:rsidR="00381256">
        <w:t xml:space="preserve"> de células/baterias no âmbito do projeto da cadeira de Projeto de Conversores</w:t>
      </w:r>
      <w:r w:rsidR="00FE238A">
        <w:t xml:space="preserve"> </w:t>
      </w:r>
      <w:r w:rsidR="00381256">
        <w:t>Aplicados às Energias Renováveis</w:t>
      </w:r>
      <w:r w:rsidR="002A6D84">
        <w:t>,</w:t>
      </w:r>
      <w:r w:rsidR="00F17C5D">
        <w:t xml:space="preserve"> desenvolvido pelo aluno</w:t>
      </w:r>
      <w:r w:rsidR="00F44783">
        <w:t xml:space="preserve"> Tiago Cabrita</w:t>
      </w:r>
      <w:r w:rsidR="00381256">
        <w:t>.</w:t>
      </w:r>
      <w:r w:rsidR="00AF3155">
        <w:t xml:space="preserve"> </w:t>
      </w:r>
      <w:r w:rsidR="00813FB0">
        <w:t>Também s</w:t>
      </w:r>
      <w:r w:rsidR="00AF3155">
        <w:t xml:space="preserve">erá </w:t>
      </w:r>
      <w:r w:rsidR="008B280C">
        <w:t xml:space="preserve">esclarecido </w:t>
      </w:r>
      <w:r w:rsidR="00865CA7">
        <w:t>como</w:t>
      </w:r>
      <w:r w:rsidR="00E9683F">
        <w:t xml:space="preserve"> os componentes do mesmo</w:t>
      </w:r>
      <w:r w:rsidR="00125047">
        <w:t xml:space="preserve"> funcionam</w:t>
      </w:r>
      <w:r w:rsidR="0049524F">
        <w:t xml:space="preserve">, para que o professor </w:t>
      </w:r>
      <w:r w:rsidR="00D91E90">
        <w:t>e</w:t>
      </w:r>
      <w:r w:rsidR="00750E62">
        <w:t>/ou</w:t>
      </w:r>
      <w:r w:rsidR="00D91E90">
        <w:t xml:space="preserve"> o(s) próximo(s) aluno(s)</w:t>
      </w:r>
      <w:r w:rsidR="00750E62">
        <w:t xml:space="preserve"> </w:t>
      </w:r>
      <w:r w:rsidR="00A66F36">
        <w:t xml:space="preserve">da cadeira </w:t>
      </w:r>
      <w:r w:rsidR="00750E62">
        <w:t>possam</w:t>
      </w:r>
      <w:r w:rsidR="00A66F36">
        <w:t xml:space="preserve"> utilizar e</w:t>
      </w:r>
      <w:r w:rsidR="009D67C3">
        <w:t>/ou melhorar</w:t>
      </w:r>
      <w:r w:rsidR="00AD0FD4">
        <w:t xml:space="preserve"> futuramente</w:t>
      </w:r>
      <w:r w:rsidR="0049524F">
        <w:t>.</w:t>
      </w:r>
    </w:p>
    <w:p w14:paraId="188867DF" w14:textId="3E0A12FB" w:rsidR="00C66612" w:rsidRDefault="006F1522" w:rsidP="002E7775">
      <w:pPr>
        <w:jc w:val="both"/>
      </w:pPr>
      <w:r>
        <w:tab/>
        <w:t xml:space="preserve">O sistema </w:t>
      </w:r>
      <w:r w:rsidR="00734461">
        <w:t xml:space="preserve">desenvolvido </w:t>
      </w:r>
      <w:r w:rsidR="00B0237F">
        <w:t>te</w:t>
      </w:r>
      <w:r w:rsidR="00EC6434">
        <w:t>m</w:t>
      </w:r>
      <w:r w:rsidR="00B0237F">
        <w:t xml:space="preserve"> como objetivo proporcionar um</w:t>
      </w:r>
      <w:r w:rsidR="00EC6434">
        <w:t xml:space="preserve"> método </w:t>
      </w:r>
      <w:r w:rsidR="00C96FBA">
        <w:t>simples</w:t>
      </w:r>
      <w:r w:rsidR="00D44DFC">
        <w:t xml:space="preserve"> </w:t>
      </w:r>
      <w:r w:rsidR="00EC6434">
        <w:t xml:space="preserve">de </w:t>
      </w:r>
      <w:r w:rsidR="00217F1C">
        <w:t>teste</w:t>
      </w:r>
      <w:r w:rsidR="00EC6434">
        <w:t xml:space="preserve"> d</w:t>
      </w:r>
      <w:r w:rsidR="00E66644">
        <w:t>e</w:t>
      </w:r>
      <w:r w:rsidR="00EC6434">
        <w:t xml:space="preserve"> </w:t>
      </w:r>
      <w:r w:rsidR="00E66644">
        <w:t xml:space="preserve">uma </w:t>
      </w:r>
      <w:r w:rsidR="00EC6434">
        <w:t>célula/bateria</w:t>
      </w:r>
      <w:r w:rsidR="008A0BFE">
        <w:t>.</w:t>
      </w:r>
      <w:r w:rsidR="00B56F52">
        <w:t xml:space="preserve"> </w:t>
      </w:r>
      <w:r w:rsidR="00BE6F2B">
        <w:t xml:space="preserve">Durante o teste, </w:t>
      </w:r>
      <w:r w:rsidR="00367E8A">
        <w:t>são recolhid</w:t>
      </w:r>
      <w:r w:rsidR="00A51387">
        <w:t xml:space="preserve">as várias informações, que serão depois processadas pelo algoritmo do sistema </w:t>
      </w:r>
      <w:r w:rsidR="000F0F61">
        <w:t xml:space="preserve">para fornecer </w:t>
      </w:r>
      <w:r w:rsidR="00927B3B">
        <w:t xml:space="preserve">um conjunto de resultados acerca do estado da bateria </w:t>
      </w:r>
      <w:r w:rsidR="000F0F61">
        <w:t>ao utilizador</w:t>
      </w:r>
      <w:r w:rsidR="00C66612">
        <w:t>.</w:t>
      </w:r>
      <w:r w:rsidR="007B2512">
        <w:t xml:space="preserve"> Cabendo apenas a</w:t>
      </w:r>
      <w:r w:rsidR="009F4CEA">
        <w:t>o utilizador conectar a célula que</w:t>
      </w:r>
      <w:r w:rsidR="0093765C">
        <w:t xml:space="preserve"> pretende</w:t>
      </w:r>
      <w:r w:rsidR="00B05934">
        <w:t xml:space="preserve"> </w:t>
      </w:r>
      <w:r w:rsidR="001A08E2">
        <w:t>testar</w:t>
      </w:r>
      <w:r w:rsidR="00B05934">
        <w:t xml:space="preserve"> </w:t>
      </w:r>
      <w:r w:rsidR="00EF39C4">
        <w:t xml:space="preserve">e usar </w:t>
      </w:r>
      <w:r w:rsidR="00B05934">
        <w:t>a interface gráfica que conecta o sistema.</w:t>
      </w:r>
    </w:p>
    <w:p w14:paraId="368C14C5" w14:textId="77777777" w:rsidR="00445E47" w:rsidRPr="00635945" w:rsidRDefault="00445E47" w:rsidP="00056F23"/>
    <w:p w14:paraId="535864D5" w14:textId="210C314D" w:rsidR="00056F23" w:rsidRPr="00523EAD" w:rsidRDefault="00056F23" w:rsidP="00DC53B0">
      <w:pPr>
        <w:pStyle w:val="Ttulo2"/>
      </w:pPr>
      <w:bookmarkStart w:id="4" w:name="_Toc141225001"/>
      <w:r w:rsidRPr="00523EAD">
        <w:t xml:space="preserve">1.2 </w:t>
      </w:r>
      <w:r w:rsidR="00F4691D">
        <w:t>Requisitos</w:t>
      </w:r>
      <w:bookmarkEnd w:id="4"/>
    </w:p>
    <w:p w14:paraId="43A6BAA1" w14:textId="78C58060" w:rsidR="00DA5CA2" w:rsidRPr="00DA5CA2" w:rsidRDefault="00DA5CA2" w:rsidP="00135FD8">
      <w:pPr>
        <w:ind w:firstLine="708"/>
        <w:jc w:val="both"/>
      </w:pPr>
      <w:r w:rsidRPr="00DA5CA2">
        <w:t xml:space="preserve">Para executar </w:t>
      </w:r>
      <w:r>
        <w:t>o</w:t>
      </w:r>
      <w:r w:rsidR="00824CB9">
        <w:t xml:space="preserve"> software</w:t>
      </w:r>
      <w:r w:rsidRPr="00DA5CA2">
        <w:t xml:space="preserve">, </w:t>
      </w:r>
      <w:r w:rsidR="00824CB9">
        <w:t>é necessário</w:t>
      </w:r>
      <w:r w:rsidR="00523EAD">
        <w:t xml:space="preserve"> verificar se</w:t>
      </w:r>
      <w:r w:rsidR="00D83E52">
        <w:t xml:space="preserve"> o computador </w:t>
      </w:r>
      <w:r w:rsidR="00523EAD">
        <w:t xml:space="preserve">utilizado </w:t>
      </w:r>
      <w:r w:rsidRPr="00DA5CA2">
        <w:t>atend</w:t>
      </w:r>
      <w:r w:rsidR="00D83E52">
        <w:t>e</w:t>
      </w:r>
      <w:r w:rsidRPr="00DA5CA2">
        <w:t xml:space="preserve"> a</w:t>
      </w:r>
      <w:r w:rsidR="00D83E52">
        <w:t xml:space="preserve"> todos os </w:t>
      </w:r>
      <w:r w:rsidRPr="00DA5CA2">
        <w:t>seguintes requisitos:</w:t>
      </w:r>
    </w:p>
    <w:p w14:paraId="6E52850F" w14:textId="6B6EC9A7" w:rsidR="00DA5CA2" w:rsidRPr="00DA5CA2" w:rsidRDefault="00DA5CA2" w:rsidP="00135FD8">
      <w:pPr>
        <w:jc w:val="both"/>
      </w:pPr>
      <w:r w:rsidRPr="00DA5CA2">
        <w:t>Sistema Operacional: Sistemas Windows 10, macOS 11, Linux Ubuntu 20.04</w:t>
      </w:r>
      <w:r w:rsidR="00794BEB">
        <w:t>;</w:t>
      </w:r>
    </w:p>
    <w:p w14:paraId="56C3CECF" w14:textId="49F587FD" w:rsidR="00DA5CA2" w:rsidRDefault="00DA5CA2" w:rsidP="00135FD8">
      <w:pPr>
        <w:jc w:val="both"/>
      </w:pPr>
      <w:r w:rsidRPr="00DA5CA2">
        <w:t>Versão do Python: Python 3.7 ou posterior</w:t>
      </w:r>
      <w:r w:rsidR="00794BEB">
        <w:t>;</w:t>
      </w:r>
    </w:p>
    <w:p w14:paraId="3A3C0E24" w14:textId="77777777" w:rsidR="00981C81" w:rsidRPr="00DA5CA2" w:rsidRDefault="00981C81" w:rsidP="00135FD8">
      <w:pPr>
        <w:jc w:val="both"/>
      </w:pPr>
      <w:r w:rsidRPr="00DA5CA2">
        <w:t xml:space="preserve">Dependências Adicionais: </w:t>
      </w:r>
      <w:r w:rsidRPr="00890888">
        <w:t>pyserial</w:t>
      </w:r>
      <w:r>
        <w:t>, m</w:t>
      </w:r>
      <w:r w:rsidRPr="00890888">
        <w:t>atplotlib</w:t>
      </w:r>
      <w:r>
        <w:t xml:space="preserve">, </w:t>
      </w:r>
      <w:r w:rsidRPr="00890888">
        <w:t>numpy</w:t>
      </w:r>
      <w:r>
        <w:t>.</w:t>
      </w:r>
    </w:p>
    <w:p w14:paraId="1ECF7B31" w14:textId="288F9110" w:rsidR="001003EA" w:rsidRPr="00DA5CA2" w:rsidRDefault="001003EA" w:rsidP="00135FD8">
      <w:pPr>
        <w:jc w:val="both"/>
      </w:pPr>
      <w:r>
        <w:t>IDE</w:t>
      </w:r>
      <w:r w:rsidR="00981C81">
        <w:t xml:space="preserve"> (recomendação pessoal)</w:t>
      </w:r>
      <w:r>
        <w:t xml:space="preserve">: </w:t>
      </w:r>
      <w:r w:rsidR="00794BEB">
        <w:t>Visual Studio Code, PyCharm;</w:t>
      </w:r>
    </w:p>
    <w:p w14:paraId="13C0F412" w14:textId="77777777" w:rsidR="00BA532D" w:rsidRDefault="00BA532D" w:rsidP="00056F23"/>
    <w:p w14:paraId="5848849D" w14:textId="77777777" w:rsidR="00C16B81" w:rsidRDefault="00C16B81" w:rsidP="00056F23"/>
    <w:p w14:paraId="36C087C0" w14:textId="77777777" w:rsidR="00C16B81" w:rsidRDefault="00C16B81" w:rsidP="00056F23"/>
    <w:p w14:paraId="7C6E47BC" w14:textId="77777777" w:rsidR="00C16B81" w:rsidRDefault="00C16B81" w:rsidP="00056F23"/>
    <w:p w14:paraId="7506BA37" w14:textId="77777777" w:rsidR="00C16B81" w:rsidRDefault="00C16B81" w:rsidP="00056F23"/>
    <w:p w14:paraId="045E9501" w14:textId="77777777" w:rsidR="00C16B81" w:rsidRDefault="00C16B81" w:rsidP="00056F23"/>
    <w:p w14:paraId="7A81AD39" w14:textId="77777777" w:rsidR="00C16B81" w:rsidRDefault="00C16B81" w:rsidP="00056F23"/>
    <w:p w14:paraId="49447BAC" w14:textId="482D1D1E" w:rsidR="00A07AFF" w:rsidRPr="00D35401" w:rsidRDefault="00056F23" w:rsidP="007C5052">
      <w:pPr>
        <w:pStyle w:val="Ttulo2"/>
      </w:pPr>
      <w:bookmarkStart w:id="5" w:name="_Toc141225002"/>
      <w:r w:rsidRPr="00D35401">
        <w:lastRenderedPageBreak/>
        <w:t xml:space="preserve">1.3 </w:t>
      </w:r>
      <w:r w:rsidR="00B2669B">
        <w:t xml:space="preserve">Estrutura do </w:t>
      </w:r>
      <w:r w:rsidR="00D367F4">
        <w:t>D</w:t>
      </w:r>
      <w:r w:rsidR="00B2669B">
        <w:t>ocumen</w:t>
      </w:r>
      <w:r w:rsidR="002921A6">
        <w:t>to</w:t>
      </w:r>
      <w:bookmarkEnd w:id="5"/>
    </w:p>
    <w:p w14:paraId="793C2242" w14:textId="6FB11F35" w:rsidR="00E53156" w:rsidRDefault="00C23EA9" w:rsidP="00B00DD3">
      <w:r>
        <w:t xml:space="preserve">Este </w:t>
      </w:r>
      <w:r w:rsidR="00E53156" w:rsidRPr="00D30A01">
        <w:t xml:space="preserve">manual de </w:t>
      </w:r>
      <w:r w:rsidR="00E53156" w:rsidRPr="005C543B">
        <w:t>utilizador/</w:t>
      </w:r>
      <w:r w:rsidR="00D30A01" w:rsidRPr="005C543B">
        <w:t>técnico</w:t>
      </w:r>
      <w:r w:rsidR="000341D9">
        <w:t xml:space="preserve"> </w:t>
      </w:r>
      <w:r>
        <w:t xml:space="preserve">foi criado para servir de guia </w:t>
      </w:r>
      <w:r w:rsidR="00744EAE">
        <w:t>de instalação, uso e solução de eventuais problemas</w:t>
      </w:r>
      <w:r w:rsidR="0060216D">
        <w:t xml:space="preserve"> do software </w:t>
      </w:r>
      <w:r w:rsidR="00035E90">
        <w:t xml:space="preserve">e hardware </w:t>
      </w:r>
      <w:r w:rsidR="0060216D">
        <w:t>desenvolvido</w:t>
      </w:r>
      <w:r w:rsidR="00035E90">
        <w:t>.</w:t>
      </w:r>
      <w:r w:rsidR="00C30E4F">
        <w:t xml:space="preserve"> O documento está organizado com as seguintes secções</w:t>
      </w:r>
      <w:r w:rsidR="00B9384F">
        <w:t>:</w:t>
      </w:r>
    </w:p>
    <w:p w14:paraId="5149F393" w14:textId="59C11A6C" w:rsidR="00F9109F" w:rsidRDefault="00F9109F" w:rsidP="00B00DD3">
      <w:r>
        <w:t>Introdução</w:t>
      </w:r>
      <w:r w:rsidR="0037305F">
        <w:t>: Forn</w:t>
      </w:r>
      <w:r w:rsidR="001B62E7">
        <w:t>e</w:t>
      </w:r>
      <w:r w:rsidR="0037305F">
        <w:t>ce</w:t>
      </w:r>
      <w:r w:rsidR="001B62E7">
        <w:t xml:space="preserve"> uma visão geral do </w:t>
      </w:r>
      <w:r w:rsidR="00816B5A">
        <w:t xml:space="preserve">sistema </w:t>
      </w:r>
      <w:r w:rsidR="001B62E7">
        <w:t xml:space="preserve">do projeto </w:t>
      </w:r>
      <w:r w:rsidR="004C4DFA">
        <w:t>e dos requisitos necessários</w:t>
      </w:r>
      <w:r w:rsidR="00B43388">
        <w:t>.</w:t>
      </w:r>
    </w:p>
    <w:p w14:paraId="69096E97" w14:textId="59FCE374" w:rsidR="00245AEE" w:rsidRDefault="00245AEE" w:rsidP="00B00DD3">
      <w:r>
        <w:t>Primeiros Passos:</w:t>
      </w:r>
      <w:r w:rsidR="00FD6F3F">
        <w:t xml:space="preserve"> Guia para realizar a instalação do </w:t>
      </w:r>
      <w:r w:rsidR="00FD6F3F" w:rsidRPr="00CE6B5C">
        <w:rPr>
          <w:i/>
          <w:iCs/>
        </w:rPr>
        <w:t>sof</w:t>
      </w:r>
      <w:r w:rsidR="006C04FF" w:rsidRPr="00CE6B5C">
        <w:rPr>
          <w:i/>
          <w:iCs/>
        </w:rPr>
        <w:t>t</w:t>
      </w:r>
      <w:r w:rsidR="00FD6F3F" w:rsidRPr="00CE6B5C">
        <w:rPr>
          <w:i/>
          <w:iCs/>
        </w:rPr>
        <w:t>ware</w:t>
      </w:r>
      <w:r w:rsidR="006C04FF">
        <w:t xml:space="preserve"> e introdução da interface</w:t>
      </w:r>
      <w:r w:rsidR="00BA3536">
        <w:t xml:space="preserve"> de utilizador</w:t>
      </w:r>
      <w:r w:rsidR="000F4F7B">
        <w:t>.</w:t>
      </w:r>
    </w:p>
    <w:p w14:paraId="77BE2FE4" w14:textId="1D554933" w:rsidR="00CE6B5C" w:rsidRDefault="00B96F8F" w:rsidP="00B00DD3">
      <w:r>
        <w:t>Recursos do Software</w:t>
      </w:r>
      <w:r w:rsidR="002A702F">
        <w:t>: Recursos e funciona</w:t>
      </w:r>
      <w:r w:rsidR="00AF54D2">
        <w:t xml:space="preserve">lidades do </w:t>
      </w:r>
      <w:r w:rsidR="00AF54D2" w:rsidRPr="00AF54D2">
        <w:rPr>
          <w:i/>
          <w:iCs/>
        </w:rPr>
        <w:t>software</w:t>
      </w:r>
      <w:r w:rsidR="00AF54D2">
        <w:t xml:space="preserve"> em maior detalhe</w:t>
      </w:r>
      <w:r w:rsidR="001E1345">
        <w:t>.</w:t>
      </w:r>
    </w:p>
    <w:p w14:paraId="69AE6991" w14:textId="2ACE81AE" w:rsidR="00D73F16" w:rsidRDefault="00D73F16" w:rsidP="00B00DD3">
      <w:r>
        <w:t>Resolução de Problemas:</w:t>
      </w:r>
      <w:r w:rsidR="00866966">
        <w:t xml:space="preserve"> </w:t>
      </w:r>
      <w:r w:rsidR="00CE5927">
        <w:t>Oferece soluções para problemas que comuns que possam aparecer.</w:t>
      </w:r>
    </w:p>
    <w:p w14:paraId="580E1144" w14:textId="43455F82" w:rsidR="00A2716A" w:rsidRPr="00A2716A" w:rsidRDefault="00A2716A" w:rsidP="00A2716A">
      <w:r w:rsidRPr="005C543B">
        <w:t xml:space="preserve">Perguntas Frequentes (FAQs): </w:t>
      </w:r>
      <w:r w:rsidR="000F5C7E" w:rsidRPr="005C543B">
        <w:t>R</w:t>
      </w:r>
      <w:r w:rsidRPr="005C543B">
        <w:t>espostas para perguntas frequentes sobre o</w:t>
      </w:r>
      <w:r w:rsidR="00217C84" w:rsidRPr="005C543B">
        <w:t xml:space="preserve"> sistema</w:t>
      </w:r>
      <w:r w:rsidRPr="005C543B">
        <w:t>.</w:t>
      </w:r>
    </w:p>
    <w:p w14:paraId="2EB948DA" w14:textId="4EEBDF45" w:rsidR="00A2716A" w:rsidRPr="00A2716A" w:rsidRDefault="001C5AC5" w:rsidP="00A2716A">
      <w:r>
        <w:t>Refer</w:t>
      </w:r>
      <w:r w:rsidR="00E52D2D">
        <w:t>ê</w:t>
      </w:r>
      <w:r>
        <w:t>ncias</w:t>
      </w:r>
      <w:r w:rsidR="00A2716A" w:rsidRPr="00A2716A">
        <w:t>: Inclui um glossário de termos, créditos e histórico de versões.</w:t>
      </w:r>
    </w:p>
    <w:p w14:paraId="3164FD5A" w14:textId="77777777" w:rsidR="00D73F16" w:rsidRDefault="00D73F16" w:rsidP="00B00DD3"/>
    <w:p w14:paraId="6F227BE0" w14:textId="77777777" w:rsidR="00D676A7" w:rsidRDefault="00D676A7" w:rsidP="00B00DD3"/>
    <w:p w14:paraId="60FC5982" w14:textId="77777777" w:rsidR="00D676A7" w:rsidRDefault="00D676A7" w:rsidP="00B00DD3"/>
    <w:p w14:paraId="1F00ABCE" w14:textId="77777777" w:rsidR="00D676A7" w:rsidRDefault="00D676A7" w:rsidP="00B00DD3"/>
    <w:p w14:paraId="5E4F655C" w14:textId="77777777" w:rsidR="00D676A7" w:rsidRDefault="00D676A7" w:rsidP="00B00DD3"/>
    <w:p w14:paraId="6F33451C" w14:textId="77777777" w:rsidR="00D676A7" w:rsidRDefault="00D676A7" w:rsidP="00B00DD3"/>
    <w:p w14:paraId="1FED6329" w14:textId="77777777" w:rsidR="00D676A7" w:rsidRDefault="00D676A7" w:rsidP="00B00DD3"/>
    <w:p w14:paraId="71A1F176" w14:textId="77777777" w:rsidR="00D676A7" w:rsidRDefault="00D676A7" w:rsidP="00B00DD3"/>
    <w:p w14:paraId="1587FB3A" w14:textId="77777777" w:rsidR="00D676A7" w:rsidRDefault="00D676A7" w:rsidP="00B00DD3"/>
    <w:p w14:paraId="2EE0BE65" w14:textId="77777777" w:rsidR="00D676A7" w:rsidRDefault="00D676A7" w:rsidP="00B00DD3"/>
    <w:p w14:paraId="18802C4E" w14:textId="77777777" w:rsidR="00D676A7" w:rsidRPr="00AF54D2" w:rsidRDefault="00D676A7" w:rsidP="00B00DD3"/>
    <w:p w14:paraId="5321BC29" w14:textId="77777777" w:rsidR="00B43388" w:rsidRPr="00D30A01" w:rsidRDefault="00B43388" w:rsidP="00B00DD3"/>
    <w:p w14:paraId="4BA43B6C" w14:textId="77777777" w:rsidR="00E53156" w:rsidRDefault="00E53156" w:rsidP="00B00DD3"/>
    <w:p w14:paraId="4556E899" w14:textId="77777777" w:rsidR="005C0C92" w:rsidRDefault="005C0C92" w:rsidP="00B00DD3"/>
    <w:p w14:paraId="769B1164" w14:textId="77777777" w:rsidR="005C0C92" w:rsidRDefault="005C0C92" w:rsidP="00B00DD3"/>
    <w:p w14:paraId="18865F37" w14:textId="77777777" w:rsidR="005C0C92" w:rsidRDefault="005C0C92" w:rsidP="00B00DD3"/>
    <w:p w14:paraId="15D5800B" w14:textId="77777777" w:rsidR="005C0C92" w:rsidRDefault="005C0C92" w:rsidP="00B00DD3"/>
    <w:p w14:paraId="33A10987" w14:textId="77777777" w:rsidR="005C0C92" w:rsidRDefault="005C0C92" w:rsidP="00B00DD3"/>
    <w:p w14:paraId="05CE6C94" w14:textId="77777777" w:rsidR="005C0C92" w:rsidRDefault="005C0C92" w:rsidP="00B00DD3"/>
    <w:p w14:paraId="154FFD7D" w14:textId="77777777" w:rsidR="005C0C92" w:rsidRPr="00D30A01" w:rsidRDefault="005C0C92" w:rsidP="00B00DD3"/>
    <w:p w14:paraId="7F002731" w14:textId="7A55DA51" w:rsidR="00B00DD3" w:rsidRPr="004C160D" w:rsidRDefault="00B00DD3" w:rsidP="00666523">
      <w:pPr>
        <w:pStyle w:val="Ttulo1"/>
        <w:spacing w:before="360" w:after="120"/>
      </w:pPr>
      <w:bookmarkStart w:id="6" w:name="_Toc141225003"/>
      <w:r w:rsidRPr="004C160D">
        <w:lastRenderedPageBreak/>
        <w:t xml:space="preserve">2. </w:t>
      </w:r>
      <w:r w:rsidR="00F77AB9" w:rsidRPr="004C160D">
        <w:t>Primeiros Passos</w:t>
      </w:r>
      <w:bookmarkEnd w:id="6"/>
    </w:p>
    <w:p w14:paraId="1564F3B0" w14:textId="77777777" w:rsidR="00884ADD" w:rsidRDefault="00B00DD3" w:rsidP="007C5052">
      <w:pPr>
        <w:pStyle w:val="Ttulo3"/>
        <w:spacing w:before="120"/>
      </w:pPr>
      <w:bookmarkStart w:id="7" w:name="_Toc141225004"/>
      <w:r w:rsidRPr="00D85641">
        <w:t xml:space="preserve">- </w:t>
      </w:r>
      <w:r w:rsidR="00CB7A6D" w:rsidRPr="00D85641">
        <w:t>Instalação</w:t>
      </w:r>
      <w:bookmarkEnd w:id="7"/>
    </w:p>
    <w:p w14:paraId="43EC810E" w14:textId="698D5ADA" w:rsidR="00B00DD3" w:rsidRDefault="00CB7A6D" w:rsidP="00884ADD">
      <w:pPr>
        <w:ind w:firstLine="708"/>
        <w:jc w:val="both"/>
      </w:pPr>
      <w:r w:rsidRPr="00D85641">
        <w:t xml:space="preserve">Faça </w:t>
      </w:r>
      <w:r w:rsidRPr="00D85641">
        <w:rPr>
          <w:i/>
          <w:iCs/>
        </w:rPr>
        <w:t>download</w:t>
      </w:r>
      <w:r w:rsidRPr="00D85641">
        <w:t xml:space="preserve"> do</w:t>
      </w:r>
      <w:r w:rsidR="00D85641" w:rsidRPr="00D85641">
        <w:t>s arquivos através d</w:t>
      </w:r>
      <w:r w:rsidR="00D85641">
        <w:t xml:space="preserve">o </w:t>
      </w:r>
      <w:r w:rsidR="00884ADD">
        <w:t xml:space="preserve">repositório disponibilizado online pelo seguinte </w:t>
      </w:r>
      <w:r w:rsidR="00884ADD" w:rsidRPr="00884ADD">
        <w:rPr>
          <w:i/>
          <w:iCs/>
        </w:rPr>
        <w:t>link</w:t>
      </w:r>
      <w:r w:rsidR="00884ADD">
        <w:t xml:space="preserve">: </w:t>
      </w:r>
      <w:hyperlink r:id="rId10" w:history="1">
        <w:r w:rsidR="00884ADD" w:rsidRPr="00B675C6">
          <w:rPr>
            <w:rStyle w:val="Hiperligao"/>
          </w:rPr>
          <w:t>https://github.com/tMAC4k/LithiumBaterryTest.git</w:t>
        </w:r>
      </w:hyperlink>
      <w:r w:rsidR="00B00DD3" w:rsidRPr="00D85641">
        <w:t>.</w:t>
      </w:r>
    </w:p>
    <w:p w14:paraId="73C5DDB4" w14:textId="77777777" w:rsidR="007C5052" w:rsidRDefault="007C5052" w:rsidP="00884ADD">
      <w:pPr>
        <w:ind w:firstLine="708"/>
        <w:jc w:val="both"/>
      </w:pPr>
    </w:p>
    <w:p w14:paraId="507E9AA4" w14:textId="11A2AEA9" w:rsidR="00362545" w:rsidRDefault="00362545" w:rsidP="007C5052">
      <w:pPr>
        <w:pStyle w:val="Ttulo3"/>
        <w:spacing w:before="120"/>
      </w:pPr>
      <w:bookmarkStart w:id="8" w:name="_Toc141225005"/>
      <w:r w:rsidRPr="00D85641">
        <w:t xml:space="preserve">- </w:t>
      </w:r>
      <w:r>
        <w:t>Mont</w:t>
      </w:r>
      <w:r w:rsidR="008A73BA">
        <w:t>ar</w:t>
      </w:r>
      <w:r>
        <w:t xml:space="preserve"> o sistema</w:t>
      </w:r>
      <w:bookmarkEnd w:id="8"/>
    </w:p>
    <w:p w14:paraId="271997A8" w14:textId="35E3C0BE" w:rsidR="00362545" w:rsidRDefault="00362545" w:rsidP="00362545">
      <w:pPr>
        <w:jc w:val="both"/>
      </w:pPr>
      <w:r>
        <w:tab/>
      </w:r>
      <w:r w:rsidR="002A4B53">
        <w:t>Conect</w:t>
      </w:r>
      <w:r w:rsidR="008A73BA">
        <w:t>ar</w:t>
      </w:r>
      <w:r w:rsidR="002A4B53">
        <w:t xml:space="preserve"> a unidade de controlo à</w:t>
      </w:r>
      <w:r w:rsidR="008558FE">
        <w:t xml:space="preserve">s portas analógicas </w:t>
      </w:r>
      <w:r w:rsidR="003215B4">
        <w:t xml:space="preserve">de 15 pinos </w:t>
      </w:r>
      <w:r w:rsidR="008558FE">
        <w:t xml:space="preserve">da </w:t>
      </w:r>
      <w:r w:rsidR="002A4B53">
        <w:t xml:space="preserve">Fonte </w:t>
      </w:r>
      <w:r w:rsidR="008558FE">
        <w:t>de Alimentação e da Carga Eletrónica.</w:t>
      </w:r>
      <w:r w:rsidR="005174D3">
        <w:t xml:space="preserve"> </w:t>
      </w:r>
      <w:r w:rsidR="00D24BB6">
        <w:t>Ligar</w:t>
      </w:r>
      <w:r w:rsidR="003215B4">
        <w:t xml:space="preserve"> a unidade de controlo </w:t>
      </w:r>
      <w:r w:rsidR="00BF4368">
        <w:t>à porta USB d</w:t>
      </w:r>
      <w:r w:rsidR="007C7EF4">
        <w:t>o computador</w:t>
      </w:r>
      <w:r w:rsidR="00AB6921">
        <w:t>.</w:t>
      </w:r>
    </w:p>
    <w:p w14:paraId="1EE60602" w14:textId="77777777" w:rsidR="007E27E1" w:rsidRDefault="007E27E1" w:rsidP="00362545">
      <w:pPr>
        <w:jc w:val="both"/>
      </w:pPr>
    </w:p>
    <w:p w14:paraId="2D6B8901" w14:textId="0221C0F4" w:rsidR="007E27E1" w:rsidRDefault="007E27E1" w:rsidP="00362545">
      <w:pPr>
        <w:jc w:val="both"/>
      </w:pPr>
      <w:r w:rsidRPr="0088161C">
        <w:rPr>
          <w:highlight w:val="yellow"/>
        </w:rPr>
        <w:t>Mostrar placa, mostrar ligações arduino</w:t>
      </w:r>
      <w:r w:rsidR="0034781E" w:rsidRPr="0088161C">
        <w:rPr>
          <w:highlight w:val="yellow"/>
        </w:rPr>
        <w:t>-</w:t>
      </w:r>
      <w:r w:rsidRPr="0088161C">
        <w:rPr>
          <w:highlight w:val="yellow"/>
        </w:rPr>
        <w:t>placa</w:t>
      </w:r>
      <w:r w:rsidR="000D4B95" w:rsidRPr="0088161C">
        <w:rPr>
          <w:highlight w:val="yellow"/>
        </w:rPr>
        <w:t xml:space="preserve">, </w:t>
      </w:r>
      <w:r w:rsidR="004A1D88" w:rsidRPr="0088161C">
        <w:rPr>
          <w:highlight w:val="yellow"/>
        </w:rPr>
        <w:t xml:space="preserve">mostrar e </w:t>
      </w:r>
      <w:r w:rsidR="000D4B95" w:rsidRPr="0088161C">
        <w:rPr>
          <w:highlight w:val="yellow"/>
        </w:rPr>
        <w:t xml:space="preserve">explicar </w:t>
      </w:r>
      <w:r w:rsidR="004A1D88" w:rsidRPr="0088161C">
        <w:rPr>
          <w:highlight w:val="yellow"/>
        </w:rPr>
        <w:t xml:space="preserve">um pouco </w:t>
      </w:r>
      <w:r w:rsidR="000D4B95" w:rsidRPr="0088161C">
        <w:rPr>
          <w:highlight w:val="yellow"/>
        </w:rPr>
        <w:t>filtro RC</w:t>
      </w:r>
      <w:r w:rsidR="00170225">
        <w:t>.</w:t>
      </w:r>
    </w:p>
    <w:p w14:paraId="155EC11C" w14:textId="70AD7794" w:rsidR="007E27E1" w:rsidRDefault="0018178B" w:rsidP="00362545">
      <w:pPr>
        <w:jc w:val="both"/>
      </w:pPr>
      <w:r>
        <w:rPr>
          <w:noProof/>
        </w:rPr>
        <w:drawing>
          <wp:inline distT="0" distB="0" distL="0" distR="0" wp14:anchorId="27DCC3CB" wp14:editId="261437CD">
            <wp:extent cx="5391150" cy="1790700"/>
            <wp:effectExtent l="0" t="0" r="0" b="0"/>
            <wp:docPr id="3947404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790700"/>
                    </a:xfrm>
                    <a:prstGeom prst="rect">
                      <a:avLst/>
                    </a:prstGeom>
                    <a:noFill/>
                    <a:ln>
                      <a:noFill/>
                    </a:ln>
                  </pic:spPr>
                </pic:pic>
              </a:graphicData>
            </a:graphic>
          </wp:inline>
        </w:drawing>
      </w:r>
    </w:p>
    <w:p w14:paraId="49146CA7" w14:textId="77777777" w:rsidR="00775A06" w:rsidRDefault="00775A06" w:rsidP="00362545">
      <w:pPr>
        <w:jc w:val="both"/>
      </w:pPr>
    </w:p>
    <w:p w14:paraId="7D6B9322" w14:textId="227601FC" w:rsidR="00AB6921" w:rsidRDefault="00AB6921" w:rsidP="00362545">
      <w:pPr>
        <w:jc w:val="both"/>
      </w:pPr>
      <w:r>
        <w:tab/>
        <w:t>Mont</w:t>
      </w:r>
      <w:r w:rsidR="008A73BA">
        <w:t>ar</w:t>
      </w:r>
      <w:r>
        <w:t xml:space="preserve"> o sistema BMS</w:t>
      </w:r>
      <w:r w:rsidR="00653283">
        <w:t>_</w:t>
      </w:r>
      <w:r>
        <w:t>IR/BMS_ISO_SPI</w:t>
      </w:r>
      <w:r w:rsidR="00BC325A">
        <w:t xml:space="preserve"> para monitorizar a célula/bateria. E </w:t>
      </w:r>
      <w:r w:rsidR="00D24BB6">
        <w:t>ligar</w:t>
      </w:r>
      <w:r w:rsidR="00907646">
        <w:t xml:space="preserve"> a sua porta série ao computador</w:t>
      </w:r>
      <w:r w:rsidR="000F2583">
        <w:t>.</w:t>
      </w:r>
    </w:p>
    <w:p w14:paraId="150B53E3" w14:textId="2503E8E6" w:rsidR="00AA37B7" w:rsidRDefault="0048143F" w:rsidP="00362545">
      <w:pPr>
        <w:jc w:val="both"/>
      </w:pPr>
      <w:r>
        <w:t>(Documentação d</w:t>
      </w:r>
      <w:r w:rsidR="000025BE">
        <w:t>as ligações da</w:t>
      </w:r>
      <w:r>
        <w:t xml:space="preserve"> unidade de controlo</w:t>
      </w:r>
      <w:r w:rsidR="000025BE">
        <w:t xml:space="preserve"> à fonte e carga</w:t>
      </w:r>
      <w:r>
        <w:t xml:space="preserve">, encontra-se incluído no repositório </w:t>
      </w:r>
      <w:r w:rsidR="00FE2DA7">
        <w:t>referido anteriormente</w:t>
      </w:r>
      <w:r w:rsidR="00A82F98">
        <w:t>,</w:t>
      </w:r>
      <w:r w:rsidR="00C84526">
        <w:t xml:space="preserve"> em</w:t>
      </w:r>
      <w:r w:rsidR="00274F0B">
        <w:t xml:space="preserve"> </w:t>
      </w:r>
      <w:r w:rsidR="000025BE">
        <w:t>“</w:t>
      </w:r>
      <w:r w:rsidR="000025BE" w:rsidRPr="000025BE">
        <w:t>Fonte de Alimentacao_CargaEletronica\Datasheets</w:t>
      </w:r>
      <w:r w:rsidR="000025BE">
        <w:t>”</w:t>
      </w:r>
      <w:r>
        <w:t>)</w:t>
      </w:r>
    </w:p>
    <w:p w14:paraId="426B0401" w14:textId="77777777" w:rsidR="007E27E1" w:rsidRDefault="007E27E1" w:rsidP="00362545">
      <w:pPr>
        <w:jc w:val="both"/>
      </w:pPr>
    </w:p>
    <w:p w14:paraId="2A301A0E" w14:textId="33606974" w:rsidR="007E27E1" w:rsidRPr="0088161C" w:rsidRDefault="007E27E1" w:rsidP="00362545">
      <w:pPr>
        <w:jc w:val="both"/>
        <w:rPr>
          <w:highlight w:val="yellow"/>
        </w:rPr>
      </w:pPr>
      <w:r w:rsidRPr="0088161C">
        <w:rPr>
          <w:highlight w:val="yellow"/>
        </w:rPr>
        <w:t xml:space="preserve">Mostrar algumas </w:t>
      </w:r>
      <w:r w:rsidR="004345A1" w:rsidRPr="0088161C">
        <w:rPr>
          <w:highlight w:val="yellow"/>
        </w:rPr>
        <w:t>imagens do BMS talvez</w:t>
      </w:r>
    </w:p>
    <w:p w14:paraId="48FFBEB5" w14:textId="73DAD5CE" w:rsidR="004345A1" w:rsidRDefault="004345A1" w:rsidP="00362545">
      <w:pPr>
        <w:jc w:val="both"/>
      </w:pPr>
      <w:r w:rsidRPr="0088161C">
        <w:rPr>
          <w:highlight w:val="yellow"/>
        </w:rPr>
        <w:t>Dizer que o prof. tem mais informações</w:t>
      </w:r>
      <w:r w:rsidR="0088161C" w:rsidRPr="0088161C">
        <w:rPr>
          <w:highlight w:val="yellow"/>
        </w:rPr>
        <w:t>?</w:t>
      </w:r>
    </w:p>
    <w:p w14:paraId="2BB2611F" w14:textId="77777777" w:rsidR="007E27E1" w:rsidRPr="00D85641" w:rsidRDefault="007E27E1" w:rsidP="00362545">
      <w:pPr>
        <w:jc w:val="both"/>
      </w:pPr>
    </w:p>
    <w:p w14:paraId="3F0D280F" w14:textId="77777777" w:rsidR="00A43790" w:rsidRDefault="00B00DD3" w:rsidP="00A21838">
      <w:pPr>
        <w:pStyle w:val="Ttulo3"/>
      </w:pPr>
      <w:bookmarkStart w:id="9" w:name="_Toc141225006"/>
      <w:r w:rsidRPr="00A43790">
        <w:t xml:space="preserve">- </w:t>
      </w:r>
      <w:r w:rsidR="001A17CB" w:rsidRPr="00A43790">
        <w:t>Executar</w:t>
      </w:r>
      <w:r w:rsidR="00A43790" w:rsidRPr="00A43790">
        <w:t xml:space="preserve"> o(s) programa(s)</w:t>
      </w:r>
      <w:bookmarkEnd w:id="9"/>
    </w:p>
    <w:p w14:paraId="77A3D453" w14:textId="536FFE7F" w:rsidR="005D1895" w:rsidRPr="00926C9F" w:rsidRDefault="008D62D3" w:rsidP="008D62D3">
      <w:pPr>
        <w:ind w:firstLine="708"/>
        <w:rPr>
          <w:iCs/>
        </w:rPr>
      </w:pPr>
      <w:r>
        <w:t xml:space="preserve">Recomenda-se a utilização de um IDE para a </w:t>
      </w:r>
      <w:r w:rsidR="00723421">
        <w:t xml:space="preserve">execução, edição e resolução de possíveis problemas deste </w:t>
      </w:r>
      <w:r w:rsidR="00723421" w:rsidRPr="00723421">
        <w:rPr>
          <w:i/>
        </w:rPr>
        <w:t>software</w:t>
      </w:r>
      <w:r w:rsidR="00433972">
        <w:rPr>
          <w:iCs/>
        </w:rPr>
        <w:t xml:space="preserve">. Por preferência pessoal, </w:t>
      </w:r>
      <w:r w:rsidR="00926C9F">
        <w:rPr>
          <w:iCs/>
        </w:rPr>
        <w:t xml:space="preserve">utilizei </w:t>
      </w:r>
      <w:r w:rsidR="00926C9F" w:rsidRPr="00926C9F">
        <w:rPr>
          <w:i/>
        </w:rPr>
        <w:t>Visual Studio Code</w:t>
      </w:r>
      <w:r w:rsidR="00926C9F">
        <w:rPr>
          <w:iCs/>
        </w:rPr>
        <w:t xml:space="preserve"> com um ambiente virtual de </w:t>
      </w:r>
      <w:r w:rsidR="00926C9F" w:rsidRPr="00926C9F">
        <w:rPr>
          <w:i/>
        </w:rPr>
        <w:t>Python</w:t>
      </w:r>
      <w:r w:rsidR="00926C9F">
        <w:rPr>
          <w:iCs/>
        </w:rPr>
        <w:t xml:space="preserve"> </w:t>
      </w:r>
      <w:r w:rsidR="00E917D8">
        <w:rPr>
          <w:iCs/>
        </w:rPr>
        <w:t xml:space="preserve">(venv) </w:t>
      </w:r>
      <w:r w:rsidR="00926C9F">
        <w:rPr>
          <w:iCs/>
        </w:rPr>
        <w:t xml:space="preserve">para </w:t>
      </w:r>
      <w:r w:rsidR="00F27509">
        <w:rPr>
          <w:iCs/>
        </w:rPr>
        <w:t xml:space="preserve">não </w:t>
      </w:r>
      <w:r w:rsidR="00663799">
        <w:rPr>
          <w:iCs/>
        </w:rPr>
        <w:t>haver</w:t>
      </w:r>
      <w:r w:rsidR="00F27509">
        <w:rPr>
          <w:iCs/>
        </w:rPr>
        <w:t xml:space="preserve"> </w:t>
      </w:r>
      <w:r w:rsidR="00B401C7">
        <w:rPr>
          <w:iCs/>
        </w:rPr>
        <w:t>eventuais problemas</w:t>
      </w:r>
      <w:r w:rsidR="00F27509">
        <w:rPr>
          <w:iCs/>
        </w:rPr>
        <w:t xml:space="preserve"> de </w:t>
      </w:r>
      <w:r w:rsidR="00B401C7">
        <w:rPr>
          <w:iCs/>
        </w:rPr>
        <w:t xml:space="preserve">incompatibilidade </w:t>
      </w:r>
      <w:r w:rsidR="00A02B07">
        <w:rPr>
          <w:iCs/>
        </w:rPr>
        <w:t>devido a</w:t>
      </w:r>
      <w:r w:rsidR="00B401C7">
        <w:rPr>
          <w:iCs/>
        </w:rPr>
        <w:t xml:space="preserve"> possíveis atualizações de </w:t>
      </w:r>
      <w:r w:rsidR="00663799" w:rsidRPr="00663799">
        <w:rPr>
          <w:i/>
        </w:rPr>
        <w:t>software</w:t>
      </w:r>
      <w:r w:rsidR="00663799">
        <w:rPr>
          <w:iCs/>
        </w:rPr>
        <w:t xml:space="preserve"> de </w:t>
      </w:r>
      <w:r w:rsidR="00663799" w:rsidRPr="00663799">
        <w:rPr>
          <w:i/>
        </w:rPr>
        <w:t>Python</w:t>
      </w:r>
      <w:r w:rsidR="00F27509">
        <w:rPr>
          <w:iCs/>
        </w:rPr>
        <w:t>.</w:t>
      </w:r>
    </w:p>
    <w:p w14:paraId="661EFE0C" w14:textId="77777777" w:rsidR="0026599A" w:rsidRDefault="00B1082D" w:rsidP="0026599A">
      <w:pPr>
        <w:keepNext/>
      </w:pPr>
      <w:r w:rsidRPr="00B1082D">
        <w:rPr>
          <w:noProof/>
        </w:rPr>
        <w:lastRenderedPageBreak/>
        <w:drawing>
          <wp:inline distT="0" distB="0" distL="0" distR="0" wp14:anchorId="21F41DDB" wp14:editId="72877F49">
            <wp:extent cx="5400040" cy="3467735"/>
            <wp:effectExtent l="0" t="0" r="0" b="0"/>
            <wp:docPr id="1494257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57952" name=""/>
                    <pic:cNvPicPr/>
                  </pic:nvPicPr>
                  <pic:blipFill>
                    <a:blip r:embed="rId12"/>
                    <a:stretch>
                      <a:fillRect/>
                    </a:stretch>
                  </pic:blipFill>
                  <pic:spPr>
                    <a:xfrm>
                      <a:off x="0" y="0"/>
                      <a:ext cx="5400040" cy="3467735"/>
                    </a:xfrm>
                    <a:prstGeom prst="rect">
                      <a:avLst/>
                    </a:prstGeom>
                  </pic:spPr>
                </pic:pic>
              </a:graphicData>
            </a:graphic>
          </wp:inline>
        </w:drawing>
      </w:r>
    </w:p>
    <w:p w14:paraId="1BD45012" w14:textId="7A425D3E" w:rsidR="0046470B" w:rsidRPr="0046470B" w:rsidRDefault="0026599A" w:rsidP="0026599A">
      <w:pPr>
        <w:pStyle w:val="Legenda"/>
      </w:pPr>
      <w:bookmarkStart w:id="10" w:name="_Toc141133119"/>
      <w:r>
        <w:t xml:space="preserve">Figura </w:t>
      </w:r>
      <w:fldSimple w:instr=" SEQ Figura \* ARABIC ">
        <w:r>
          <w:rPr>
            <w:noProof/>
          </w:rPr>
          <w:t>1</w:t>
        </w:r>
      </w:fldSimple>
      <w:r>
        <w:t xml:space="preserve"> -</w:t>
      </w:r>
      <w:bookmarkEnd w:id="10"/>
    </w:p>
    <w:p w14:paraId="6E6AE619" w14:textId="549870BC" w:rsidR="00C1208F" w:rsidRDefault="00D32DB1" w:rsidP="00A43790">
      <w:pPr>
        <w:ind w:firstLine="708"/>
        <w:jc w:val="both"/>
      </w:pPr>
      <w:r w:rsidRPr="00D32DB1">
        <w:t>Na pasta “Python Scripts”, pode</w:t>
      </w:r>
      <w:r w:rsidR="001F248D">
        <w:t>-se</w:t>
      </w:r>
      <w:r>
        <w:t xml:space="preserve"> encontrar </w:t>
      </w:r>
      <w:r w:rsidR="00294648">
        <w:t xml:space="preserve">os </w:t>
      </w:r>
      <w:r w:rsidR="00294648" w:rsidRPr="00294648">
        <w:rPr>
          <w:i/>
          <w:iCs/>
        </w:rPr>
        <w:t>softwares</w:t>
      </w:r>
      <w:r w:rsidR="00294648">
        <w:t xml:space="preserve"> </w:t>
      </w:r>
      <w:r w:rsidR="002C246F">
        <w:t xml:space="preserve">do projeto. </w:t>
      </w:r>
      <w:r w:rsidR="002C246F" w:rsidRPr="00671FA6">
        <w:t>Execute o “GUI_Controlo+BMS.py”</w:t>
      </w:r>
      <w:r w:rsidR="00671FA6" w:rsidRPr="00671FA6">
        <w:t xml:space="preserve"> para conectar os d</w:t>
      </w:r>
      <w:r w:rsidR="00671FA6">
        <w:t xml:space="preserve">ispositivos </w:t>
      </w:r>
      <w:r w:rsidR="00830355">
        <w:t>do sistema ao</w:t>
      </w:r>
      <w:r w:rsidR="00C57237">
        <w:t>s</w:t>
      </w:r>
      <w:r w:rsidR="00830355">
        <w:t xml:space="preserve"> programas. </w:t>
      </w:r>
      <w:r w:rsidR="00166AE4" w:rsidRPr="006354D4">
        <w:t>Selecione a “porta COM”</w:t>
      </w:r>
      <w:r w:rsidR="006C6D13" w:rsidRPr="006354D4">
        <w:t xml:space="preserve"> </w:t>
      </w:r>
      <w:r w:rsidR="006354D4" w:rsidRPr="006354D4">
        <w:t>da unidade para ligar à</w:t>
      </w:r>
      <w:r w:rsidR="006354D4">
        <w:t xml:space="preserve"> </w:t>
      </w:r>
      <w:r w:rsidR="008E46F2">
        <w:t>janela “Control GUI”</w:t>
      </w:r>
      <w:r w:rsidR="006354D4">
        <w:t xml:space="preserve"> e </w:t>
      </w:r>
      <w:r w:rsidR="006E4144">
        <w:t xml:space="preserve">do BMS para ligar à GUI do </w:t>
      </w:r>
      <w:r w:rsidR="008E46F2">
        <w:t>“</w:t>
      </w:r>
      <w:r w:rsidR="006E4144">
        <w:t>BMS_Logger</w:t>
      </w:r>
      <w:r w:rsidR="008E46F2">
        <w:t>”</w:t>
      </w:r>
      <w:r w:rsidR="002D49CA">
        <w:t>.</w:t>
      </w:r>
    </w:p>
    <w:p w14:paraId="212A5EF6" w14:textId="77777777" w:rsidR="00C1208F" w:rsidRDefault="00C1208F" w:rsidP="00A43790">
      <w:pPr>
        <w:ind w:firstLine="708"/>
        <w:jc w:val="both"/>
      </w:pPr>
    </w:p>
    <w:p w14:paraId="631FD279" w14:textId="160A389B" w:rsidR="00B00DD3" w:rsidRPr="00417770" w:rsidRDefault="00B52CFA" w:rsidP="00A43790">
      <w:pPr>
        <w:ind w:firstLine="708"/>
        <w:jc w:val="both"/>
      </w:pPr>
      <w:r>
        <w:t>Nas seguintes imagens, é possível</w:t>
      </w:r>
      <w:r w:rsidR="007D2036">
        <w:t xml:space="preserve"> observar o que irá deverá aparecer no ecrã do computador do utilizador ao executar o </w:t>
      </w:r>
      <w:r w:rsidR="00417770">
        <w:t xml:space="preserve">programa </w:t>
      </w:r>
      <w:r w:rsidR="00417770" w:rsidRPr="00417770">
        <w:rPr>
          <w:i/>
          <w:iCs/>
        </w:rPr>
        <w:t>Python</w:t>
      </w:r>
      <w:r w:rsidR="00417770">
        <w:t>.</w:t>
      </w:r>
    </w:p>
    <w:p w14:paraId="5A3E707B" w14:textId="3B1EF8FC" w:rsidR="002D49CA" w:rsidRDefault="002D49CA" w:rsidP="002D49CA">
      <w:pPr>
        <w:jc w:val="center"/>
      </w:pPr>
      <w:r w:rsidRPr="002D49CA">
        <w:rPr>
          <w:noProof/>
        </w:rPr>
        <w:drawing>
          <wp:inline distT="0" distB="0" distL="0" distR="0" wp14:anchorId="2E42BE4E" wp14:editId="124BA97A">
            <wp:extent cx="5400040" cy="3122930"/>
            <wp:effectExtent l="0" t="0" r="0" b="1270"/>
            <wp:docPr id="1420112184" name="Imagem 1" descr="Uma imagem com texto, captura de ecrã, softwar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12184" name="Imagem 1" descr="Uma imagem com texto, captura de ecrã, software, ecrã&#10;&#10;Descrição gerada automaticamente"/>
                    <pic:cNvPicPr/>
                  </pic:nvPicPr>
                  <pic:blipFill>
                    <a:blip r:embed="rId13"/>
                    <a:stretch>
                      <a:fillRect/>
                    </a:stretch>
                  </pic:blipFill>
                  <pic:spPr>
                    <a:xfrm>
                      <a:off x="0" y="0"/>
                      <a:ext cx="5400040" cy="3122930"/>
                    </a:xfrm>
                    <a:prstGeom prst="rect">
                      <a:avLst/>
                    </a:prstGeom>
                  </pic:spPr>
                </pic:pic>
              </a:graphicData>
            </a:graphic>
          </wp:inline>
        </w:drawing>
      </w:r>
    </w:p>
    <w:p w14:paraId="5EB8C555" w14:textId="4A371808" w:rsidR="00B52CFA" w:rsidRDefault="00B52CFA" w:rsidP="002D49CA">
      <w:pPr>
        <w:jc w:val="center"/>
      </w:pPr>
      <w:r w:rsidRPr="00B52CFA">
        <w:rPr>
          <w:noProof/>
        </w:rPr>
        <w:lastRenderedPageBreak/>
        <w:drawing>
          <wp:inline distT="0" distB="0" distL="0" distR="0" wp14:anchorId="3EA1CD36" wp14:editId="7DBDBC5A">
            <wp:extent cx="1689100" cy="1383972"/>
            <wp:effectExtent l="0" t="0" r="6350" b="6985"/>
            <wp:docPr id="200073589" name="Imagem 1" descr="Uma imagem com texto, captura de ecrã, ecrã,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3589" name="Imagem 1" descr="Uma imagem com texto, captura de ecrã, ecrã, Retângulo&#10;&#10;Descrição gerada automaticamente"/>
                    <pic:cNvPicPr/>
                  </pic:nvPicPr>
                  <pic:blipFill>
                    <a:blip r:embed="rId14"/>
                    <a:stretch>
                      <a:fillRect/>
                    </a:stretch>
                  </pic:blipFill>
                  <pic:spPr>
                    <a:xfrm>
                      <a:off x="0" y="0"/>
                      <a:ext cx="1700750" cy="1393517"/>
                    </a:xfrm>
                    <a:prstGeom prst="rect">
                      <a:avLst/>
                    </a:prstGeom>
                  </pic:spPr>
                </pic:pic>
              </a:graphicData>
            </a:graphic>
          </wp:inline>
        </w:drawing>
      </w:r>
    </w:p>
    <w:p w14:paraId="7AEC6CF5" w14:textId="1A587D91" w:rsidR="001C26E6" w:rsidRDefault="00403633" w:rsidP="006A6A77">
      <w:pPr>
        <w:ind w:firstLine="708"/>
        <w:jc w:val="both"/>
      </w:pPr>
      <w:r>
        <w:t xml:space="preserve">Na mesma pasta, também </w:t>
      </w:r>
      <w:r w:rsidR="004C3806">
        <w:t>pode</w:t>
      </w:r>
      <w:r w:rsidR="001F248D">
        <w:t>-se</w:t>
      </w:r>
      <w:r w:rsidR="004C3806">
        <w:t xml:space="preserve"> encontrar o algoritmo de tratamento de dados</w:t>
      </w:r>
      <w:r w:rsidR="006A6A77">
        <w:t xml:space="preserve"> vindos do BMS. Estes dados encontram-se </w:t>
      </w:r>
      <w:r w:rsidR="006B28B9">
        <w:t xml:space="preserve">codificados na </w:t>
      </w:r>
      <w:r w:rsidR="007E6C4C">
        <w:t xml:space="preserve">sua </w:t>
      </w:r>
      <w:r w:rsidR="006B28B9">
        <w:t>forma hexadecimal</w:t>
      </w:r>
      <w:r w:rsidR="006A6A77">
        <w:t xml:space="preserve"> </w:t>
      </w:r>
      <w:r w:rsidR="006B28B9">
        <w:t xml:space="preserve">e </w:t>
      </w:r>
      <w:r w:rsidR="007E6C4C">
        <w:t>necessitam de ser traduzidos e descodificados de acordo com o seu protocolo de comunicações.</w:t>
      </w:r>
      <w:r w:rsidR="00794013">
        <w:t xml:space="preserve"> </w:t>
      </w:r>
    </w:p>
    <w:p w14:paraId="62E4EB69" w14:textId="77777777" w:rsidR="00DA4B97" w:rsidRDefault="00DA4B97" w:rsidP="006A6A77">
      <w:pPr>
        <w:ind w:firstLine="708"/>
        <w:jc w:val="both"/>
      </w:pPr>
    </w:p>
    <w:p w14:paraId="2F0DD7CC" w14:textId="36F11B2C" w:rsidR="00DA4B97" w:rsidRDefault="00DA4B97" w:rsidP="006A6A77">
      <w:pPr>
        <w:ind w:firstLine="708"/>
        <w:jc w:val="both"/>
      </w:pPr>
      <w:r>
        <w:t xml:space="preserve">Na seguinte imagem, é possível </w:t>
      </w:r>
      <w:r w:rsidR="00EE5658">
        <w:t xml:space="preserve">observar uma janela mais pequena onde é </w:t>
      </w:r>
      <w:r w:rsidR="002A0C5F">
        <w:t xml:space="preserve">selecionado o ficheiro para o tratamento de dados e </w:t>
      </w:r>
      <w:r w:rsidR="00EE7744">
        <w:t xml:space="preserve">para </w:t>
      </w:r>
      <w:r w:rsidR="002A0C5F">
        <w:t>o ficheiro tratado</w:t>
      </w:r>
      <w:r w:rsidR="00EE7744">
        <w:t>,</w:t>
      </w:r>
      <w:r w:rsidR="002A0C5F">
        <w:t xml:space="preserve"> depois apresentar </w:t>
      </w:r>
      <w:r w:rsidR="003F3904">
        <w:t>uma representação gráfica da tensão das células</w:t>
      </w:r>
      <w:r w:rsidR="00541CFF">
        <w:t xml:space="preserve"> ao longo do tempo do teste. </w:t>
      </w:r>
    </w:p>
    <w:p w14:paraId="61051D48" w14:textId="5689AE31" w:rsidR="00B52CFA" w:rsidRDefault="001C26E6" w:rsidP="00CD509A">
      <w:pPr>
        <w:jc w:val="center"/>
      </w:pPr>
      <w:r w:rsidRPr="001C26E6">
        <w:rPr>
          <w:noProof/>
        </w:rPr>
        <w:drawing>
          <wp:inline distT="0" distB="0" distL="0" distR="0" wp14:anchorId="793F88B0" wp14:editId="180BD776">
            <wp:extent cx="4864835" cy="2876550"/>
            <wp:effectExtent l="0" t="0" r="0" b="0"/>
            <wp:docPr id="3" name="Imagem 2" descr="Uma imagem com texto, captura de ecrã, diagrama, Gráfico&#10;&#10;Descrição gerada automaticamente">
              <a:extLst xmlns:a="http://schemas.openxmlformats.org/drawingml/2006/main">
                <a:ext uri="{FF2B5EF4-FFF2-40B4-BE49-F238E27FC236}">
                  <a16:creationId xmlns:a16="http://schemas.microsoft.com/office/drawing/2014/main" id="{E5FA1E4E-BA9F-79E0-C7FF-ACA2E05258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Uma imagem com texto, captura de ecrã, diagrama, Gráfico&#10;&#10;Descrição gerada automaticamente">
                      <a:extLst>
                        <a:ext uri="{FF2B5EF4-FFF2-40B4-BE49-F238E27FC236}">
                          <a16:creationId xmlns:a16="http://schemas.microsoft.com/office/drawing/2014/main" id="{E5FA1E4E-BA9F-79E0-C7FF-ACA2E0525800}"/>
                        </a:ext>
                      </a:extLst>
                    </pic:cNvPr>
                    <pic:cNvPicPr>
                      <a:picLocks noChangeAspect="1"/>
                    </pic:cNvPicPr>
                  </pic:nvPicPr>
                  <pic:blipFill rotWithShape="1">
                    <a:blip r:embed="rId15">
                      <a:extLst>
                        <a:ext uri="{BEBA8EAE-BF5A-486C-A8C5-ECC9F3942E4B}">
                          <a14:imgProps xmlns:a14="http://schemas.microsoft.com/office/drawing/2010/main">
                            <a14:imgLayer r:embed="rId16">
                              <a14:imgEffect>
                                <a14:backgroundRemoval t="2504" b="98390" l="1266" r="95992">
                                  <a14:foregroundMark x1="5063" y1="14132" x2="62658" y2="55993"/>
                                  <a14:foregroundMark x1="62658" y1="55993" x2="68987" y2="66547"/>
                                  <a14:foregroundMark x1="5485" y1="39893" x2="5485" y2="39893"/>
                                  <a14:foregroundMark x1="5485" y1="39893" x2="5485" y2="39893"/>
                                  <a14:foregroundMark x1="5169" y1="18247" x2="5169" y2="43470"/>
                                  <a14:foregroundMark x1="4008" y1="10912" x2="57911" y2="3220"/>
                                  <a14:foregroundMark x1="57911" y1="3220" x2="66561" y2="16458"/>
                                  <a14:foregroundMark x1="66561" y1="16458" x2="67089" y2="18068"/>
                                  <a14:foregroundMark x1="1371" y1="6977" x2="2004" y2="34168"/>
                                  <a14:foregroundMark x1="61814" y1="10018" x2="81118" y2="13059"/>
                                  <a14:foregroundMark x1="81118" y1="13059" x2="98523" y2="29159"/>
                                  <a14:foregroundMark x1="98523" y1="29159" x2="89873" y2="82469"/>
                                  <a14:foregroundMark x1="89873" y1="82469" x2="70675" y2="89803"/>
                                  <a14:foregroundMark x1="70675" y1="89803" x2="49156" y2="84794"/>
                                  <a14:foregroundMark x1="49156" y1="84794" x2="38819" y2="75492"/>
                                  <a14:foregroundMark x1="38819" y1="75492" x2="37975" y2="65474"/>
                                  <a14:foregroundMark x1="37553" y1="98569" x2="77954" y2="90340"/>
                                  <a14:foregroundMark x1="77954" y1="90340" x2="88924" y2="91950"/>
                                  <a14:foregroundMark x1="88924" y1="91950" x2="96097" y2="66190"/>
                                  <a14:foregroundMark x1="96097" y1="66190" x2="92194" y2="47764"/>
                                  <a14:foregroundMark x1="92194" y1="47764" x2="96097" y2="11449"/>
                                  <a14:foregroundMark x1="96097" y1="11449" x2="95570" y2="2862"/>
                                  <a14:foregroundMark x1="46308" y1="98390" x2="50527" y2="97853"/>
                                </a14:backgroundRemoval>
                              </a14:imgEffect>
                            </a14:imgLayer>
                          </a14:imgProps>
                        </a:ext>
                      </a:extLst>
                    </a:blip>
                    <a:srcRect l="276"/>
                    <a:stretch/>
                  </pic:blipFill>
                  <pic:spPr>
                    <a:xfrm>
                      <a:off x="0" y="0"/>
                      <a:ext cx="4868248" cy="2878568"/>
                    </a:xfrm>
                    <a:prstGeom prst="rect">
                      <a:avLst/>
                    </a:prstGeom>
                    <a:solidFill>
                      <a:schemeClr val="bg1"/>
                    </a:solidFill>
                  </pic:spPr>
                </pic:pic>
              </a:graphicData>
            </a:graphic>
          </wp:inline>
        </w:drawing>
      </w:r>
    </w:p>
    <w:p w14:paraId="0B96023E" w14:textId="19EBAE38" w:rsidR="00B52CFA" w:rsidRDefault="00A2564B" w:rsidP="004C3806">
      <w:pPr>
        <w:jc w:val="both"/>
      </w:pPr>
      <w:r>
        <w:t>Pode-se encontrar na pasta “</w:t>
      </w:r>
      <w:r w:rsidRPr="00794013">
        <w:t>TrataTramas_BMSLogs_TXT</w:t>
      </w:r>
      <w:r>
        <w:t>” um ficheiro com tramas por tratar.</w:t>
      </w:r>
    </w:p>
    <w:p w14:paraId="5A0200F5" w14:textId="77777777" w:rsidR="00A2564B" w:rsidRDefault="00A2564B" w:rsidP="004C3806">
      <w:pPr>
        <w:jc w:val="both"/>
      </w:pPr>
    </w:p>
    <w:p w14:paraId="56DA445F" w14:textId="3F86CD7A" w:rsidR="00B00DD3" w:rsidRPr="0029219E" w:rsidRDefault="00B00DD3" w:rsidP="00A21838">
      <w:pPr>
        <w:pStyle w:val="Ttulo3"/>
      </w:pPr>
      <w:bookmarkStart w:id="11" w:name="_Toc141225007"/>
      <w:r w:rsidRPr="0029219E">
        <w:t xml:space="preserve">- </w:t>
      </w:r>
      <w:r w:rsidR="00852BFF" w:rsidRPr="0029219E">
        <w:t>Navegação pela interface do utilizador</w:t>
      </w:r>
      <w:bookmarkEnd w:id="11"/>
    </w:p>
    <w:p w14:paraId="5465FE53" w14:textId="565E1A35" w:rsidR="00EA761F" w:rsidRDefault="0029219E" w:rsidP="00D85641">
      <w:pPr>
        <w:jc w:val="both"/>
      </w:pPr>
      <w:r>
        <w:tab/>
        <w:t xml:space="preserve">A interface </w:t>
      </w:r>
      <w:r w:rsidR="002946B2">
        <w:t xml:space="preserve">oferece uma </w:t>
      </w:r>
      <w:r w:rsidR="00BE79C8">
        <w:t>experiência</w:t>
      </w:r>
      <w:r w:rsidR="002946B2">
        <w:t xml:space="preserve"> bastante intuitiva </w:t>
      </w:r>
      <w:r w:rsidR="007475D6">
        <w:t xml:space="preserve">e de fácil utilização. Apenas recomenda-se ao utilizador para preencher todos os </w:t>
      </w:r>
      <w:r w:rsidR="00BE79C8">
        <w:t xml:space="preserve">parâmetros necessários antes de avançar com qualquer tipo de teste </w:t>
      </w:r>
      <w:r w:rsidR="0025510F">
        <w:t>com este sistema.</w:t>
      </w:r>
    </w:p>
    <w:p w14:paraId="29621652" w14:textId="77777777" w:rsidR="00435B12" w:rsidRDefault="00435B12" w:rsidP="00D85641">
      <w:pPr>
        <w:jc w:val="both"/>
      </w:pPr>
    </w:p>
    <w:p w14:paraId="5E1BA3AC" w14:textId="77777777" w:rsidR="00435B12" w:rsidRDefault="00435B12" w:rsidP="00D85641">
      <w:pPr>
        <w:jc w:val="both"/>
      </w:pPr>
    </w:p>
    <w:p w14:paraId="563FB735" w14:textId="77777777" w:rsidR="00435B12" w:rsidRDefault="00435B12" w:rsidP="00D85641">
      <w:pPr>
        <w:jc w:val="both"/>
      </w:pPr>
    </w:p>
    <w:p w14:paraId="28B0139A" w14:textId="77777777" w:rsidR="00435B12" w:rsidRDefault="00435B12" w:rsidP="00D85641">
      <w:pPr>
        <w:jc w:val="both"/>
      </w:pPr>
    </w:p>
    <w:p w14:paraId="0CB71A20" w14:textId="272D7686" w:rsidR="00B00DD3" w:rsidRPr="0029676D" w:rsidRDefault="00B00DD3" w:rsidP="00D85641">
      <w:pPr>
        <w:pStyle w:val="Ttulo1"/>
        <w:jc w:val="both"/>
      </w:pPr>
      <w:bookmarkStart w:id="12" w:name="_Toc141225008"/>
      <w:r w:rsidRPr="0029676D">
        <w:lastRenderedPageBreak/>
        <w:t xml:space="preserve">3. </w:t>
      </w:r>
      <w:r w:rsidR="00622B79">
        <w:t>Funcionalidades d</w:t>
      </w:r>
      <w:r w:rsidR="00251EF9">
        <w:t>o Sistema</w:t>
      </w:r>
      <w:bookmarkEnd w:id="12"/>
    </w:p>
    <w:p w14:paraId="690D1083" w14:textId="10046A45" w:rsidR="00D125E9" w:rsidRDefault="00D125E9" w:rsidP="0088625A">
      <w:pPr>
        <w:ind w:firstLine="708"/>
        <w:jc w:val="both"/>
      </w:pPr>
      <w:r w:rsidRPr="00D125E9">
        <w:t>Nesta secção será descrita ca</w:t>
      </w:r>
      <w:r>
        <w:t xml:space="preserve">da funcionalidade deste </w:t>
      </w:r>
      <w:r w:rsidR="0088625A" w:rsidRPr="0088625A">
        <w:rPr>
          <w:i/>
          <w:iCs/>
        </w:rPr>
        <w:t>software</w:t>
      </w:r>
      <w:r w:rsidR="0088625A">
        <w:t xml:space="preserve">. </w:t>
      </w:r>
      <w:r w:rsidR="0088625A" w:rsidRPr="005C23A0">
        <w:t>Para cada funcionalidade, ser</w:t>
      </w:r>
      <w:r w:rsidR="005C23A0" w:rsidRPr="005C23A0">
        <w:t xml:space="preserve"> dada um conjunto de detalhes </w:t>
      </w:r>
      <w:r w:rsidR="005C23A0">
        <w:t>ú</w:t>
      </w:r>
      <w:r w:rsidR="005C23A0" w:rsidRPr="005C23A0">
        <w:t>teis</w:t>
      </w:r>
      <w:r w:rsidR="005C23A0">
        <w:t xml:space="preserve"> para o utilizador</w:t>
      </w:r>
      <w:r w:rsidR="00475EAF">
        <w:t>/</w:t>
      </w:r>
      <w:r w:rsidR="005C23A0">
        <w:t>técnico.</w:t>
      </w:r>
    </w:p>
    <w:p w14:paraId="4188FE0B" w14:textId="77777777" w:rsidR="0029676D" w:rsidRDefault="0029676D" w:rsidP="0088625A">
      <w:pPr>
        <w:ind w:firstLine="708"/>
        <w:jc w:val="both"/>
      </w:pPr>
    </w:p>
    <w:p w14:paraId="3835D95F" w14:textId="4196A981" w:rsidR="005B36F5" w:rsidRPr="005B36F5" w:rsidRDefault="0029676D" w:rsidP="005B36F5">
      <w:pPr>
        <w:pStyle w:val="Ttulo3"/>
        <w:spacing w:line="360" w:lineRule="auto"/>
        <w:rPr>
          <w:szCs w:val="28"/>
        </w:rPr>
      </w:pPr>
      <w:bookmarkStart w:id="13" w:name="_Toc141225009"/>
      <w:r w:rsidRPr="005B36F5">
        <w:rPr>
          <w:szCs w:val="28"/>
        </w:rPr>
        <w:t xml:space="preserve">- </w:t>
      </w:r>
      <w:r w:rsidR="0083540F">
        <w:rPr>
          <w:szCs w:val="28"/>
        </w:rPr>
        <w:t xml:space="preserve">Janela </w:t>
      </w:r>
      <w:r w:rsidR="00ED5E8E" w:rsidRPr="005B36F5">
        <w:rPr>
          <w:szCs w:val="28"/>
        </w:rPr>
        <w:t>“Control GUI”</w:t>
      </w:r>
      <w:bookmarkEnd w:id="13"/>
    </w:p>
    <w:p w14:paraId="1C2C623C" w14:textId="46C6AB58" w:rsidR="00B00DD3" w:rsidRPr="000A10FE" w:rsidRDefault="007650B8" w:rsidP="00F07C7D">
      <w:pPr>
        <w:pStyle w:val="PargrafodaLista"/>
        <w:numPr>
          <w:ilvl w:val="0"/>
          <w:numId w:val="5"/>
        </w:numPr>
        <w:jc w:val="both"/>
      </w:pPr>
      <w:r>
        <w:t>Nome da funcionalidade</w:t>
      </w:r>
      <w:r w:rsidR="00B00DD3" w:rsidRPr="000A10FE">
        <w:t xml:space="preserve">: </w:t>
      </w:r>
      <w:r w:rsidR="00475EAF" w:rsidRPr="000A10FE">
        <w:t>“</w:t>
      </w:r>
      <w:r w:rsidR="00475EAF" w:rsidRPr="00F07C7D">
        <w:t>Connect Device</w:t>
      </w:r>
      <w:r w:rsidR="00475EAF" w:rsidRPr="000A10FE">
        <w:t>”</w:t>
      </w:r>
    </w:p>
    <w:p w14:paraId="6DC16BA4" w14:textId="2FFB546E" w:rsidR="00B00DD3" w:rsidRPr="000A10FE" w:rsidRDefault="00B00DD3" w:rsidP="00F07C7D">
      <w:pPr>
        <w:ind w:left="360"/>
        <w:jc w:val="both"/>
      </w:pPr>
      <w:r w:rsidRPr="000A10FE">
        <w:t xml:space="preserve">- </w:t>
      </w:r>
      <w:r w:rsidR="007650B8">
        <w:t>Descrição</w:t>
      </w:r>
      <w:r w:rsidRPr="000A10FE">
        <w:t>:</w:t>
      </w:r>
      <w:r w:rsidR="00475EAF" w:rsidRPr="000A10FE">
        <w:t xml:space="preserve"> </w:t>
      </w:r>
      <w:r w:rsidR="003D3942" w:rsidRPr="000A10FE">
        <w:t xml:space="preserve">Conectar o dispositivo pretendido ao </w:t>
      </w:r>
      <w:r w:rsidR="00B10FF7" w:rsidRPr="000A10FE">
        <w:rPr>
          <w:i/>
          <w:iCs/>
        </w:rPr>
        <w:t>software</w:t>
      </w:r>
      <w:r w:rsidRPr="000A10FE">
        <w:t>.</w:t>
      </w:r>
    </w:p>
    <w:p w14:paraId="304B563C" w14:textId="4C08CD06" w:rsidR="00B00DD3" w:rsidRPr="000A10FE" w:rsidRDefault="00B00DD3" w:rsidP="00F07C7D">
      <w:pPr>
        <w:ind w:left="360"/>
        <w:jc w:val="both"/>
      </w:pPr>
      <w:r w:rsidRPr="000A10FE">
        <w:t xml:space="preserve">- </w:t>
      </w:r>
      <w:r w:rsidR="007650B8">
        <w:t>Instruções de uso</w:t>
      </w:r>
      <w:r w:rsidRPr="000A10FE">
        <w:t xml:space="preserve">: </w:t>
      </w:r>
      <w:r w:rsidR="002F6576">
        <w:t>S</w:t>
      </w:r>
      <w:r w:rsidR="000A10FE" w:rsidRPr="000A10FE">
        <w:t>elecionar a porta COM do dis</w:t>
      </w:r>
      <w:r w:rsidR="000A10FE">
        <w:t>positivo</w:t>
      </w:r>
      <w:r w:rsidR="004C2560">
        <w:t xml:space="preserve">, a velocidade de caracteres e premir </w:t>
      </w:r>
      <w:r w:rsidR="009B6206">
        <w:t>o</w:t>
      </w:r>
      <w:r w:rsidR="004C2560">
        <w:t xml:space="preserve"> botão de conectar</w:t>
      </w:r>
      <w:r w:rsidR="009B6206">
        <w:t xml:space="preserve"> ou desconectar</w:t>
      </w:r>
      <w:r w:rsidR="006627A4">
        <w:t xml:space="preserve"> para abrir a porta de comunicações</w:t>
      </w:r>
      <w:r w:rsidRPr="000A10FE">
        <w:t>.</w:t>
      </w:r>
    </w:p>
    <w:p w14:paraId="0F5394CD" w14:textId="2D9B7216" w:rsidR="00B00DD3" w:rsidRDefault="00B00DD3" w:rsidP="00F07C7D">
      <w:pPr>
        <w:ind w:left="360"/>
        <w:jc w:val="both"/>
      </w:pPr>
      <w:r w:rsidRPr="0022217F">
        <w:t xml:space="preserve">- </w:t>
      </w:r>
      <w:r w:rsidR="00231429" w:rsidRPr="0022217F">
        <w:t>Exemplo</w:t>
      </w:r>
      <w:r w:rsidRPr="0022217F">
        <w:t>:</w:t>
      </w:r>
      <w:r w:rsidR="00231429" w:rsidRPr="0022217F">
        <w:t xml:space="preserve"> Conectar </w:t>
      </w:r>
      <w:r w:rsidR="0022217F" w:rsidRPr="0022217F">
        <w:t>a porta série da</w:t>
      </w:r>
      <w:r w:rsidR="00231429" w:rsidRPr="0022217F">
        <w:t xml:space="preserve"> </w:t>
      </w:r>
      <w:r w:rsidR="006E7A51" w:rsidRPr="0022217F">
        <w:t>Unidade de Controlo</w:t>
      </w:r>
      <w:r w:rsidR="0022217F" w:rsidRPr="0022217F">
        <w:t xml:space="preserve"> ao </w:t>
      </w:r>
      <w:r w:rsidR="0022217F" w:rsidRPr="0022217F">
        <w:rPr>
          <w:i/>
          <w:iCs/>
        </w:rPr>
        <w:t>software</w:t>
      </w:r>
      <w:r w:rsidRPr="0022217F">
        <w:t>.</w:t>
      </w:r>
    </w:p>
    <w:p w14:paraId="599D04E0" w14:textId="77777777" w:rsidR="008E0DF5" w:rsidRDefault="008E0DF5" w:rsidP="00D85641">
      <w:pPr>
        <w:jc w:val="both"/>
      </w:pPr>
    </w:p>
    <w:p w14:paraId="728928FF" w14:textId="77FDBEAB" w:rsidR="008E0DF5" w:rsidRPr="000A10FE" w:rsidRDefault="008E0DF5" w:rsidP="00035A19">
      <w:pPr>
        <w:pStyle w:val="PargrafodaLista"/>
        <w:numPr>
          <w:ilvl w:val="0"/>
          <w:numId w:val="5"/>
        </w:numPr>
        <w:jc w:val="both"/>
      </w:pPr>
      <w:r>
        <w:t>Nome da funcionalidade</w:t>
      </w:r>
      <w:r w:rsidRPr="000A10FE">
        <w:t>: “</w:t>
      </w:r>
      <w:r w:rsidRPr="00035A19">
        <w:rPr>
          <w:b/>
          <w:bCs/>
        </w:rPr>
        <w:t>Battery Sp</w:t>
      </w:r>
      <w:r w:rsidR="00C32E17" w:rsidRPr="00035A19">
        <w:rPr>
          <w:b/>
          <w:bCs/>
        </w:rPr>
        <w:t>ecifications</w:t>
      </w:r>
      <w:r w:rsidRPr="000A10FE">
        <w:t>”</w:t>
      </w:r>
    </w:p>
    <w:p w14:paraId="12F6A2AB" w14:textId="3A1E55EB" w:rsidR="008E0DF5" w:rsidRPr="000A10FE" w:rsidRDefault="008E0DF5" w:rsidP="00035A19">
      <w:pPr>
        <w:ind w:left="360"/>
        <w:jc w:val="both"/>
      </w:pPr>
      <w:r w:rsidRPr="000A10FE">
        <w:t xml:space="preserve">- </w:t>
      </w:r>
      <w:r>
        <w:t>Descrição</w:t>
      </w:r>
      <w:r w:rsidRPr="000A10FE">
        <w:t xml:space="preserve">: </w:t>
      </w:r>
      <w:r w:rsidR="00A37CB1">
        <w:t>Inserir parâmetros da célula/bateria a ser testada</w:t>
      </w:r>
      <w:r w:rsidR="00035A19">
        <w:t>;</w:t>
      </w:r>
    </w:p>
    <w:p w14:paraId="1ACB407B" w14:textId="0EDC7C37" w:rsidR="008E0DF5" w:rsidRPr="000A10FE" w:rsidRDefault="008E0DF5" w:rsidP="00035A19">
      <w:pPr>
        <w:ind w:left="360"/>
        <w:jc w:val="both"/>
      </w:pPr>
      <w:r w:rsidRPr="000A10FE">
        <w:t xml:space="preserve">- </w:t>
      </w:r>
      <w:r>
        <w:t>Instruções de uso</w:t>
      </w:r>
      <w:r w:rsidRPr="000A10FE">
        <w:t xml:space="preserve">: </w:t>
      </w:r>
      <w:r w:rsidR="00211327">
        <w:t>C</w:t>
      </w:r>
      <w:r w:rsidR="007260AD">
        <w:t>olocar os respetivos parâmetros nas caixas de testo da interface</w:t>
      </w:r>
      <w:r w:rsidR="005D3D1E">
        <w:t xml:space="preserve"> e pressionar em “Set” para enviar os </w:t>
      </w:r>
      <w:r w:rsidR="00C9511B">
        <w:t>parâmetros</w:t>
      </w:r>
      <w:r w:rsidR="005D3D1E">
        <w:t xml:space="preserve"> à Unidade de Controlo</w:t>
      </w:r>
      <w:r w:rsidR="00035A19">
        <w:t>;</w:t>
      </w:r>
    </w:p>
    <w:p w14:paraId="027577AB" w14:textId="3DF705F7" w:rsidR="008E0DF5" w:rsidRPr="0022217F" w:rsidRDefault="008E0DF5" w:rsidP="00035A19">
      <w:pPr>
        <w:ind w:left="360"/>
        <w:jc w:val="both"/>
      </w:pPr>
      <w:r w:rsidRPr="0022217F">
        <w:t xml:space="preserve">- Exemplo: </w:t>
      </w:r>
      <w:r w:rsidR="00211327">
        <w:t xml:space="preserve">Consultar </w:t>
      </w:r>
      <w:r w:rsidR="00211327" w:rsidRPr="00A8510E">
        <w:rPr>
          <w:i/>
          <w:iCs/>
        </w:rPr>
        <w:t>datasheet</w:t>
      </w:r>
      <w:r w:rsidR="00211327">
        <w:t xml:space="preserve"> da célula/bateria</w:t>
      </w:r>
      <w:r w:rsidR="00211327" w:rsidRPr="0022217F">
        <w:t xml:space="preserve"> </w:t>
      </w:r>
      <w:r w:rsidR="00CF5252">
        <w:t>inserir os parâmetros do programa</w:t>
      </w:r>
      <w:r w:rsidRPr="0022217F">
        <w:t>.</w:t>
      </w:r>
    </w:p>
    <w:p w14:paraId="154648BF" w14:textId="77777777" w:rsidR="00B00DD3" w:rsidRPr="00211327" w:rsidRDefault="00B00DD3" w:rsidP="00D85641">
      <w:pPr>
        <w:jc w:val="both"/>
      </w:pPr>
    </w:p>
    <w:p w14:paraId="576FD294" w14:textId="7F25898E" w:rsidR="00BB16AE" w:rsidRPr="000A10FE" w:rsidRDefault="00BB16AE" w:rsidP="00035A19">
      <w:pPr>
        <w:pStyle w:val="PargrafodaLista"/>
        <w:numPr>
          <w:ilvl w:val="0"/>
          <w:numId w:val="4"/>
        </w:numPr>
        <w:jc w:val="both"/>
      </w:pPr>
      <w:r>
        <w:t>Nome da funcionalidade</w:t>
      </w:r>
      <w:r w:rsidRPr="000A10FE">
        <w:t>: “</w:t>
      </w:r>
      <w:r w:rsidRPr="00035A19">
        <w:rPr>
          <w:b/>
          <w:bCs/>
        </w:rPr>
        <w:t xml:space="preserve">Battery </w:t>
      </w:r>
      <w:r w:rsidR="005E4902" w:rsidRPr="00035A19">
        <w:rPr>
          <w:b/>
          <w:bCs/>
        </w:rPr>
        <w:t>Test</w:t>
      </w:r>
      <w:r w:rsidRPr="000A10FE">
        <w:t>”</w:t>
      </w:r>
    </w:p>
    <w:p w14:paraId="77EE6F20" w14:textId="067688AB" w:rsidR="00BB16AE" w:rsidRPr="000A10FE" w:rsidRDefault="00BB16AE" w:rsidP="00035A19">
      <w:pPr>
        <w:ind w:left="360"/>
        <w:jc w:val="both"/>
      </w:pPr>
      <w:r w:rsidRPr="000A10FE">
        <w:t xml:space="preserve">- </w:t>
      </w:r>
      <w:r>
        <w:t>Descrição</w:t>
      </w:r>
      <w:r w:rsidRPr="000A10FE">
        <w:t>:</w:t>
      </w:r>
      <w:r w:rsidR="00B6032A">
        <w:t xml:space="preserve"> Selecionar o tipo de teste a ser realizado na célula/bateria</w:t>
      </w:r>
      <w:r w:rsidR="00035A19">
        <w:t>;</w:t>
      </w:r>
    </w:p>
    <w:p w14:paraId="112A0607" w14:textId="35A9D074" w:rsidR="00BB16AE" w:rsidRPr="000A10FE" w:rsidRDefault="00BB16AE" w:rsidP="00035A19">
      <w:pPr>
        <w:ind w:left="360"/>
        <w:jc w:val="both"/>
      </w:pPr>
      <w:r w:rsidRPr="000A10FE">
        <w:t xml:space="preserve">- </w:t>
      </w:r>
      <w:r>
        <w:t>Instruções de uso</w:t>
      </w:r>
      <w:r w:rsidRPr="000A10FE">
        <w:t xml:space="preserve">: </w:t>
      </w:r>
      <w:r w:rsidR="006828B8">
        <w:t xml:space="preserve">Selecionar teste e pressionar “Set” para enviar o comando à </w:t>
      </w:r>
      <w:r w:rsidR="00841ABF">
        <w:t>Unidade de Co</w:t>
      </w:r>
      <w:r w:rsidR="00B21593">
        <w:t>n</w:t>
      </w:r>
      <w:r w:rsidR="00841ABF">
        <w:t>trolo</w:t>
      </w:r>
      <w:r w:rsidR="00035A19">
        <w:t>;</w:t>
      </w:r>
    </w:p>
    <w:p w14:paraId="1436077F" w14:textId="21C31A25" w:rsidR="00BB16AE" w:rsidRPr="0022217F" w:rsidRDefault="00BB16AE" w:rsidP="00035A19">
      <w:pPr>
        <w:ind w:left="360"/>
        <w:jc w:val="both"/>
      </w:pPr>
      <w:r w:rsidRPr="0022217F">
        <w:t xml:space="preserve">- Exemplo: </w:t>
      </w:r>
      <w:r w:rsidR="00A736B0">
        <w:t>Pretende-se realizar um teste de carga da célula para determinar o seu SOC e SOH</w:t>
      </w:r>
      <w:r w:rsidR="00035A19">
        <w:t>;</w:t>
      </w:r>
    </w:p>
    <w:p w14:paraId="2925C2A0" w14:textId="72FD3443" w:rsidR="00BB16AE" w:rsidRPr="00A8510E" w:rsidRDefault="00BB16AE" w:rsidP="00035A19">
      <w:pPr>
        <w:ind w:left="360"/>
        <w:jc w:val="both"/>
      </w:pPr>
      <w:r w:rsidRPr="00A8510E">
        <w:t xml:space="preserve">- </w:t>
      </w:r>
      <w:r w:rsidR="00B71DEF">
        <w:t>Modificações Recomendadas</w:t>
      </w:r>
      <w:r w:rsidRPr="00A8510E">
        <w:t>: Colocar mais tipos de testes.</w:t>
      </w:r>
    </w:p>
    <w:p w14:paraId="372C599B" w14:textId="77777777" w:rsidR="004C3B2A" w:rsidRPr="00A8510E" w:rsidRDefault="004C3B2A" w:rsidP="00D85641">
      <w:pPr>
        <w:jc w:val="both"/>
      </w:pPr>
    </w:p>
    <w:p w14:paraId="132C3A4F" w14:textId="50DFFB05" w:rsidR="00BB16AE" w:rsidRPr="000A10FE" w:rsidRDefault="00BB16AE" w:rsidP="00035A19">
      <w:pPr>
        <w:pStyle w:val="PargrafodaLista"/>
        <w:numPr>
          <w:ilvl w:val="0"/>
          <w:numId w:val="3"/>
        </w:numPr>
        <w:jc w:val="both"/>
      </w:pPr>
      <w:r>
        <w:t>Nome da funcionalidade</w:t>
      </w:r>
      <w:r w:rsidRPr="000A10FE">
        <w:t>: “</w:t>
      </w:r>
      <w:r w:rsidR="00085557" w:rsidRPr="00035A19">
        <w:rPr>
          <w:b/>
          <w:bCs/>
        </w:rPr>
        <w:t>Serial Monitor</w:t>
      </w:r>
      <w:r w:rsidRPr="000A10FE">
        <w:t>”</w:t>
      </w:r>
    </w:p>
    <w:p w14:paraId="22C5B14F" w14:textId="19828C3E" w:rsidR="00BB16AE" w:rsidRPr="000A10FE" w:rsidRDefault="00BB16AE" w:rsidP="00035A19">
      <w:pPr>
        <w:ind w:left="360"/>
        <w:jc w:val="both"/>
      </w:pPr>
      <w:r w:rsidRPr="000A10FE">
        <w:t xml:space="preserve">- </w:t>
      </w:r>
      <w:r>
        <w:t>Descrição</w:t>
      </w:r>
      <w:r w:rsidRPr="000A10FE">
        <w:t>:</w:t>
      </w:r>
      <w:r w:rsidR="00BE6380">
        <w:t xml:space="preserve"> Terminal</w:t>
      </w:r>
      <w:r w:rsidR="006123F1">
        <w:t xml:space="preserve"> que mostrar a troca de informações entre o </w:t>
      </w:r>
      <w:r w:rsidR="006123F1" w:rsidRPr="006123F1">
        <w:rPr>
          <w:i/>
          <w:iCs/>
        </w:rPr>
        <w:t>software</w:t>
      </w:r>
      <w:r w:rsidR="006123F1">
        <w:t xml:space="preserve"> e </w:t>
      </w:r>
      <w:r w:rsidR="007B2E88">
        <w:t>a Unidade de Controlo</w:t>
      </w:r>
      <w:r w:rsidR="00035A19">
        <w:t>;</w:t>
      </w:r>
    </w:p>
    <w:p w14:paraId="676D0A5F" w14:textId="14A24C44" w:rsidR="00BB16AE" w:rsidRPr="0022217F" w:rsidRDefault="00BB16AE" w:rsidP="00035A19">
      <w:pPr>
        <w:ind w:left="360"/>
        <w:jc w:val="both"/>
      </w:pPr>
      <w:r w:rsidRPr="0022217F">
        <w:t xml:space="preserve">- Exemplo: </w:t>
      </w:r>
      <w:r w:rsidR="00413B22">
        <w:t>Escreve</w:t>
      </w:r>
      <w:r w:rsidR="009B53AA">
        <w:t xml:space="preserve"> </w:t>
      </w:r>
      <w:r w:rsidR="00570A63">
        <w:t xml:space="preserve">se </w:t>
      </w:r>
      <w:r w:rsidR="00F956E2">
        <w:t>a conexão com o dispositivo foi bem-sucedida</w:t>
      </w:r>
      <w:r w:rsidR="00035A19">
        <w:t>;</w:t>
      </w:r>
    </w:p>
    <w:p w14:paraId="5D33C9A8" w14:textId="56D18A23" w:rsidR="00BB16AE" w:rsidRPr="006A4AEF" w:rsidRDefault="00BB16AE" w:rsidP="00035A19">
      <w:pPr>
        <w:ind w:left="360"/>
        <w:jc w:val="both"/>
      </w:pPr>
      <w:r w:rsidRPr="006A4AEF">
        <w:t xml:space="preserve">- </w:t>
      </w:r>
      <w:r w:rsidR="006A4AEF" w:rsidRPr="006A4AEF">
        <w:t>Por acabar</w:t>
      </w:r>
      <w:r w:rsidRPr="006A4AEF">
        <w:t xml:space="preserve">: </w:t>
      </w:r>
      <w:r w:rsidR="008A3F29" w:rsidRPr="006A4AEF">
        <w:t xml:space="preserve">Opção de </w:t>
      </w:r>
      <w:r w:rsidR="008A3F29" w:rsidRPr="006A4AEF">
        <w:rPr>
          <w:i/>
          <w:iCs/>
        </w:rPr>
        <w:t>Autoscroll</w:t>
      </w:r>
      <w:r w:rsidR="00035A19" w:rsidRPr="006A4AEF">
        <w:t>;</w:t>
      </w:r>
    </w:p>
    <w:p w14:paraId="26CC287F" w14:textId="3FD6F430" w:rsidR="00BB16AE" w:rsidRPr="006A4AEF" w:rsidRDefault="00BB16AE" w:rsidP="00035A19">
      <w:pPr>
        <w:ind w:left="360"/>
        <w:jc w:val="both"/>
      </w:pPr>
      <w:r w:rsidRPr="006A4AEF">
        <w:t xml:space="preserve">- </w:t>
      </w:r>
      <w:r w:rsidR="001B0EEE">
        <w:t>Modificações Recomendadas</w:t>
      </w:r>
      <w:r w:rsidRPr="006A4AEF">
        <w:t xml:space="preserve">: </w:t>
      </w:r>
      <w:r w:rsidR="00F8424D" w:rsidRPr="006A4AEF">
        <w:t>Modificar função</w:t>
      </w:r>
      <w:r w:rsidR="00854393" w:rsidRPr="006A4AEF">
        <w:t>.</w:t>
      </w:r>
    </w:p>
    <w:p w14:paraId="221825CD" w14:textId="77777777" w:rsidR="00BB16AE" w:rsidRPr="006A4AEF" w:rsidRDefault="00BB16AE" w:rsidP="00D85641">
      <w:pPr>
        <w:jc w:val="both"/>
      </w:pPr>
    </w:p>
    <w:p w14:paraId="18D45FDF" w14:textId="61DE5D37" w:rsidR="00174E30" w:rsidRPr="000A10FE" w:rsidRDefault="00174E30" w:rsidP="00CF491C">
      <w:pPr>
        <w:pStyle w:val="PargrafodaLista"/>
        <w:numPr>
          <w:ilvl w:val="0"/>
          <w:numId w:val="3"/>
        </w:numPr>
        <w:jc w:val="both"/>
      </w:pPr>
      <w:r>
        <w:lastRenderedPageBreak/>
        <w:t>Nome da funcionalidade</w:t>
      </w:r>
      <w:r w:rsidRPr="000A10FE">
        <w:t>: “</w:t>
      </w:r>
      <w:r w:rsidRPr="00CF491C">
        <w:rPr>
          <w:b/>
          <w:bCs/>
        </w:rPr>
        <w:t>Manual Input</w:t>
      </w:r>
      <w:r w:rsidRPr="000A10FE">
        <w:t>”</w:t>
      </w:r>
    </w:p>
    <w:p w14:paraId="266EB259" w14:textId="001E0A38" w:rsidR="00174E30" w:rsidRPr="000A10FE" w:rsidRDefault="00174E30" w:rsidP="00035A19">
      <w:pPr>
        <w:ind w:left="360"/>
        <w:jc w:val="both"/>
      </w:pPr>
      <w:r w:rsidRPr="000A10FE">
        <w:t xml:space="preserve">- </w:t>
      </w:r>
      <w:r>
        <w:t>Descrição</w:t>
      </w:r>
      <w:r w:rsidRPr="000A10FE">
        <w:t>:</w:t>
      </w:r>
      <w:r>
        <w:t xml:space="preserve"> </w:t>
      </w:r>
      <w:r w:rsidR="006301CE">
        <w:t>Caixa de texto destinada para o envio de comandos diretamente para a Unidade de Controlo do sistema</w:t>
      </w:r>
      <w:r w:rsidR="00CF491C">
        <w:t>;</w:t>
      </w:r>
    </w:p>
    <w:p w14:paraId="7FBCCCFB" w14:textId="24CB2938" w:rsidR="00174E30" w:rsidRPr="000A10FE" w:rsidRDefault="00174E30" w:rsidP="00035A19">
      <w:pPr>
        <w:ind w:left="360"/>
        <w:jc w:val="both"/>
      </w:pPr>
      <w:r w:rsidRPr="000A10FE">
        <w:t xml:space="preserve">- </w:t>
      </w:r>
      <w:r>
        <w:t>Instruções de uso</w:t>
      </w:r>
      <w:r w:rsidRPr="000A10FE">
        <w:t xml:space="preserve">: </w:t>
      </w:r>
      <w:r w:rsidR="006E5530">
        <w:t xml:space="preserve">Escrever um comando </w:t>
      </w:r>
      <w:r w:rsidR="001D05AA">
        <w:t>específico</w:t>
      </w:r>
      <w:r w:rsidR="006E5530">
        <w:t xml:space="preserve"> que a Unidade </w:t>
      </w:r>
      <w:r w:rsidR="00294763">
        <w:t>compreendda</w:t>
      </w:r>
      <w:r w:rsidR="00272174">
        <w:t xml:space="preserve"> e pressionar “Send”</w:t>
      </w:r>
      <w:r w:rsidR="00CF491C">
        <w:t>;</w:t>
      </w:r>
    </w:p>
    <w:p w14:paraId="0910B26C" w14:textId="5E774641" w:rsidR="00174E30" w:rsidRPr="0022217F" w:rsidRDefault="00174E30" w:rsidP="00035A19">
      <w:pPr>
        <w:ind w:left="360"/>
        <w:jc w:val="both"/>
      </w:pPr>
      <w:r w:rsidRPr="0022217F">
        <w:t xml:space="preserve">- Exemplo: </w:t>
      </w:r>
      <w:r w:rsidR="00E86B8F">
        <w:t xml:space="preserve">Enviar o comando “SETV1=3.2”, para </w:t>
      </w:r>
      <w:r w:rsidR="00E73D6D">
        <w:t xml:space="preserve">atribuir diretamente o valor de tensão </w:t>
      </w:r>
      <w:r w:rsidR="003A36C8">
        <w:t>de</w:t>
      </w:r>
      <w:r w:rsidR="00802750">
        <w:t xml:space="preserve"> carregamento </w:t>
      </w:r>
      <w:r w:rsidR="003A36C8">
        <w:t>para a Unidade de Controlo.</w:t>
      </w:r>
    </w:p>
    <w:p w14:paraId="6BD53EE9" w14:textId="77777777" w:rsidR="00FA5D89" w:rsidRPr="00802750" w:rsidRDefault="00FA5D89" w:rsidP="00174E30">
      <w:pPr>
        <w:jc w:val="both"/>
      </w:pPr>
    </w:p>
    <w:p w14:paraId="54276BBE" w14:textId="4FAC69DB" w:rsidR="00EB3E98" w:rsidRPr="000A10FE" w:rsidRDefault="00EB3E98" w:rsidP="00035A19">
      <w:pPr>
        <w:pStyle w:val="PargrafodaLista"/>
        <w:numPr>
          <w:ilvl w:val="0"/>
          <w:numId w:val="3"/>
        </w:numPr>
        <w:jc w:val="both"/>
      </w:pPr>
      <w:r>
        <w:t>Nome da funcionalidade</w:t>
      </w:r>
      <w:r w:rsidRPr="000A10FE">
        <w:t>: “</w:t>
      </w:r>
      <w:r w:rsidRPr="00035A19">
        <w:rPr>
          <w:b/>
          <w:bCs/>
        </w:rPr>
        <w:t>Actions</w:t>
      </w:r>
      <w:r w:rsidRPr="000A10FE">
        <w:t>”</w:t>
      </w:r>
    </w:p>
    <w:p w14:paraId="075D4BDE" w14:textId="769257E4" w:rsidR="00EB3E98" w:rsidRPr="000A10FE" w:rsidRDefault="00EB3E98" w:rsidP="00035A19">
      <w:pPr>
        <w:ind w:left="360"/>
        <w:jc w:val="both"/>
      </w:pPr>
      <w:r w:rsidRPr="000A10FE">
        <w:t xml:space="preserve">- </w:t>
      </w:r>
      <w:r>
        <w:t>Descrição</w:t>
      </w:r>
      <w:r w:rsidRPr="000A10FE">
        <w:t>:</w:t>
      </w:r>
      <w:r>
        <w:t xml:space="preserve"> </w:t>
      </w:r>
      <w:r w:rsidR="00DD3133">
        <w:t>Painel de controlo da Unidade com variadas ações</w:t>
      </w:r>
      <w:r w:rsidR="00FB2B33">
        <w:t>;</w:t>
      </w:r>
    </w:p>
    <w:p w14:paraId="21343015" w14:textId="08C22680" w:rsidR="00EB3E98" w:rsidRPr="000A10FE" w:rsidRDefault="00EB3E98" w:rsidP="00035A19">
      <w:pPr>
        <w:ind w:left="360"/>
        <w:jc w:val="both"/>
      </w:pPr>
      <w:r w:rsidRPr="000A10FE">
        <w:t xml:space="preserve">- </w:t>
      </w:r>
      <w:r>
        <w:t>Instruções de uso</w:t>
      </w:r>
      <w:r w:rsidRPr="000A10FE">
        <w:t xml:space="preserve">: </w:t>
      </w:r>
      <w:r w:rsidR="00F948B3">
        <w:t>Pressionar num dos botões para realizar a ação pretendida</w:t>
      </w:r>
      <w:r w:rsidR="00FB2B33">
        <w:t>;</w:t>
      </w:r>
    </w:p>
    <w:p w14:paraId="6A256474" w14:textId="2C31F0CF" w:rsidR="00EB3E98" w:rsidRPr="0022217F" w:rsidRDefault="00EB3E98" w:rsidP="00035A19">
      <w:pPr>
        <w:ind w:left="360"/>
        <w:jc w:val="both"/>
      </w:pPr>
      <w:r w:rsidRPr="0022217F">
        <w:t xml:space="preserve">- Exemplo: </w:t>
      </w:r>
      <w:r w:rsidR="00EE687A">
        <w:t>Para começar o teste de carga da célula/bateria, pressiona-se “Start”</w:t>
      </w:r>
      <w:r w:rsidRPr="0022217F">
        <w:t>.</w:t>
      </w:r>
    </w:p>
    <w:p w14:paraId="5A1E36C1" w14:textId="77777777" w:rsidR="00EB3E98" w:rsidRPr="004C160D" w:rsidRDefault="00EB3E98" w:rsidP="00174E30">
      <w:pPr>
        <w:jc w:val="both"/>
      </w:pPr>
    </w:p>
    <w:p w14:paraId="6B1E58BB" w14:textId="5CBD03C4" w:rsidR="00FD5B09" w:rsidRPr="000A10FE" w:rsidRDefault="00FD5B09" w:rsidP="00035A19">
      <w:pPr>
        <w:pStyle w:val="PargrafodaLista"/>
        <w:numPr>
          <w:ilvl w:val="0"/>
          <w:numId w:val="3"/>
        </w:numPr>
        <w:jc w:val="both"/>
      </w:pPr>
      <w:r>
        <w:t>Nome da funcionalidade</w:t>
      </w:r>
      <w:r w:rsidRPr="000A10FE">
        <w:t>: “</w:t>
      </w:r>
      <w:r w:rsidRPr="00035A19">
        <w:rPr>
          <w:b/>
          <w:bCs/>
        </w:rPr>
        <w:t>Battery Charging Plot</w:t>
      </w:r>
      <w:r w:rsidRPr="000A10FE">
        <w:t>”</w:t>
      </w:r>
    </w:p>
    <w:p w14:paraId="063EF8BF" w14:textId="0E9EBB9B" w:rsidR="00FD5B09" w:rsidRPr="000A10FE" w:rsidRDefault="00FD5B09" w:rsidP="00035A19">
      <w:pPr>
        <w:ind w:left="360"/>
        <w:jc w:val="both"/>
      </w:pPr>
      <w:r w:rsidRPr="000A10FE">
        <w:t xml:space="preserve">- </w:t>
      </w:r>
      <w:r>
        <w:t>Descrição</w:t>
      </w:r>
      <w:r w:rsidRPr="000A10FE">
        <w:t>:</w:t>
      </w:r>
      <w:r>
        <w:t xml:space="preserve"> </w:t>
      </w:r>
      <w:r w:rsidR="00EA6814">
        <w:t xml:space="preserve">Representação visual da evolução da </w:t>
      </w:r>
      <w:r w:rsidR="005C4DCD">
        <w:t>corrente a ser colocada na célula/bateria</w:t>
      </w:r>
      <w:r w:rsidR="0049707E">
        <w:t xml:space="preserve"> ao longo do tempo</w:t>
      </w:r>
      <w:r w:rsidR="00780720">
        <w:t>;</w:t>
      </w:r>
    </w:p>
    <w:p w14:paraId="38D95FC6" w14:textId="3CE255FA" w:rsidR="00FD5B09" w:rsidRPr="000A10FE" w:rsidRDefault="00FD5B09" w:rsidP="00035A19">
      <w:pPr>
        <w:ind w:left="360"/>
        <w:jc w:val="both"/>
      </w:pPr>
      <w:r w:rsidRPr="000A10FE">
        <w:t xml:space="preserve">- </w:t>
      </w:r>
      <w:r>
        <w:t>Instruções de uso</w:t>
      </w:r>
      <w:r w:rsidRPr="000A10FE">
        <w:t xml:space="preserve">: </w:t>
      </w:r>
      <w:r w:rsidR="00780720">
        <w:t>Selecionar ficheiro de texto com</w:t>
      </w:r>
      <w:r w:rsidR="00086142">
        <w:t xml:space="preserve"> o registo;</w:t>
      </w:r>
      <w:r w:rsidR="00780720">
        <w:t xml:space="preserve"> </w:t>
      </w:r>
    </w:p>
    <w:p w14:paraId="479C6593" w14:textId="71584988" w:rsidR="00FD5B09" w:rsidRPr="008117BC" w:rsidRDefault="00FD5B09" w:rsidP="00035A19">
      <w:pPr>
        <w:ind w:left="360"/>
        <w:jc w:val="both"/>
      </w:pPr>
      <w:r w:rsidRPr="008117BC">
        <w:t>-</w:t>
      </w:r>
      <w:r w:rsidR="008D162A" w:rsidRPr="008117BC">
        <w:t xml:space="preserve"> </w:t>
      </w:r>
      <w:r w:rsidR="006A4AEF" w:rsidRPr="008117BC">
        <w:t>Por acabar</w:t>
      </w:r>
      <w:r w:rsidRPr="008117BC">
        <w:t xml:space="preserve">: </w:t>
      </w:r>
      <w:r w:rsidR="00C24107" w:rsidRPr="008117BC">
        <w:t>Acabar função que recolha essa informação</w:t>
      </w:r>
      <w:r w:rsidR="008117BC" w:rsidRPr="008117BC">
        <w:t xml:space="preserve"> e crie o</w:t>
      </w:r>
      <w:r w:rsidR="008117BC">
        <w:t xml:space="preserve"> ficheiro</w:t>
      </w:r>
      <w:r w:rsidRPr="008117BC">
        <w:t>.</w:t>
      </w:r>
    </w:p>
    <w:p w14:paraId="55F19BE8" w14:textId="7F2745E9" w:rsidR="00FD5B09" w:rsidRPr="001517A7" w:rsidRDefault="00FD5B09" w:rsidP="00035A19">
      <w:pPr>
        <w:ind w:left="360"/>
        <w:jc w:val="both"/>
      </w:pPr>
      <w:r w:rsidRPr="001517A7">
        <w:t xml:space="preserve">- </w:t>
      </w:r>
      <w:r w:rsidR="001B0EEE" w:rsidRPr="001517A7">
        <w:t>Modificações Recomendadas</w:t>
      </w:r>
      <w:r w:rsidRPr="001517A7">
        <w:t xml:space="preserve">: </w:t>
      </w:r>
      <w:r w:rsidR="001517A7" w:rsidRPr="001517A7">
        <w:t>Visualização em tempo real da curva</w:t>
      </w:r>
      <w:r w:rsidR="001517A7">
        <w:t xml:space="preserve"> de carregamento/descarregamento</w:t>
      </w:r>
      <w:r w:rsidRPr="001517A7">
        <w:t>.</w:t>
      </w:r>
    </w:p>
    <w:p w14:paraId="737503C4" w14:textId="77777777" w:rsidR="00FD5B09" w:rsidRPr="001517A7" w:rsidRDefault="00FD5B09" w:rsidP="00174E30">
      <w:pPr>
        <w:jc w:val="both"/>
      </w:pPr>
    </w:p>
    <w:p w14:paraId="29B3E857" w14:textId="272E606B" w:rsidR="00A5431D" w:rsidRPr="00035A19" w:rsidRDefault="00A5431D" w:rsidP="00035A19">
      <w:pPr>
        <w:pStyle w:val="PargrafodaLista"/>
        <w:numPr>
          <w:ilvl w:val="0"/>
          <w:numId w:val="3"/>
        </w:numPr>
        <w:jc w:val="both"/>
        <w:rPr>
          <w:lang w:val="en-GB"/>
        </w:rPr>
      </w:pPr>
      <w:r w:rsidRPr="00035A19">
        <w:rPr>
          <w:lang w:val="en-GB"/>
        </w:rPr>
        <w:t xml:space="preserve">Nome da </w:t>
      </w:r>
      <w:r w:rsidR="00C119AD" w:rsidRPr="00C119AD">
        <w:rPr>
          <w:lang w:val="en-US"/>
        </w:rPr>
        <w:t>funcionalidade</w:t>
      </w:r>
      <w:r w:rsidRPr="00035A19">
        <w:rPr>
          <w:lang w:val="en-GB"/>
        </w:rPr>
        <w:t>: “</w:t>
      </w:r>
      <w:r w:rsidRPr="00035A19">
        <w:rPr>
          <w:b/>
          <w:bCs/>
          <w:lang w:val="en-GB"/>
        </w:rPr>
        <w:t>Battery Actual Capacity and Health</w:t>
      </w:r>
      <w:r w:rsidRPr="00035A19">
        <w:rPr>
          <w:lang w:val="en-GB"/>
        </w:rPr>
        <w:t>”</w:t>
      </w:r>
    </w:p>
    <w:p w14:paraId="75E511AB" w14:textId="58E3FBB0" w:rsidR="00A5431D" w:rsidRPr="000A10FE" w:rsidRDefault="00A5431D" w:rsidP="00035A19">
      <w:pPr>
        <w:ind w:left="360"/>
        <w:jc w:val="both"/>
      </w:pPr>
      <w:r w:rsidRPr="000A10FE">
        <w:t xml:space="preserve">- </w:t>
      </w:r>
      <w:r>
        <w:t>Descrição</w:t>
      </w:r>
      <w:r w:rsidRPr="000A10FE">
        <w:t>:</w:t>
      </w:r>
      <w:r>
        <w:t xml:space="preserve"> </w:t>
      </w:r>
      <w:r w:rsidR="00983309">
        <w:t>Cálculo do SOC e do SOH da célula/bateria</w:t>
      </w:r>
      <w:r w:rsidR="00DF478A">
        <w:t>;</w:t>
      </w:r>
    </w:p>
    <w:p w14:paraId="6FE3B292" w14:textId="43929772" w:rsidR="00A5431D" w:rsidRPr="000A10FE" w:rsidRDefault="00A5431D" w:rsidP="00035A19">
      <w:pPr>
        <w:ind w:left="360"/>
        <w:jc w:val="both"/>
      </w:pPr>
      <w:r w:rsidRPr="000A10FE">
        <w:t xml:space="preserve">- </w:t>
      </w:r>
      <w:r>
        <w:t>Instruções de uso</w:t>
      </w:r>
      <w:r w:rsidRPr="000A10FE">
        <w:t xml:space="preserve">: </w:t>
      </w:r>
      <w:r w:rsidR="001546E8">
        <w:t>Selecionar ficheiro de texto com o registo</w:t>
      </w:r>
      <w:r w:rsidR="00DF478A">
        <w:t>;</w:t>
      </w:r>
    </w:p>
    <w:p w14:paraId="1086A77F" w14:textId="4F11F263" w:rsidR="00174E30" w:rsidRPr="004C160D" w:rsidRDefault="00AF7E99" w:rsidP="00DF478A">
      <w:pPr>
        <w:ind w:left="360"/>
        <w:jc w:val="both"/>
      </w:pPr>
      <w:r w:rsidRPr="004C160D">
        <w:t>- Por acabar</w:t>
      </w:r>
      <w:r w:rsidR="00A5431D" w:rsidRPr="004C160D">
        <w:t xml:space="preserve">: </w:t>
      </w:r>
      <w:r w:rsidR="0023709B" w:rsidRPr="004C160D">
        <w:t>Corrigir cálculos</w:t>
      </w:r>
      <w:r w:rsidR="00DF478A" w:rsidRPr="004C160D">
        <w:t>;</w:t>
      </w:r>
    </w:p>
    <w:p w14:paraId="76C310E6" w14:textId="77777777" w:rsidR="00BB16AE" w:rsidRDefault="00BB16AE" w:rsidP="00D85641">
      <w:pPr>
        <w:jc w:val="both"/>
      </w:pPr>
    </w:p>
    <w:p w14:paraId="28D99A69" w14:textId="77777777" w:rsidR="00872025" w:rsidRDefault="00872025" w:rsidP="00D85641">
      <w:pPr>
        <w:jc w:val="both"/>
      </w:pPr>
    </w:p>
    <w:p w14:paraId="4F20F41B" w14:textId="77777777" w:rsidR="00872025" w:rsidRDefault="00872025" w:rsidP="00D85641">
      <w:pPr>
        <w:jc w:val="both"/>
      </w:pPr>
    </w:p>
    <w:p w14:paraId="75024330" w14:textId="77777777" w:rsidR="00872025" w:rsidRDefault="00872025" w:rsidP="00D85641">
      <w:pPr>
        <w:jc w:val="both"/>
      </w:pPr>
    </w:p>
    <w:p w14:paraId="756C8B03" w14:textId="77777777" w:rsidR="00872025" w:rsidRDefault="00872025" w:rsidP="00D85641">
      <w:pPr>
        <w:jc w:val="both"/>
      </w:pPr>
    </w:p>
    <w:p w14:paraId="779FFC18" w14:textId="77777777" w:rsidR="00872025" w:rsidRDefault="00872025" w:rsidP="00D85641">
      <w:pPr>
        <w:jc w:val="both"/>
      </w:pPr>
    </w:p>
    <w:p w14:paraId="72FD743C" w14:textId="77777777" w:rsidR="00872025" w:rsidRDefault="00872025" w:rsidP="00D85641">
      <w:pPr>
        <w:jc w:val="both"/>
      </w:pPr>
    </w:p>
    <w:p w14:paraId="2A95BDFC" w14:textId="77777777" w:rsidR="00872025" w:rsidRDefault="00872025" w:rsidP="00D85641">
      <w:pPr>
        <w:jc w:val="both"/>
      </w:pPr>
    </w:p>
    <w:p w14:paraId="004F114E" w14:textId="19A92B0C" w:rsidR="003407A1" w:rsidRPr="005B36F5" w:rsidRDefault="003407A1" w:rsidP="003407A1">
      <w:pPr>
        <w:pStyle w:val="Ttulo3"/>
        <w:spacing w:line="360" w:lineRule="auto"/>
        <w:rPr>
          <w:szCs w:val="28"/>
        </w:rPr>
      </w:pPr>
      <w:bookmarkStart w:id="14" w:name="_Toc141225010"/>
      <w:r w:rsidRPr="005B36F5">
        <w:rPr>
          <w:szCs w:val="28"/>
        </w:rPr>
        <w:lastRenderedPageBreak/>
        <w:t xml:space="preserve">- </w:t>
      </w:r>
      <w:r w:rsidR="00672087">
        <w:rPr>
          <w:szCs w:val="28"/>
        </w:rPr>
        <w:t xml:space="preserve">Janela </w:t>
      </w:r>
      <w:r w:rsidRPr="005B36F5">
        <w:rPr>
          <w:szCs w:val="28"/>
        </w:rPr>
        <w:t>“</w:t>
      </w:r>
      <w:r>
        <w:rPr>
          <w:szCs w:val="28"/>
        </w:rPr>
        <w:t>BMS Logger</w:t>
      </w:r>
      <w:r w:rsidRPr="005B36F5">
        <w:rPr>
          <w:szCs w:val="28"/>
        </w:rPr>
        <w:t>”</w:t>
      </w:r>
      <w:bookmarkEnd w:id="14"/>
    </w:p>
    <w:p w14:paraId="08F56C63" w14:textId="723AAA99" w:rsidR="003407A1" w:rsidRPr="00CA43F3" w:rsidRDefault="003407A1" w:rsidP="00CA43F3">
      <w:pPr>
        <w:pStyle w:val="PargrafodaLista"/>
        <w:numPr>
          <w:ilvl w:val="0"/>
          <w:numId w:val="3"/>
        </w:numPr>
        <w:jc w:val="both"/>
      </w:pPr>
      <w:r w:rsidRPr="00CA43F3">
        <w:t>Nome da funcionalidade: “</w:t>
      </w:r>
      <w:r w:rsidRPr="00CA43F3">
        <w:rPr>
          <w:b/>
          <w:bCs/>
        </w:rPr>
        <w:t>Connect Device</w:t>
      </w:r>
      <w:r w:rsidRPr="00CA43F3">
        <w:t>”</w:t>
      </w:r>
    </w:p>
    <w:p w14:paraId="4A4BBA33" w14:textId="60C37F1E" w:rsidR="003407A1" w:rsidRPr="000A10FE" w:rsidRDefault="003407A1" w:rsidP="00C55E7F">
      <w:pPr>
        <w:ind w:left="360"/>
        <w:jc w:val="both"/>
      </w:pPr>
      <w:r w:rsidRPr="000A10FE">
        <w:t xml:space="preserve">- </w:t>
      </w:r>
      <w:r>
        <w:t>Descrição</w:t>
      </w:r>
      <w:r w:rsidRPr="000A10FE">
        <w:t xml:space="preserve">: Conectar o </w:t>
      </w:r>
      <w:r w:rsidR="00111E95">
        <w:t xml:space="preserve">BMS </w:t>
      </w:r>
      <w:r w:rsidRPr="000A10FE">
        <w:t xml:space="preserve">ao </w:t>
      </w:r>
      <w:r w:rsidRPr="000A10FE">
        <w:rPr>
          <w:i/>
          <w:iCs/>
        </w:rPr>
        <w:t>software</w:t>
      </w:r>
      <w:r w:rsidRPr="000A10FE">
        <w:t>.</w:t>
      </w:r>
    </w:p>
    <w:p w14:paraId="5633251F" w14:textId="77777777" w:rsidR="003407A1" w:rsidRDefault="003407A1" w:rsidP="00C55E7F">
      <w:pPr>
        <w:ind w:left="360"/>
        <w:jc w:val="both"/>
      </w:pPr>
      <w:r w:rsidRPr="000A10FE">
        <w:t xml:space="preserve">- </w:t>
      </w:r>
      <w:r>
        <w:t>Instruções de uso</w:t>
      </w:r>
      <w:r w:rsidRPr="000A10FE">
        <w:t xml:space="preserve">: </w:t>
      </w:r>
      <w:r>
        <w:t>S</w:t>
      </w:r>
      <w:r w:rsidRPr="000A10FE">
        <w:t>elecionar a porta COM do dis</w:t>
      </w:r>
      <w:r>
        <w:t>positivo, a velocidade de caracteres e premir o botão de conectar ou desconectar para abrir a porta de comunicações</w:t>
      </w:r>
      <w:r w:rsidRPr="000A10FE">
        <w:t>.</w:t>
      </w:r>
    </w:p>
    <w:p w14:paraId="4727BB62" w14:textId="77777777" w:rsidR="00C539AA" w:rsidRPr="000A10FE" w:rsidRDefault="00C539AA" w:rsidP="00C55E7F">
      <w:pPr>
        <w:ind w:left="360"/>
        <w:jc w:val="both"/>
      </w:pPr>
    </w:p>
    <w:p w14:paraId="5922CB64" w14:textId="77777777" w:rsidR="00760FBB" w:rsidRPr="000A10FE" w:rsidRDefault="00760FBB" w:rsidP="00760FBB">
      <w:pPr>
        <w:pStyle w:val="PargrafodaLista"/>
        <w:numPr>
          <w:ilvl w:val="0"/>
          <w:numId w:val="3"/>
        </w:numPr>
        <w:jc w:val="both"/>
      </w:pPr>
      <w:r>
        <w:t>Nome da funcionalidade</w:t>
      </w:r>
      <w:r w:rsidRPr="000A10FE">
        <w:t>: “</w:t>
      </w:r>
      <w:r w:rsidRPr="00CF491C">
        <w:rPr>
          <w:b/>
          <w:bCs/>
        </w:rPr>
        <w:t>Manual Input</w:t>
      </w:r>
      <w:r w:rsidRPr="000A10FE">
        <w:t>”</w:t>
      </w:r>
    </w:p>
    <w:p w14:paraId="26E192C5" w14:textId="3F3C3C58" w:rsidR="00760FBB" w:rsidRPr="000A10FE" w:rsidRDefault="00760FBB" w:rsidP="00760FBB">
      <w:pPr>
        <w:ind w:left="360"/>
        <w:jc w:val="both"/>
      </w:pPr>
      <w:r w:rsidRPr="000A10FE">
        <w:t xml:space="preserve">- </w:t>
      </w:r>
      <w:r>
        <w:t>Descrição</w:t>
      </w:r>
      <w:r w:rsidRPr="000A10FE">
        <w:t>:</w:t>
      </w:r>
      <w:r>
        <w:t xml:space="preserve"> Caixa de texto destinada para o envio de comandos diretamente </w:t>
      </w:r>
      <w:r w:rsidR="00716939">
        <w:t>o BMS que está ligado ao sistema</w:t>
      </w:r>
      <w:r>
        <w:t>;</w:t>
      </w:r>
    </w:p>
    <w:p w14:paraId="36C8686F" w14:textId="1B8B5F8D" w:rsidR="00760FBB" w:rsidRPr="000A10FE" w:rsidRDefault="00760FBB" w:rsidP="00760FBB">
      <w:pPr>
        <w:ind w:left="360"/>
        <w:jc w:val="both"/>
      </w:pPr>
      <w:r w:rsidRPr="000A10FE">
        <w:t xml:space="preserve">- </w:t>
      </w:r>
      <w:r>
        <w:t>Instruções de uso</w:t>
      </w:r>
      <w:r w:rsidRPr="000A10FE">
        <w:t xml:space="preserve">: </w:t>
      </w:r>
      <w:r>
        <w:t xml:space="preserve">Escrever um comando específico que </w:t>
      </w:r>
      <w:r w:rsidR="00C43DFE">
        <w:t xml:space="preserve">o BMS </w:t>
      </w:r>
      <w:r w:rsidR="00593018">
        <w:t xml:space="preserve">compreenda </w:t>
      </w:r>
      <w:r>
        <w:t>e pressionar “Send”;</w:t>
      </w:r>
    </w:p>
    <w:p w14:paraId="415B2E22" w14:textId="5F34A78F" w:rsidR="00760FBB" w:rsidRPr="0022217F" w:rsidRDefault="00760FBB" w:rsidP="00760FBB">
      <w:pPr>
        <w:ind w:left="360"/>
        <w:jc w:val="both"/>
      </w:pPr>
      <w:r w:rsidRPr="0022217F">
        <w:t xml:space="preserve">- Exemplo: </w:t>
      </w:r>
      <w:r>
        <w:t xml:space="preserve">Enviar o comando </w:t>
      </w:r>
      <w:r w:rsidR="0066727C">
        <w:t xml:space="preserve">para ver a informação </w:t>
      </w:r>
      <w:r w:rsidR="00ED7979">
        <w:t xml:space="preserve">vinda do BMS </w:t>
      </w:r>
      <w:r w:rsidR="0066727C">
        <w:t>em formato “Debug”</w:t>
      </w:r>
      <w:r>
        <w:t>.</w:t>
      </w:r>
    </w:p>
    <w:p w14:paraId="7245E24C" w14:textId="77777777" w:rsidR="00AB65EC" w:rsidRDefault="00AB65EC" w:rsidP="00D85641">
      <w:pPr>
        <w:jc w:val="both"/>
      </w:pPr>
    </w:p>
    <w:p w14:paraId="3603A64B" w14:textId="09E520A3" w:rsidR="00AB65EC" w:rsidRPr="005B36F5" w:rsidRDefault="00AB65EC" w:rsidP="00AB65EC">
      <w:pPr>
        <w:pStyle w:val="Ttulo3"/>
        <w:spacing w:line="360" w:lineRule="auto"/>
        <w:rPr>
          <w:szCs w:val="28"/>
        </w:rPr>
      </w:pPr>
      <w:bookmarkStart w:id="15" w:name="_Toc141225011"/>
      <w:r w:rsidRPr="005B36F5">
        <w:rPr>
          <w:szCs w:val="28"/>
        </w:rPr>
        <w:t xml:space="preserve">- </w:t>
      </w:r>
      <w:r w:rsidR="00672087">
        <w:rPr>
          <w:szCs w:val="28"/>
        </w:rPr>
        <w:t xml:space="preserve">Janela </w:t>
      </w:r>
      <w:r w:rsidRPr="005B36F5">
        <w:rPr>
          <w:szCs w:val="28"/>
        </w:rPr>
        <w:t>“</w:t>
      </w:r>
      <w:r>
        <w:rPr>
          <w:szCs w:val="28"/>
        </w:rPr>
        <w:t>TrataTramas</w:t>
      </w:r>
      <w:r w:rsidR="00C11ECB">
        <w:rPr>
          <w:szCs w:val="28"/>
        </w:rPr>
        <w:t xml:space="preserve"> e Plotter</w:t>
      </w:r>
      <w:r w:rsidRPr="005B36F5">
        <w:rPr>
          <w:szCs w:val="28"/>
        </w:rPr>
        <w:t>”</w:t>
      </w:r>
      <w:bookmarkEnd w:id="15"/>
    </w:p>
    <w:p w14:paraId="450F67A2" w14:textId="6A57CBC9" w:rsidR="00AB65EC" w:rsidRPr="00CA43F3" w:rsidRDefault="00AB65EC" w:rsidP="00AB65EC">
      <w:pPr>
        <w:pStyle w:val="PargrafodaLista"/>
        <w:numPr>
          <w:ilvl w:val="0"/>
          <w:numId w:val="3"/>
        </w:numPr>
        <w:jc w:val="both"/>
      </w:pPr>
      <w:r w:rsidRPr="00CA43F3">
        <w:t>Nome da funcionalidade: “</w:t>
      </w:r>
      <w:r w:rsidR="007122EB">
        <w:rPr>
          <w:b/>
          <w:bCs/>
        </w:rPr>
        <w:t>Trama Tramas</w:t>
      </w:r>
      <w:r w:rsidRPr="00CA43F3">
        <w:t>”</w:t>
      </w:r>
    </w:p>
    <w:p w14:paraId="7B078A43" w14:textId="1B14E188" w:rsidR="00AB65EC" w:rsidRPr="000A10FE" w:rsidRDefault="00AB65EC" w:rsidP="00C55E7F">
      <w:pPr>
        <w:ind w:left="360"/>
        <w:jc w:val="both"/>
      </w:pPr>
      <w:r w:rsidRPr="000A10FE">
        <w:t xml:space="preserve">- </w:t>
      </w:r>
      <w:r>
        <w:t>Descrição</w:t>
      </w:r>
      <w:r w:rsidRPr="000A10FE">
        <w:t>:</w:t>
      </w:r>
      <w:r w:rsidR="00C55E7F">
        <w:t xml:space="preserve"> Processar a informação recolhida </w:t>
      </w:r>
      <w:r w:rsidR="00784135">
        <w:t>do BMS</w:t>
      </w:r>
      <w:r w:rsidR="00C539AA">
        <w:t>;</w:t>
      </w:r>
    </w:p>
    <w:p w14:paraId="6B50396D" w14:textId="6FC2EDB2" w:rsidR="00AB65EC" w:rsidRDefault="00AB65EC" w:rsidP="00C55E7F">
      <w:pPr>
        <w:ind w:left="360"/>
        <w:jc w:val="both"/>
      </w:pPr>
      <w:r w:rsidRPr="000A10FE">
        <w:t xml:space="preserve">- </w:t>
      </w:r>
      <w:r>
        <w:t>Instruções de uso</w:t>
      </w:r>
      <w:r w:rsidRPr="000A10FE">
        <w:t xml:space="preserve">: </w:t>
      </w:r>
      <w:r>
        <w:t>S</w:t>
      </w:r>
      <w:r w:rsidRPr="000A10FE">
        <w:t>elecionar</w:t>
      </w:r>
      <w:r w:rsidR="00732895">
        <w:t xml:space="preserve"> o ficheiro das Tramas do BMS</w:t>
      </w:r>
      <w:r w:rsidR="00C539AA">
        <w:t>;</w:t>
      </w:r>
    </w:p>
    <w:p w14:paraId="6350F931" w14:textId="79709801" w:rsidR="00C539AA" w:rsidRPr="001517A7" w:rsidRDefault="00C539AA" w:rsidP="00C539AA">
      <w:pPr>
        <w:ind w:left="360"/>
        <w:jc w:val="both"/>
      </w:pPr>
      <w:r w:rsidRPr="001517A7">
        <w:t xml:space="preserve">- Modificações Recomendadas: </w:t>
      </w:r>
      <w:r w:rsidR="00D846AA">
        <w:t>Processar mais tipos de informações relevantes</w:t>
      </w:r>
      <w:r w:rsidRPr="001517A7">
        <w:t>.</w:t>
      </w:r>
    </w:p>
    <w:p w14:paraId="68EC500B" w14:textId="77777777" w:rsidR="00732895" w:rsidRPr="000A10FE" w:rsidRDefault="00732895" w:rsidP="00732895">
      <w:pPr>
        <w:jc w:val="both"/>
      </w:pPr>
    </w:p>
    <w:p w14:paraId="7FB80BFF" w14:textId="2DD04723" w:rsidR="00AB65EC" w:rsidRPr="004442E4" w:rsidRDefault="00AB65EC" w:rsidP="00AB65EC">
      <w:pPr>
        <w:pStyle w:val="PargrafodaLista"/>
        <w:numPr>
          <w:ilvl w:val="0"/>
          <w:numId w:val="3"/>
        </w:numPr>
        <w:jc w:val="both"/>
        <w:rPr>
          <w:lang w:val="en-GB"/>
        </w:rPr>
      </w:pPr>
      <w:r w:rsidRPr="004442E4">
        <w:rPr>
          <w:lang w:val="en-GB"/>
        </w:rPr>
        <w:t>Nome da funcionalidade: “</w:t>
      </w:r>
      <w:r w:rsidR="00C03F82" w:rsidRPr="004442E4">
        <w:rPr>
          <w:b/>
          <w:bCs/>
          <w:lang w:val="en-GB"/>
        </w:rPr>
        <w:t>Battery Charging/Discharging Plot</w:t>
      </w:r>
      <w:r w:rsidRPr="004442E4">
        <w:rPr>
          <w:lang w:val="en-GB"/>
        </w:rPr>
        <w:t>”</w:t>
      </w:r>
    </w:p>
    <w:p w14:paraId="15184284" w14:textId="17570EE8" w:rsidR="004442E4" w:rsidRPr="000A10FE" w:rsidRDefault="004442E4" w:rsidP="004442E4">
      <w:pPr>
        <w:ind w:left="360"/>
        <w:jc w:val="both"/>
      </w:pPr>
      <w:r w:rsidRPr="000A10FE">
        <w:t xml:space="preserve">- </w:t>
      </w:r>
      <w:r>
        <w:t>Descrição</w:t>
      </w:r>
      <w:r w:rsidRPr="000A10FE">
        <w:t>:</w:t>
      </w:r>
      <w:r>
        <w:t xml:space="preserve"> </w:t>
      </w:r>
      <w:r w:rsidR="00E253FC">
        <w:t>Ler a informação que foi processada anteriormente pelo “Trata Tramas”</w:t>
      </w:r>
      <w:r w:rsidR="009614CD">
        <w:t xml:space="preserve"> e apresentar um gráfico da tensão da célula/bateria ao longo d</w:t>
      </w:r>
      <w:r w:rsidR="00126E81">
        <w:t xml:space="preserve">e um determinado </w:t>
      </w:r>
      <w:r w:rsidR="009614CD">
        <w:t>tempo</w:t>
      </w:r>
      <w:r>
        <w:t>;</w:t>
      </w:r>
    </w:p>
    <w:p w14:paraId="5EBC72BB" w14:textId="7100DE88" w:rsidR="004442E4" w:rsidRDefault="004442E4" w:rsidP="004442E4">
      <w:pPr>
        <w:ind w:left="360"/>
        <w:jc w:val="both"/>
      </w:pPr>
      <w:r w:rsidRPr="000A10FE">
        <w:t xml:space="preserve">- </w:t>
      </w:r>
      <w:r>
        <w:t>Instruções de uso</w:t>
      </w:r>
      <w:r w:rsidRPr="000A10FE">
        <w:t xml:space="preserve">: </w:t>
      </w:r>
      <w:r>
        <w:t>S</w:t>
      </w:r>
      <w:r w:rsidRPr="000A10FE">
        <w:t>elecionar</w:t>
      </w:r>
      <w:r>
        <w:t xml:space="preserve"> o ficheiro das Tramas</w:t>
      </w:r>
      <w:r w:rsidR="00BC074C">
        <w:t xml:space="preserve"> Tratadas do BMS</w:t>
      </w:r>
      <w:r>
        <w:t>;</w:t>
      </w:r>
    </w:p>
    <w:p w14:paraId="4FD47812" w14:textId="77777777" w:rsidR="00AB65EC" w:rsidRDefault="00AB65EC" w:rsidP="00D85641">
      <w:pPr>
        <w:jc w:val="both"/>
      </w:pPr>
    </w:p>
    <w:p w14:paraId="30E10373" w14:textId="77777777" w:rsidR="001F36D0" w:rsidRDefault="001F36D0" w:rsidP="00D85641">
      <w:pPr>
        <w:jc w:val="both"/>
      </w:pPr>
    </w:p>
    <w:p w14:paraId="2D0C1EF2" w14:textId="77777777" w:rsidR="001F36D0" w:rsidRDefault="001F36D0" w:rsidP="00D85641">
      <w:pPr>
        <w:jc w:val="both"/>
      </w:pPr>
    </w:p>
    <w:p w14:paraId="4467C7E7" w14:textId="77777777" w:rsidR="001F36D0" w:rsidRDefault="001F36D0" w:rsidP="00D85641">
      <w:pPr>
        <w:jc w:val="both"/>
      </w:pPr>
    </w:p>
    <w:p w14:paraId="4CE40ACA" w14:textId="77777777" w:rsidR="001F36D0" w:rsidRDefault="001F36D0" w:rsidP="00D85641">
      <w:pPr>
        <w:jc w:val="both"/>
      </w:pPr>
    </w:p>
    <w:p w14:paraId="558D62DB" w14:textId="77777777" w:rsidR="001F36D0" w:rsidRDefault="001F36D0" w:rsidP="00D85641">
      <w:pPr>
        <w:jc w:val="both"/>
      </w:pPr>
    </w:p>
    <w:p w14:paraId="3A0E609F" w14:textId="77777777" w:rsidR="001F36D0" w:rsidRDefault="001F36D0" w:rsidP="00D85641">
      <w:pPr>
        <w:jc w:val="both"/>
      </w:pPr>
    </w:p>
    <w:p w14:paraId="6EA5A64C" w14:textId="77777777" w:rsidR="001F36D0" w:rsidRDefault="001F36D0" w:rsidP="00D85641">
      <w:pPr>
        <w:jc w:val="both"/>
      </w:pPr>
    </w:p>
    <w:p w14:paraId="7F275597" w14:textId="77777777" w:rsidR="001F36D0" w:rsidRDefault="001F36D0" w:rsidP="00D85641">
      <w:pPr>
        <w:jc w:val="both"/>
      </w:pPr>
    </w:p>
    <w:p w14:paraId="1C2227BF" w14:textId="4FE0CADF" w:rsidR="00802362" w:rsidRPr="001C490C" w:rsidRDefault="00B00DD3" w:rsidP="001C490C">
      <w:pPr>
        <w:pStyle w:val="Ttulo1"/>
        <w:jc w:val="both"/>
      </w:pPr>
      <w:bookmarkStart w:id="16" w:name="_Toc141225012"/>
      <w:r w:rsidRPr="001C490C">
        <w:lastRenderedPageBreak/>
        <w:t xml:space="preserve">4. </w:t>
      </w:r>
      <w:r w:rsidR="00610E11">
        <w:t>Fluxograma do Sistema</w:t>
      </w:r>
      <w:r w:rsidR="00C611E9">
        <w:t xml:space="preserve"> (?)</w:t>
      </w:r>
      <w:bookmarkEnd w:id="16"/>
    </w:p>
    <w:p w14:paraId="1E181979" w14:textId="0AACAD31" w:rsidR="00C611E9" w:rsidRDefault="000E4B65" w:rsidP="00C611E9">
      <w:pPr>
        <w:jc w:val="both"/>
      </w:pPr>
      <w:r>
        <w:t>Nesta secção será demonstrado como a troca de informações é feita pelo sistema.</w:t>
      </w:r>
    </w:p>
    <w:p w14:paraId="714F5FFB" w14:textId="5D7A9932" w:rsidR="00482FF4" w:rsidRDefault="00482FF4" w:rsidP="00C611E9">
      <w:pPr>
        <w:jc w:val="both"/>
      </w:pPr>
      <w:r>
        <w:t xml:space="preserve">Na seguinte figura, pode-se observar como é feito o controlo e a troca de informação de cada </w:t>
      </w:r>
      <w:r w:rsidR="00156E38">
        <w:t xml:space="preserve">uma das diferentes </w:t>
      </w:r>
      <w:r w:rsidR="00E745EC">
        <w:t>partes sistema.</w:t>
      </w:r>
    </w:p>
    <w:p w14:paraId="764EA215" w14:textId="1610D069" w:rsidR="001F36D0" w:rsidRDefault="001F36D0" w:rsidP="00C611E9">
      <w:pPr>
        <w:jc w:val="center"/>
      </w:pPr>
      <w:r w:rsidRPr="00BD2880">
        <w:rPr>
          <w:noProof/>
        </w:rPr>
        <w:drawing>
          <wp:inline distT="0" distB="0" distL="0" distR="0" wp14:anchorId="4432EAB6" wp14:editId="7063161D">
            <wp:extent cx="3977224" cy="2679473"/>
            <wp:effectExtent l="0" t="0" r="4445" b="6985"/>
            <wp:docPr id="1028" name="Picture 4" descr="Uma imagem com diagrama, Esquema, texto, Desenho técnico&#10;&#10;Descrição gerada automaticamente">
              <a:extLst xmlns:a="http://schemas.openxmlformats.org/drawingml/2006/main">
                <a:ext uri="{FF2B5EF4-FFF2-40B4-BE49-F238E27FC236}">
                  <a16:creationId xmlns:a16="http://schemas.microsoft.com/office/drawing/2014/main" id="{A4EB2D16-D4A3-5C33-0AA6-1651424B7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Uma imagem com diagrama, Esquema, texto, Desenho técnico&#10;&#10;Descrição gerada automaticamente">
                      <a:extLst>
                        <a:ext uri="{FF2B5EF4-FFF2-40B4-BE49-F238E27FC236}">
                          <a16:creationId xmlns:a16="http://schemas.microsoft.com/office/drawing/2014/main" id="{A4EB2D16-D4A3-5C33-0AA6-1651424B7D20}"/>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7224" cy="26794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1ACF9C3" w14:textId="31B14AB5" w:rsidR="001F36D0" w:rsidRDefault="00E745EC" w:rsidP="00C611E9">
      <w:pPr>
        <w:jc w:val="both"/>
      </w:pPr>
      <w:r>
        <w:t>A figura, apresenta o fluxograma</w:t>
      </w:r>
      <w:r w:rsidR="0065613E">
        <w:t xml:space="preserve"> da programação da Unidade de Controlo</w:t>
      </w:r>
      <w:r w:rsidR="00060C08">
        <w:t>.</w:t>
      </w:r>
    </w:p>
    <w:p w14:paraId="23F68AAE" w14:textId="77777777" w:rsidR="001F36D0" w:rsidRDefault="001F36D0" w:rsidP="00C611E9">
      <w:pPr>
        <w:jc w:val="center"/>
      </w:pPr>
      <w:r w:rsidRPr="00FA1B4B">
        <w:rPr>
          <w:noProof/>
        </w:rPr>
        <w:drawing>
          <wp:inline distT="0" distB="0" distL="0" distR="0" wp14:anchorId="24545A1C" wp14:editId="5311BC83">
            <wp:extent cx="3864880" cy="3000875"/>
            <wp:effectExtent l="0" t="0" r="2540" b="9525"/>
            <wp:docPr id="1026" name="Picture 2" descr="Uma imagem com texto, diagrama, esboço, Esquema&#10;&#10;Descrição gerada automaticamente">
              <a:extLst xmlns:a="http://schemas.openxmlformats.org/drawingml/2006/main">
                <a:ext uri="{FF2B5EF4-FFF2-40B4-BE49-F238E27FC236}">
                  <a16:creationId xmlns:a16="http://schemas.microsoft.com/office/drawing/2014/main" id="{E0D8C5F1-3D65-A228-174C-436FB6DAE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ma imagem com texto, diagrama, esboço, Esquema&#10;&#10;Descrição gerada automaticamente">
                      <a:extLst>
                        <a:ext uri="{FF2B5EF4-FFF2-40B4-BE49-F238E27FC236}">
                          <a16:creationId xmlns:a16="http://schemas.microsoft.com/office/drawing/2014/main" id="{E0D8C5F1-3D65-A228-174C-436FB6DAEE1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4880" cy="3000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E4E9ACB" w14:textId="77777777" w:rsidR="00B00DD3" w:rsidRDefault="00B00DD3" w:rsidP="00D85641">
      <w:pPr>
        <w:jc w:val="both"/>
        <w:rPr>
          <w:lang w:val="en-US"/>
        </w:rPr>
      </w:pPr>
    </w:p>
    <w:p w14:paraId="50C1F6AC" w14:textId="77777777" w:rsidR="003A22E7" w:rsidRDefault="003A22E7" w:rsidP="00D85641">
      <w:pPr>
        <w:jc w:val="both"/>
        <w:rPr>
          <w:lang w:val="en-US"/>
        </w:rPr>
      </w:pPr>
    </w:p>
    <w:p w14:paraId="5B72C92C" w14:textId="77777777" w:rsidR="003A22E7" w:rsidRDefault="003A22E7" w:rsidP="00D85641">
      <w:pPr>
        <w:jc w:val="both"/>
        <w:rPr>
          <w:lang w:val="en-US"/>
        </w:rPr>
      </w:pPr>
    </w:p>
    <w:p w14:paraId="38C24CAC" w14:textId="77777777" w:rsidR="003A22E7" w:rsidRDefault="003A22E7" w:rsidP="00D85641">
      <w:pPr>
        <w:jc w:val="both"/>
        <w:rPr>
          <w:lang w:val="en-US"/>
        </w:rPr>
      </w:pPr>
    </w:p>
    <w:p w14:paraId="7A8917DF" w14:textId="77777777" w:rsidR="003A22E7" w:rsidRDefault="003A22E7" w:rsidP="00D85641">
      <w:pPr>
        <w:jc w:val="both"/>
        <w:rPr>
          <w:lang w:val="en-US"/>
        </w:rPr>
      </w:pPr>
    </w:p>
    <w:p w14:paraId="5895587A" w14:textId="2FC81DD5" w:rsidR="00B00DD3" w:rsidRPr="004C160D" w:rsidRDefault="00B00DD3" w:rsidP="00D85641">
      <w:pPr>
        <w:pStyle w:val="Ttulo1"/>
        <w:jc w:val="both"/>
      </w:pPr>
      <w:bookmarkStart w:id="17" w:name="_Toc141225013"/>
      <w:r w:rsidRPr="004C160D">
        <w:lastRenderedPageBreak/>
        <w:t xml:space="preserve">5. </w:t>
      </w:r>
      <w:r w:rsidR="00342B6E">
        <w:t xml:space="preserve">Perguntas </w:t>
      </w:r>
      <w:r w:rsidR="000C5F7A">
        <w:t>Frequentes</w:t>
      </w:r>
      <w:r w:rsidRPr="004C160D">
        <w:t xml:space="preserve"> (FAQs)</w:t>
      </w:r>
      <w:bookmarkEnd w:id="17"/>
    </w:p>
    <w:p w14:paraId="4C9D97B5" w14:textId="77777777" w:rsidR="00802362" w:rsidRPr="004C160D" w:rsidRDefault="00802362" w:rsidP="00D85641">
      <w:pPr>
        <w:jc w:val="both"/>
      </w:pPr>
    </w:p>
    <w:p w14:paraId="74702E89" w14:textId="4095AC24" w:rsidR="00B00DD3" w:rsidRDefault="00B00DD3" w:rsidP="00D85641">
      <w:pPr>
        <w:jc w:val="both"/>
      </w:pPr>
      <w:r w:rsidRPr="006448A4">
        <w:t xml:space="preserve">- </w:t>
      </w:r>
      <w:r w:rsidR="003F29AE" w:rsidRPr="006448A4">
        <w:t xml:space="preserve">Como </w:t>
      </w:r>
      <w:r w:rsidR="006448A4">
        <w:t>funciona</w:t>
      </w:r>
      <w:r w:rsidR="003F29AE" w:rsidRPr="006448A4">
        <w:t xml:space="preserve"> um </w:t>
      </w:r>
      <w:r w:rsidR="006448A4" w:rsidRPr="006448A4">
        <w:t>ambiente v</w:t>
      </w:r>
      <w:r w:rsidR="006448A4">
        <w:t>irtual para Python?</w:t>
      </w:r>
    </w:p>
    <w:p w14:paraId="68B56A51" w14:textId="529C60FB" w:rsidR="004A449E" w:rsidRPr="004A449E" w:rsidRDefault="004A449E" w:rsidP="00D85641">
      <w:pPr>
        <w:jc w:val="both"/>
        <w:rPr>
          <w:lang w:val="en-GB"/>
        </w:rPr>
      </w:pPr>
      <w:r>
        <w:tab/>
      </w:r>
      <w:r w:rsidRPr="004A449E">
        <w:rPr>
          <w:lang w:val="en-GB"/>
        </w:rPr>
        <w:t xml:space="preserve">Guias: </w:t>
      </w:r>
      <w:hyperlink r:id="rId19" w:history="1">
        <w:r w:rsidRPr="004A449E">
          <w:rPr>
            <w:rStyle w:val="Hiperligao"/>
            <w:lang w:val="en-GB"/>
          </w:rPr>
          <w:t>How To Setup A Virtual Environment For Python In Visual Studio Code In 2023 - YouTube</w:t>
        </w:r>
      </w:hyperlink>
      <w:r>
        <w:rPr>
          <w:lang w:val="en-GB"/>
        </w:rPr>
        <w:t xml:space="preserve">; </w:t>
      </w:r>
      <w:hyperlink r:id="rId20" w:history="1">
        <w:r w:rsidRPr="004A449E">
          <w:rPr>
            <w:rStyle w:val="Hiperligao"/>
            <w:lang w:val="en-GB"/>
          </w:rPr>
          <w:t>The Complete Guide to Python Virtual Environments! - YouTube</w:t>
        </w:r>
      </w:hyperlink>
      <w:r w:rsidRPr="004A449E">
        <w:rPr>
          <w:lang w:val="en-GB"/>
        </w:rPr>
        <w:t>.</w:t>
      </w:r>
    </w:p>
    <w:p w14:paraId="0190DE7B" w14:textId="7AAC9A01" w:rsidR="00B00DD3" w:rsidRPr="00FB19B5" w:rsidRDefault="00B00DD3" w:rsidP="00D85641">
      <w:pPr>
        <w:pStyle w:val="Ttulo1"/>
        <w:jc w:val="both"/>
        <w:rPr>
          <w:lang w:val="en-US"/>
        </w:rPr>
      </w:pPr>
      <w:bookmarkStart w:id="18" w:name="_Toc141225014"/>
      <w:r w:rsidRPr="00FB19B5">
        <w:rPr>
          <w:lang w:val="en-US"/>
        </w:rPr>
        <w:t xml:space="preserve">6. </w:t>
      </w:r>
      <w:r w:rsidR="000E4B65">
        <w:rPr>
          <w:lang w:val="en-US"/>
        </w:rPr>
        <w:t>Referências</w:t>
      </w:r>
      <w:bookmarkEnd w:id="18"/>
    </w:p>
    <w:p w14:paraId="11DB3120" w14:textId="77777777" w:rsidR="00802362" w:rsidRDefault="00802362" w:rsidP="00D85641">
      <w:pPr>
        <w:jc w:val="both"/>
        <w:rPr>
          <w:lang w:val="en-US"/>
        </w:rPr>
      </w:pPr>
    </w:p>
    <w:p w14:paraId="2DB3BD4C" w14:textId="54D1DB69" w:rsidR="00B00DD3" w:rsidRPr="00FB19B5" w:rsidRDefault="00B00DD3" w:rsidP="00D85641">
      <w:pPr>
        <w:jc w:val="both"/>
        <w:rPr>
          <w:lang w:val="en-US"/>
        </w:rPr>
      </w:pPr>
      <w:r w:rsidRPr="00FB19B5">
        <w:rPr>
          <w:lang w:val="en-US"/>
        </w:rPr>
        <w:t>- Glossary of Terms: Include a glossary of technical terms used in the manual.</w:t>
      </w:r>
    </w:p>
    <w:p w14:paraId="6371D151" w14:textId="77777777" w:rsidR="00B00DD3" w:rsidRPr="00FB19B5" w:rsidRDefault="00B00DD3" w:rsidP="00D85641">
      <w:pPr>
        <w:jc w:val="both"/>
        <w:rPr>
          <w:lang w:val="en-US"/>
        </w:rPr>
      </w:pPr>
      <w:r w:rsidRPr="00FB19B5">
        <w:rPr>
          <w:lang w:val="en-US"/>
        </w:rPr>
        <w:t>- Credits: Acknowledge any external resources, libraries, or contributors.</w:t>
      </w:r>
    </w:p>
    <w:p w14:paraId="20780B6C" w14:textId="77777777" w:rsidR="00B00DD3" w:rsidRPr="00FB19B5" w:rsidRDefault="00B00DD3" w:rsidP="00D85641">
      <w:pPr>
        <w:jc w:val="both"/>
        <w:rPr>
          <w:lang w:val="en-US"/>
        </w:rPr>
      </w:pPr>
      <w:r w:rsidRPr="00FB19B5">
        <w:rPr>
          <w:lang w:val="en-US"/>
        </w:rPr>
        <w:t>- Version History: Document the version history of the application, highlighting changes and updates made in each release.</w:t>
      </w:r>
    </w:p>
    <w:p w14:paraId="385AFB1D" w14:textId="77777777" w:rsidR="00B00DD3" w:rsidRPr="00FB19B5" w:rsidRDefault="00B00DD3" w:rsidP="00D85641">
      <w:pPr>
        <w:jc w:val="both"/>
        <w:rPr>
          <w:lang w:val="en-US"/>
        </w:rPr>
      </w:pPr>
    </w:p>
    <w:p w14:paraId="02243656" w14:textId="70C9BDE2" w:rsidR="0044735F" w:rsidRPr="00FB19B5" w:rsidRDefault="00B00DD3" w:rsidP="00D85641">
      <w:pPr>
        <w:jc w:val="both"/>
        <w:rPr>
          <w:lang w:val="en-US"/>
        </w:rPr>
      </w:pPr>
      <w:r w:rsidRPr="00FB19B5">
        <w:rPr>
          <w:lang w:val="en-US"/>
        </w:rPr>
        <w:t>Remember to adapt and customize this structure to fit your specific Python GUI application. Provide clear instructions, screenshots, and code snippets where necessary to aid users in understanding and utilizing the application effectively.</w:t>
      </w:r>
    </w:p>
    <w:sectPr w:rsidR="0044735F" w:rsidRPr="00FB19B5" w:rsidSect="009543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7004" w14:textId="77777777" w:rsidR="00DF641F" w:rsidRDefault="00DF641F" w:rsidP="00C1330A">
      <w:pPr>
        <w:spacing w:after="0" w:line="240" w:lineRule="auto"/>
      </w:pPr>
      <w:r>
        <w:separator/>
      </w:r>
    </w:p>
  </w:endnote>
  <w:endnote w:type="continuationSeparator" w:id="0">
    <w:p w14:paraId="20F43BD0" w14:textId="77777777" w:rsidR="00DF641F" w:rsidRDefault="00DF641F" w:rsidP="00C13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29F26" w14:textId="77777777" w:rsidR="00DF641F" w:rsidRDefault="00DF641F" w:rsidP="00C1330A">
      <w:pPr>
        <w:spacing w:after="0" w:line="240" w:lineRule="auto"/>
      </w:pPr>
      <w:r>
        <w:separator/>
      </w:r>
    </w:p>
  </w:footnote>
  <w:footnote w:type="continuationSeparator" w:id="0">
    <w:p w14:paraId="260A9E32" w14:textId="77777777" w:rsidR="00DF641F" w:rsidRDefault="00DF641F" w:rsidP="00C13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D8E"/>
    <w:multiLevelType w:val="hybridMultilevel"/>
    <w:tmpl w:val="F4503C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9D5C1E"/>
    <w:multiLevelType w:val="hybridMultilevel"/>
    <w:tmpl w:val="803260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5B868D0"/>
    <w:multiLevelType w:val="multilevel"/>
    <w:tmpl w:val="A0C8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11EBD"/>
    <w:multiLevelType w:val="multilevel"/>
    <w:tmpl w:val="E0C2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1A6340"/>
    <w:multiLevelType w:val="hybridMultilevel"/>
    <w:tmpl w:val="CF6CE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4619804">
    <w:abstractNumId w:val="3"/>
  </w:num>
  <w:num w:numId="2" w16cid:durableId="427624518">
    <w:abstractNumId w:val="2"/>
  </w:num>
  <w:num w:numId="3" w16cid:durableId="1322389248">
    <w:abstractNumId w:val="1"/>
  </w:num>
  <w:num w:numId="4" w16cid:durableId="375129424">
    <w:abstractNumId w:val="4"/>
  </w:num>
  <w:num w:numId="5" w16cid:durableId="207076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5F"/>
    <w:rsid w:val="000025BE"/>
    <w:rsid w:val="0002700A"/>
    <w:rsid w:val="000341D9"/>
    <w:rsid w:val="00035A19"/>
    <w:rsid w:val="00035E90"/>
    <w:rsid w:val="00042CF2"/>
    <w:rsid w:val="00054BEB"/>
    <w:rsid w:val="00056F23"/>
    <w:rsid w:val="00057738"/>
    <w:rsid w:val="00060C08"/>
    <w:rsid w:val="00061163"/>
    <w:rsid w:val="00073223"/>
    <w:rsid w:val="00085557"/>
    <w:rsid w:val="00086142"/>
    <w:rsid w:val="0009452E"/>
    <w:rsid w:val="000A10FE"/>
    <w:rsid w:val="000B432B"/>
    <w:rsid w:val="000C2E8E"/>
    <w:rsid w:val="000C4A4A"/>
    <w:rsid w:val="000C5F7A"/>
    <w:rsid w:val="000C7A30"/>
    <w:rsid w:val="000D4B95"/>
    <w:rsid w:val="000D6E12"/>
    <w:rsid w:val="000E4B65"/>
    <w:rsid w:val="000F0F61"/>
    <w:rsid w:val="000F2583"/>
    <w:rsid w:val="000F4F7B"/>
    <w:rsid w:val="000F5C7E"/>
    <w:rsid w:val="001003EA"/>
    <w:rsid w:val="00105564"/>
    <w:rsid w:val="00106601"/>
    <w:rsid w:val="001117DB"/>
    <w:rsid w:val="00111E95"/>
    <w:rsid w:val="00125047"/>
    <w:rsid w:val="00126E81"/>
    <w:rsid w:val="00133183"/>
    <w:rsid w:val="00135FD8"/>
    <w:rsid w:val="00136956"/>
    <w:rsid w:val="001465BE"/>
    <w:rsid w:val="001517A7"/>
    <w:rsid w:val="001532CA"/>
    <w:rsid w:val="001546E8"/>
    <w:rsid w:val="00156E38"/>
    <w:rsid w:val="00166AE4"/>
    <w:rsid w:val="00170225"/>
    <w:rsid w:val="00174E30"/>
    <w:rsid w:val="00175DD2"/>
    <w:rsid w:val="0018178B"/>
    <w:rsid w:val="001A08E2"/>
    <w:rsid w:val="001A17CB"/>
    <w:rsid w:val="001B0EEE"/>
    <w:rsid w:val="001B62E7"/>
    <w:rsid w:val="001C26E6"/>
    <w:rsid w:val="001C490C"/>
    <w:rsid w:val="001C5AC5"/>
    <w:rsid w:val="001D05AA"/>
    <w:rsid w:val="001E10AA"/>
    <w:rsid w:val="001E1345"/>
    <w:rsid w:val="001E2FCF"/>
    <w:rsid w:val="001F248D"/>
    <w:rsid w:val="001F2FE3"/>
    <w:rsid w:val="001F36D0"/>
    <w:rsid w:val="001F4A43"/>
    <w:rsid w:val="00205037"/>
    <w:rsid w:val="00211327"/>
    <w:rsid w:val="00213312"/>
    <w:rsid w:val="00213EA3"/>
    <w:rsid w:val="00216B3A"/>
    <w:rsid w:val="00217C84"/>
    <w:rsid w:val="00217F1C"/>
    <w:rsid w:val="002219C2"/>
    <w:rsid w:val="0022217F"/>
    <w:rsid w:val="00231429"/>
    <w:rsid w:val="00231B8C"/>
    <w:rsid w:val="0023709B"/>
    <w:rsid w:val="00245AEE"/>
    <w:rsid w:val="00251EF9"/>
    <w:rsid w:val="0025510F"/>
    <w:rsid w:val="002651DB"/>
    <w:rsid w:val="0026599A"/>
    <w:rsid w:val="00272174"/>
    <w:rsid w:val="00274F0B"/>
    <w:rsid w:val="00276253"/>
    <w:rsid w:val="0027793D"/>
    <w:rsid w:val="00281B35"/>
    <w:rsid w:val="0028437D"/>
    <w:rsid w:val="0029219E"/>
    <w:rsid w:val="002921A6"/>
    <w:rsid w:val="00294648"/>
    <w:rsid w:val="002946B2"/>
    <w:rsid w:val="00294763"/>
    <w:rsid w:val="0029676D"/>
    <w:rsid w:val="002A09E0"/>
    <w:rsid w:val="002A0C5F"/>
    <w:rsid w:val="002A4B53"/>
    <w:rsid w:val="002A5F41"/>
    <w:rsid w:val="002A6D84"/>
    <w:rsid w:val="002A702F"/>
    <w:rsid w:val="002C246F"/>
    <w:rsid w:val="002C29C9"/>
    <w:rsid w:val="002D49CA"/>
    <w:rsid w:val="002E7775"/>
    <w:rsid w:val="002F39AB"/>
    <w:rsid w:val="002F6576"/>
    <w:rsid w:val="003044BC"/>
    <w:rsid w:val="00305BE8"/>
    <w:rsid w:val="00314BB0"/>
    <w:rsid w:val="003215B4"/>
    <w:rsid w:val="003217FD"/>
    <w:rsid w:val="00321A36"/>
    <w:rsid w:val="003220EF"/>
    <w:rsid w:val="00337024"/>
    <w:rsid w:val="003407A1"/>
    <w:rsid w:val="00342B6E"/>
    <w:rsid w:val="0034781E"/>
    <w:rsid w:val="00351315"/>
    <w:rsid w:val="00362545"/>
    <w:rsid w:val="00367E8A"/>
    <w:rsid w:val="003705D1"/>
    <w:rsid w:val="00372D9D"/>
    <w:rsid w:val="0037305F"/>
    <w:rsid w:val="00381256"/>
    <w:rsid w:val="0039141D"/>
    <w:rsid w:val="00392DBC"/>
    <w:rsid w:val="003A22E7"/>
    <w:rsid w:val="003A36C8"/>
    <w:rsid w:val="003A58A8"/>
    <w:rsid w:val="003B05DE"/>
    <w:rsid w:val="003B2C30"/>
    <w:rsid w:val="003D3942"/>
    <w:rsid w:val="003D3F72"/>
    <w:rsid w:val="003F29AE"/>
    <w:rsid w:val="003F3904"/>
    <w:rsid w:val="003F4BF8"/>
    <w:rsid w:val="003F7C79"/>
    <w:rsid w:val="00400A30"/>
    <w:rsid w:val="0040252B"/>
    <w:rsid w:val="00403633"/>
    <w:rsid w:val="0041357A"/>
    <w:rsid w:val="00413B22"/>
    <w:rsid w:val="00417770"/>
    <w:rsid w:val="004311BD"/>
    <w:rsid w:val="00433972"/>
    <w:rsid w:val="004345A1"/>
    <w:rsid w:val="00435B12"/>
    <w:rsid w:val="004442E4"/>
    <w:rsid w:val="00445E47"/>
    <w:rsid w:val="0044735F"/>
    <w:rsid w:val="004631B4"/>
    <w:rsid w:val="0046470B"/>
    <w:rsid w:val="00475EAF"/>
    <w:rsid w:val="0048143F"/>
    <w:rsid w:val="00482020"/>
    <w:rsid w:val="00482FF4"/>
    <w:rsid w:val="00487651"/>
    <w:rsid w:val="0049524F"/>
    <w:rsid w:val="0049707E"/>
    <w:rsid w:val="004A1D88"/>
    <w:rsid w:val="004A3113"/>
    <w:rsid w:val="004A449E"/>
    <w:rsid w:val="004C160D"/>
    <w:rsid w:val="004C2560"/>
    <w:rsid w:val="004C3806"/>
    <w:rsid w:val="004C3B2A"/>
    <w:rsid w:val="004C4DFA"/>
    <w:rsid w:val="004E17C9"/>
    <w:rsid w:val="004F4583"/>
    <w:rsid w:val="005036F1"/>
    <w:rsid w:val="00506C2A"/>
    <w:rsid w:val="005133D7"/>
    <w:rsid w:val="005162D1"/>
    <w:rsid w:val="005174D3"/>
    <w:rsid w:val="0052083D"/>
    <w:rsid w:val="00521AA4"/>
    <w:rsid w:val="00523233"/>
    <w:rsid w:val="00523EAD"/>
    <w:rsid w:val="00541CFF"/>
    <w:rsid w:val="00552FFC"/>
    <w:rsid w:val="00565C77"/>
    <w:rsid w:val="00570A63"/>
    <w:rsid w:val="005718F5"/>
    <w:rsid w:val="005735E5"/>
    <w:rsid w:val="00590A47"/>
    <w:rsid w:val="00593018"/>
    <w:rsid w:val="005945E1"/>
    <w:rsid w:val="005A1FF1"/>
    <w:rsid w:val="005A340D"/>
    <w:rsid w:val="005B34EE"/>
    <w:rsid w:val="005B36F5"/>
    <w:rsid w:val="005C0416"/>
    <w:rsid w:val="005C0C92"/>
    <w:rsid w:val="005C23A0"/>
    <w:rsid w:val="005C4DCD"/>
    <w:rsid w:val="005C543B"/>
    <w:rsid w:val="005C78EE"/>
    <w:rsid w:val="005D1354"/>
    <w:rsid w:val="005D1895"/>
    <w:rsid w:val="005D3D1E"/>
    <w:rsid w:val="005E4902"/>
    <w:rsid w:val="0060216D"/>
    <w:rsid w:val="00606794"/>
    <w:rsid w:val="00610E11"/>
    <w:rsid w:val="006123F1"/>
    <w:rsid w:val="006140B7"/>
    <w:rsid w:val="00622B79"/>
    <w:rsid w:val="006301CE"/>
    <w:rsid w:val="006354D4"/>
    <w:rsid w:val="00635945"/>
    <w:rsid w:val="006448A4"/>
    <w:rsid w:val="00653283"/>
    <w:rsid w:val="006538C4"/>
    <w:rsid w:val="0065613E"/>
    <w:rsid w:val="006627A4"/>
    <w:rsid w:val="00663799"/>
    <w:rsid w:val="00666523"/>
    <w:rsid w:val="0066727C"/>
    <w:rsid w:val="00671FA6"/>
    <w:rsid w:val="00672087"/>
    <w:rsid w:val="006828B8"/>
    <w:rsid w:val="006A4AEF"/>
    <w:rsid w:val="006A6A77"/>
    <w:rsid w:val="006B28B9"/>
    <w:rsid w:val="006B66D9"/>
    <w:rsid w:val="006C04F1"/>
    <w:rsid w:val="006C04FF"/>
    <w:rsid w:val="006C6D13"/>
    <w:rsid w:val="006C73BA"/>
    <w:rsid w:val="006D2D83"/>
    <w:rsid w:val="006E4144"/>
    <w:rsid w:val="006E5530"/>
    <w:rsid w:val="006E7A51"/>
    <w:rsid w:val="006F1522"/>
    <w:rsid w:val="00704A1A"/>
    <w:rsid w:val="00706A50"/>
    <w:rsid w:val="007122EB"/>
    <w:rsid w:val="00716939"/>
    <w:rsid w:val="00723421"/>
    <w:rsid w:val="00725C91"/>
    <w:rsid w:val="007260AD"/>
    <w:rsid w:val="00732895"/>
    <w:rsid w:val="00734461"/>
    <w:rsid w:val="00735604"/>
    <w:rsid w:val="00741523"/>
    <w:rsid w:val="00742EC4"/>
    <w:rsid w:val="00744EAE"/>
    <w:rsid w:val="007461E4"/>
    <w:rsid w:val="007475D6"/>
    <w:rsid w:val="00750867"/>
    <w:rsid w:val="00750E62"/>
    <w:rsid w:val="007569EC"/>
    <w:rsid w:val="00760FBB"/>
    <w:rsid w:val="007650B8"/>
    <w:rsid w:val="00766939"/>
    <w:rsid w:val="00771739"/>
    <w:rsid w:val="00775A06"/>
    <w:rsid w:val="007766CC"/>
    <w:rsid w:val="00780720"/>
    <w:rsid w:val="00781685"/>
    <w:rsid w:val="00783A01"/>
    <w:rsid w:val="00784135"/>
    <w:rsid w:val="00794013"/>
    <w:rsid w:val="00794BEB"/>
    <w:rsid w:val="007A0750"/>
    <w:rsid w:val="007A4681"/>
    <w:rsid w:val="007B1AE3"/>
    <w:rsid w:val="007B2512"/>
    <w:rsid w:val="007B2E1F"/>
    <w:rsid w:val="007B2E88"/>
    <w:rsid w:val="007C5052"/>
    <w:rsid w:val="007C57AC"/>
    <w:rsid w:val="007C7EF4"/>
    <w:rsid w:val="007D001D"/>
    <w:rsid w:val="007D2036"/>
    <w:rsid w:val="007D54D0"/>
    <w:rsid w:val="007E27E1"/>
    <w:rsid w:val="007E6C4C"/>
    <w:rsid w:val="007E7D9E"/>
    <w:rsid w:val="007F11C7"/>
    <w:rsid w:val="00800E8C"/>
    <w:rsid w:val="00802362"/>
    <w:rsid w:val="00802750"/>
    <w:rsid w:val="00803505"/>
    <w:rsid w:val="008074A6"/>
    <w:rsid w:val="008079E7"/>
    <w:rsid w:val="008117BC"/>
    <w:rsid w:val="00813FB0"/>
    <w:rsid w:val="008151B3"/>
    <w:rsid w:val="00816B5A"/>
    <w:rsid w:val="00824CB9"/>
    <w:rsid w:val="00830355"/>
    <w:rsid w:val="008307F6"/>
    <w:rsid w:val="008341C4"/>
    <w:rsid w:val="0083540F"/>
    <w:rsid w:val="00841ABF"/>
    <w:rsid w:val="00842DB0"/>
    <w:rsid w:val="00852BFF"/>
    <w:rsid w:val="00854393"/>
    <w:rsid w:val="008558FE"/>
    <w:rsid w:val="00865CA7"/>
    <w:rsid w:val="00866966"/>
    <w:rsid w:val="00872025"/>
    <w:rsid w:val="00874F50"/>
    <w:rsid w:val="0088161C"/>
    <w:rsid w:val="00884ADD"/>
    <w:rsid w:val="0088625A"/>
    <w:rsid w:val="00890888"/>
    <w:rsid w:val="0089588E"/>
    <w:rsid w:val="00896E2D"/>
    <w:rsid w:val="008A0BFE"/>
    <w:rsid w:val="008A3F29"/>
    <w:rsid w:val="008A73BA"/>
    <w:rsid w:val="008B199D"/>
    <w:rsid w:val="008B280C"/>
    <w:rsid w:val="008D162A"/>
    <w:rsid w:val="008D62D3"/>
    <w:rsid w:val="008E0DF5"/>
    <w:rsid w:val="008E46F2"/>
    <w:rsid w:val="008E52F9"/>
    <w:rsid w:val="00900DF8"/>
    <w:rsid w:val="00907646"/>
    <w:rsid w:val="009224C7"/>
    <w:rsid w:val="00922AC3"/>
    <w:rsid w:val="00925F06"/>
    <w:rsid w:val="00926C9F"/>
    <w:rsid w:val="00927B3B"/>
    <w:rsid w:val="00934FC6"/>
    <w:rsid w:val="0093765C"/>
    <w:rsid w:val="009415EB"/>
    <w:rsid w:val="00950403"/>
    <w:rsid w:val="00954348"/>
    <w:rsid w:val="009571AE"/>
    <w:rsid w:val="009614CD"/>
    <w:rsid w:val="009625DD"/>
    <w:rsid w:val="0097120E"/>
    <w:rsid w:val="00981C81"/>
    <w:rsid w:val="00983309"/>
    <w:rsid w:val="009876A3"/>
    <w:rsid w:val="00993F45"/>
    <w:rsid w:val="009A5DC1"/>
    <w:rsid w:val="009B53AA"/>
    <w:rsid w:val="009B6206"/>
    <w:rsid w:val="009D67C3"/>
    <w:rsid w:val="009F3126"/>
    <w:rsid w:val="009F4CEA"/>
    <w:rsid w:val="009F6385"/>
    <w:rsid w:val="009F76EA"/>
    <w:rsid w:val="00A02B07"/>
    <w:rsid w:val="00A036C7"/>
    <w:rsid w:val="00A07AFF"/>
    <w:rsid w:val="00A119D3"/>
    <w:rsid w:val="00A17717"/>
    <w:rsid w:val="00A21838"/>
    <w:rsid w:val="00A2564B"/>
    <w:rsid w:val="00A2716A"/>
    <w:rsid w:val="00A37CB1"/>
    <w:rsid w:val="00A4166D"/>
    <w:rsid w:val="00A43790"/>
    <w:rsid w:val="00A51387"/>
    <w:rsid w:val="00A5431D"/>
    <w:rsid w:val="00A55786"/>
    <w:rsid w:val="00A57618"/>
    <w:rsid w:val="00A66F36"/>
    <w:rsid w:val="00A736B0"/>
    <w:rsid w:val="00A77AA0"/>
    <w:rsid w:val="00A82F98"/>
    <w:rsid w:val="00A8510E"/>
    <w:rsid w:val="00A91E31"/>
    <w:rsid w:val="00AA37B7"/>
    <w:rsid w:val="00AB65EC"/>
    <w:rsid w:val="00AB6921"/>
    <w:rsid w:val="00AC33A9"/>
    <w:rsid w:val="00AC3AF7"/>
    <w:rsid w:val="00AD0FD4"/>
    <w:rsid w:val="00AF3155"/>
    <w:rsid w:val="00AF54D2"/>
    <w:rsid w:val="00AF7E99"/>
    <w:rsid w:val="00B00DD3"/>
    <w:rsid w:val="00B01EDC"/>
    <w:rsid w:val="00B0237F"/>
    <w:rsid w:val="00B05934"/>
    <w:rsid w:val="00B1082D"/>
    <w:rsid w:val="00B10FF7"/>
    <w:rsid w:val="00B21593"/>
    <w:rsid w:val="00B22CFC"/>
    <w:rsid w:val="00B2669B"/>
    <w:rsid w:val="00B3197D"/>
    <w:rsid w:val="00B401C7"/>
    <w:rsid w:val="00B43388"/>
    <w:rsid w:val="00B47069"/>
    <w:rsid w:val="00B52CFA"/>
    <w:rsid w:val="00B56F52"/>
    <w:rsid w:val="00B6032A"/>
    <w:rsid w:val="00B70B2D"/>
    <w:rsid w:val="00B71DEF"/>
    <w:rsid w:val="00B9384F"/>
    <w:rsid w:val="00B96924"/>
    <w:rsid w:val="00B96F8F"/>
    <w:rsid w:val="00B97ADF"/>
    <w:rsid w:val="00BA3536"/>
    <w:rsid w:val="00BA532D"/>
    <w:rsid w:val="00BB16AE"/>
    <w:rsid w:val="00BC074C"/>
    <w:rsid w:val="00BC0F14"/>
    <w:rsid w:val="00BC325A"/>
    <w:rsid w:val="00BD2880"/>
    <w:rsid w:val="00BE6380"/>
    <w:rsid w:val="00BE6F2B"/>
    <w:rsid w:val="00BE79C8"/>
    <w:rsid w:val="00BF4368"/>
    <w:rsid w:val="00BF54BE"/>
    <w:rsid w:val="00BF6DEB"/>
    <w:rsid w:val="00C03F82"/>
    <w:rsid w:val="00C119AD"/>
    <w:rsid w:val="00C11ECB"/>
    <w:rsid w:val="00C1208F"/>
    <w:rsid w:val="00C1330A"/>
    <w:rsid w:val="00C16B81"/>
    <w:rsid w:val="00C23EA9"/>
    <w:rsid w:val="00C24107"/>
    <w:rsid w:val="00C260F1"/>
    <w:rsid w:val="00C30E4F"/>
    <w:rsid w:val="00C32E17"/>
    <w:rsid w:val="00C43DFE"/>
    <w:rsid w:val="00C539AA"/>
    <w:rsid w:val="00C55E7F"/>
    <w:rsid w:val="00C57237"/>
    <w:rsid w:val="00C575F9"/>
    <w:rsid w:val="00C611E9"/>
    <w:rsid w:val="00C66612"/>
    <w:rsid w:val="00C84526"/>
    <w:rsid w:val="00C87733"/>
    <w:rsid w:val="00C91259"/>
    <w:rsid w:val="00C9511B"/>
    <w:rsid w:val="00C96FBA"/>
    <w:rsid w:val="00CA29FC"/>
    <w:rsid w:val="00CA43F3"/>
    <w:rsid w:val="00CA6D63"/>
    <w:rsid w:val="00CA7BC6"/>
    <w:rsid w:val="00CB7A6D"/>
    <w:rsid w:val="00CC2B12"/>
    <w:rsid w:val="00CC45A6"/>
    <w:rsid w:val="00CC50F3"/>
    <w:rsid w:val="00CD509A"/>
    <w:rsid w:val="00CE0565"/>
    <w:rsid w:val="00CE5927"/>
    <w:rsid w:val="00CE6B5C"/>
    <w:rsid w:val="00CF491C"/>
    <w:rsid w:val="00CF5252"/>
    <w:rsid w:val="00D05366"/>
    <w:rsid w:val="00D05B9D"/>
    <w:rsid w:val="00D125E9"/>
    <w:rsid w:val="00D24BB6"/>
    <w:rsid w:val="00D25AF5"/>
    <w:rsid w:val="00D26A84"/>
    <w:rsid w:val="00D30A01"/>
    <w:rsid w:val="00D32DB1"/>
    <w:rsid w:val="00D35401"/>
    <w:rsid w:val="00D367F4"/>
    <w:rsid w:val="00D44DFC"/>
    <w:rsid w:val="00D570A8"/>
    <w:rsid w:val="00D63852"/>
    <w:rsid w:val="00D676A7"/>
    <w:rsid w:val="00D7277C"/>
    <w:rsid w:val="00D73F16"/>
    <w:rsid w:val="00D77CA9"/>
    <w:rsid w:val="00D83E52"/>
    <w:rsid w:val="00D846AA"/>
    <w:rsid w:val="00D85641"/>
    <w:rsid w:val="00D87F0A"/>
    <w:rsid w:val="00D90BB1"/>
    <w:rsid w:val="00D91E90"/>
    <w:rsid w:val="00D927C6"/>
    <w:rsid w:val="00DA4B97"/>
    <w:rsid w:val="00DA4D98"/>
    <w:rsid w:val="00DA5CA2"/>
    <w:rsid w:val="00DB29A7"/>
    <w:rsid w:val="00DC53B0"/>
    <w:rsid w:val="00DD3133"/>
    <w:rsid w:val="00DD65BA"/>
    <w:rsid w:val="00DF478A"/>
    <w:rsid w:val="00DF641F"/>
    <w:rsid w:val="00DF6B19"/>
    <w:rsid w:val="00E0319C"/>
    <w:rsid w:val="00E253FC"/>
    <w:rsid w:val="00E26494"/>
    <w:rsid w:val="00E35B7D"/>
    <w:rsid w:val="00E36683"/>
    <w:rsid w:val="00E5212C"/>
    <w:rsid w:val="00E52D2D"/>
    <w:rsid w:val="00E53156"/>
    <w:rsid w:val="00E549F6"/>
    <w:rsid w:val="00E66644"/>
    <w:rsid w:val="00E718E2"/>
    <w:rsid w:val="00E73D6D"/>
    <w:rsid w:val="00E745EC"/>
    <w:rsid w:val="00E86B8F"/>
    <w:rsid w:val="00E917D8"/>
    <w:rsid w:val="00E9683F"/>
    <w:rsid w:val="00E9706B"/>
    <w:rsid w:val="00EA3B1A"/>
    <w:rsid w:val="00EA6814"/>
    <w:rsid w:val="00EA697C"/>
    <w:rsid w:val="00EA761F"/>
    <w:rsid w:val="00EA7689"/>
    <w:rsid w:val="00EB3E98"/>
    <w:rsid w:val="00EB584C"/>
    <w:rsid w:val="00EB772A"/>
    <w:rsid w:val="00EC6434"/>
    <w:rsid w:val="00ED44D2"/>
    <w:rsid w:val="00ED5E8E"/>
    <w:rsid w:val="00ED65E8"/>
    <w:rsid w:val="00ED7979"/>
    <w:rsid w:val="00EE34A0"/>
    <w:rsid w:val="00EE5658"/>
    <w:rsid w:val="00EE687A"/>
    <w:rsid w:val="00EE7744"/>
    <w:rsid w:val="00EF0271"/>
    <w:rsid w:val="00EF39C4"/>
    <w:rsid w:val="00F00297"/>
    <w:rsid w:val="00F03E08"/>
    <w:rsid w:val="00F061F4"/>
    <w:rsid w:val="00F07C7D"/>
    <w:rsid w:val="00F17C5D"/>
    <w:rsid w:val="00F27509"/>
    <w:rsid w:val="00F34424"/>
    <w:rsid w:val="00F44783"/>
    <w:rsid w:val="00F4691D"/>
    <w:rsid w:val="00F51A14"/>
    <w:rsid w:val="00F67376"/>
    <w:rsid w:val="00F77AB9"/>
    <w:rsid w:val="00F8424D"/>
    <w:rsid w:val="00F9109F"/>
    <w:rsid w:val="00F948B3"/>
    <w:rsid w:val="00F94AB1"/>
    <w:rsid w:val="00F956E2"/>
    <w:rsid w:val="00FA1B4B"/>
    <w:rsid w:val="00FA39C2"/>
    <w:rsid w:val="00FA5D89"/>
    <w:rsid w:val="00FB19B5"/>
    <w:rsid w:val="00FB2B33"/>
    <w:rsid w:val="00FC4AE9"/>
    <w:rsid w:val="00FD1B27"/>
    <w:rsid w:val="00FD5B09"/>
    <w:rsid w:val="00FD6F3F"/>
    <w:rsid w:val="00FE238A"/>
    <w:rsid w:val="00FE2DA7"/>
    <w:rsid w:val="00FF18C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4931"/>
  <w15:chartTrackingRefBased/>
  <w15:docId w15:val="{7FA42531-D451-4E05-B44C-7CEF70A7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26494"/>
    <w:pPr>
      <w:keepNext/>
      <w:keepLines/>
      <w:spacing w:before="600" w:after="360"/>
      <w:outlineLvl w:val="0"/>
    </w:pPr>
    <w:rPr>
      <w:rFonts w:asciiTheme="majorHAnsi" w:eastAsiaTheme="majorEastAsia" w:hAnsiTheme="majorHAnsi" w:cstheme="majorBidi"/>
      <w:color w:val="C49A00" w:themeColor="accent1" w:themeShade="BF"/>
      <w:sz w:val="36"/>
      <w:szCs w:val="32"/>
    </w:rPr>
  </w:style>
  <w:style w:type="paragraph" w:styleId="Ttulo2">
    <w:name w:val="heading 2"/>
    <w:basedOn w:val="Normal"/>
    <w:next w:val="Normal"/>
    <w:link w:val="Ttulo2Carter"/>
    <w:uiPriority w:val="9"/>
    <w:unhideWhenUsed/>
    <w:qFormat/>
    <w:rsid w:val="00E26494"/>
    <w:pPr>
      <w:keepNext/>
      <w:keepLines/>
      <w:spacing w:before="160" w:after="120"/>
      <w:outlineLvl w:val="1"/>
    </w:pPr>
    <w:rPr>
      <w:rFonts w:asciiTheme="majorHAnsi" w:eastAsiaTheme="majorEastAsia" w:hAnsiTheme="majorHAnsi" w:cstheme="majorBidi"/>
      <w:color w:val="C49A00" w:themeColor="accent1" w:themeShade="BF"/>
      <w:sz w:val="32"/>
      <w:szCs w:val="26"/>
    </w:rPr>
  </w:style>
  <w:style w:type="paragraph" w:styleId="Ttulo3">
    <w:name w:val="heading 3"/>
    <w:basedOn w:val="Normal"/>
    <w:next w:val="Normal"/>
    <w:link w:val="Ttulo3Carter"/>
    <w:uiPriority w:val="9"/>
    <w:unhideWhenUsed/>
    <w:qFormat/>
    <w:rsid w:val="007C5052"/>
    <w:pPr>
      <w:keepNext/>
      <w:keepLines/>
      <w:spacing w:before="160" w:after="120"/>
      <w:outlineLvl w:val="2"/>
    </w:pPr>
    <w:rPr>
      <w:rFonts w:asciiTheme="majorHAnsi" w:eastAsiaTheme="majorEastAsia" w:hAnsiTheme="majorHAnsi" w:cstheme="majorBidi"/>
      <w:color w:val="826600" w:themeColor="accent1" w:themeShade="7F"/>
      <w:sz w:val="28"/>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26494"/>
    <w:rPr>
      <w:rFonts w:asciiTheme="majorHAnsi" w:eastAsiaTheme="majorEastAsia" w:hAnsiTheme="majorHAnsi" w:cstheme="majorBidi"/>
      <w:color w:val="C49A00" w:themeColor="accent1" w:themeShade="BF"/>
      <w:sz w:val="36"/>
      <w:szCs w:val="32"/>
    </w:rPr>
  </w:style>
  <w:style w:type="character" w:customStyle="1" w:styleId="Ttulo2Carter">
    <w:name w:val="Título 2 Caráter"/>
    <w:basedOn w:val="Tipodeletrapredefinidodopargrafo"/>
    <w:link w:val="Ttulo2"/>
    <w:uiPriority w:val="9"/>
    <w:rsid w:val="00E26494"/>
    <w:rPr>
      <w:rFonts w:asciiTheme="majorHAnsi" w:eastAsiaTheme="majorEastAsia" w:hAnsiTheme="majorHAnsi" w:cstheme="majorBidi"/>
      <w:color w:val="C49A00" w:themeColor="accent1" w:themeShade="BF"/>
      <w:sz w:val="32"/>
      <w:szCs w:val="26"/>
    </w:rPr>
  </w:style>
  <w:style w:type="paragraph" w:styleId="Cabealhodondice">
    <w:name w:val="TOC Heading"/>
    <w:basedOn w:val="Ttulo1"/>
    <w:next w:val="Normal"/>
    <w:uiPriority w:val="39"/>
    <w:unhideWhenUsed/>
    <w:qFormat/>
    <w:rsid w:val="00F00297"/>
    <w:pPr>
      <w:outlineLvl w:val="9"/>
    </w:pPr>
    <w:rPr>
      <w:kern w:val="0"/>
      <w:lang w:eastAsia="ja-JP"/>
      <w14:ligatures w14:val="none"/>
    </w:rPr>
  </w:style>
  <w:style w:type="paragraph" w:styleId="ndice1">
    <w:name w:val="toc 1"/>
    <w:basedOn w:val="Normal"/>
    <w:next w:val="Normal"/>
    <w:autoRedefine/>
    <w:uiPriority w:val="39"/>
    <w:unhideWhenUsed/>
    <w:rsid w:val="00F00297"/>
    <w:pPr>
      <w:spacing w:after="100"/>
    </w:pPr>
  </w:style>
  <w:style w:type="paragraph" w:styleId="ndice2">
    <w:name w:val="toc 2"/>
    <w:basedOn w:val="Normal"/>
    <w:next w:val="Normal"/>
    <w:autoRedefine/>
    <w:uiPriority w:val="39"/>
    <w:unhideWhenUsed/>
    <w:rsid w:val="00F00297"/>
    <w:pPr>
      <w:spacing w:after="100"/>
      <w:ind w:left="220"/>
    </w:pPr>
  </w:style>
  <w:style w:type="character" w:styleId="Hiperligao">
    <w:name w:val="Hyperlink"/>
    <w:basedOn w:val="Tipodeletrapredefinidodopargrafo"/>
    <w:uiPriority w:val="99"/>
    <w:unhideWhenUsed/>
    <w:rsid w:val="00F00297"/>
    <w:rPr>
      <w:color w:val="2998E3" w:themeColor="hyperlink"/>
      <w:u w:val="single"/>
    </w:rPr>
  </w:style>
  <w:style w:type="paragraph" w:styleId="SemEspaamento">
    <w:name w:val="No Spacing"/>
    <w:link w:val="SemEspaamentoCarter"/>
    <w:uiPriority w:val="1"/>
    <w:qFormat/>
    <w:rsid w:val="00954348"/>
    <w:pPr>
      <w:spacing w:after="0" w:line="240" w:lineRule="auto"/>
    </w:pPr>
    <w:rPr>
      <w:rFonts w:eastAsiaTheme="minorEastAsia"/>
      <w:kern w:val="0"/>
      <w:lang w:eastAsia="ja-JP"/>
      <w14:ligatures w14:val="none"/>
    </w:rPr>
  </w:style>
  <w:style w:type="character" w:customStyle="1" w:styleId="SemEspaamentoCarter">
    <w:name w:val="Sem Espaçamento Caráter"/>
    <w:basedOn w:val="Tipodeletrapredefinidodopargrafo"/>
    <w:link w:val="SemEspaamento"/>
    <w:uiPriority w:val="1"/>
    <w:rsid w:val="00954348"/>
    <w:rPr>
      <w:rFonts w:eastAsiaTheme="minorEastAsia"/>
      <w:kern w:val="0"/>
      <w:lang w:eastAsia="ja-JP"/>
      <w14:ligatures w14:val="none"/>
    </w:rPr>
  </w:style>
  <w:style w:type="paragraph" w:styleId="Cabealho">
    <w:name w:val="header"/>
    <w:basedOn w:val="Normal"/>
    <w:link w:val="CabealhoCarter"/>
    <w:uiPriority w:val="99"/>
    <w:unhideWhenUsed/>
    <w:rsid w:val="00C1330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1330A"/>
  </w:style>
  <w:style w:type="paragraph" w:styleId="Rodap">
    <w:name w:val="footer"/>
    <w:basedOn w:val="Normal"/>
    <w:link w:val="RodapCarter"/>
    <w:uiPriority w:val="99"/>
    <w:unhideWhenUsed/>
    <w:rsid w:val="00C1330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1330A"/>
  </w:style>
  <w:style w:type="paragraph" w:styleId="NormalWeb">
    <w:name w:val="Normal (Web)"/>
    <w:basedOn w:val="Normal"/>
    <w:uiPriority w:val="99"/>
    <w:semiHidden/>
    <w:unhideWhenUsed/>
    <w:rsid w:val="00DA5CA2"/>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MenoNoResolvida">
    <w:name w:val="Unresolved Mention"/>
    <w:basedOn w:val="Tipodeletrapredefinidodopargrafo"/>
    <w:uiPriority w:val="99"/>
    <w:semiHidden/>
    <w:unhideWhenUsed/>
    <w:rsid w:val="00D85641"/>
    <w:rPr>
      <w:color w:val="605E5C"/>
      <w:shd w:val="clear" w:color="auto" w:fill="E1DFDD"/>
    </w:rPr>
  </w:style>
  <w:style w:type="character" w:customStyle="1" w:styleId="Ttulo3Carter">
    <w:name w:val="Título 3 Caráter"/>
    <w:basedOn w:val="Tipodeletrapredefinidodopargrafo"/>
    <w:link w:val="Ttulo3"/>
    <w:uiPriority w:val="9"/>
    <w:rsid w:val="007C5052"/>
    <w:rPr>
      <w:rFonts w:asciiTheme="majorHAnsi" w:eastAsiaTheme="majorEastAsia" w:hAnsiTheme="majorHAnsi" w:cstheme="majorBidi"/>
      <w:color w:val="826600" w:themeColor="accent1" w:themeShade="7F"/>
      <w:sz w:val="28"/>
      <w:szCs w:val="24"/>
    </w:rPr>
  </w:style>
  <w:style w:type="character" w:styleId="Hiperligaovisitada">
    <w:name w:val="FollowedHyperlink"/>
    <w:basedOn w:val="Tipodeletrapredefinidodopargrafo"/>
    <w:uiPriority w:val="99"/>
    <w:semiHidden/>
    <w:unhideWhenUsed/>
    <w:rsid w:val="00274F0B"/>
    <w:rPr>
      <w:color w:val="7F723D" w:themeColor="followedHyperlink"/>
      <w:u w:val="single"/>
    </w:rPr>
  </w:style>
  <w:style w:type="paragraph" w:styleId="PargrafodaLista">
    <w:name w:val="List Paragraph"/>
    <w:basedOn w:val="Normal"/>
    <w:uiPriority w:val="34"/>
    <w:qFormat/>
    <w:rsid w:val="00CF491C"/>
    <w:pPr>
      <w:ind w:left="720"/>
      <w:contextualSpacing/>
    </w:pPr>
  </w:style>
  <w:style w:type="paragraph" w:styleId="ndice3">
    <w:name w:val="toc 3"/>
    <w:basedOn w:val="Normal"/>
    <w:next w:val="Normal"/>
    <w:autoRedefine/>
    <w:uiPriority w:val="39"/>
    <w:unhideWhenUsed/>
    <w:rsid w:val="004C160D"/>
    <w:pPr>
      <w:spacing w:after="100"/>
      <w:ind w:left="440"/>
    </w:pPr>
  </w:style>
  <w:style w:type="paragraph" w:styleId="Legenda">
    <w:name w:val="caption"/>
    <w:basedOn w:val="Normal"/>
    <w:next w:val="Normal"/>
    <w:uiPriority w:val="35"/>
    <w:unhideWhenUsed/>
    <w:qFormat/>
    <w:rsid w:val="0026599A"/>
    <w:pPr>
      <w:spacing w:after="200" w:line="240" w:lineRule="auto"/>
    </w:pPr>
    <w:rPr>
      <w:i/>
      <w:iCs/>
      <w:color w:val="39302A" w:themeColor="text2"/>
      <w:sz w:val="18"/>
      <w:szCs w:val="18"/>
    </w:rPr>
  </w:style>
  <w:style w:type="paragraph" w:styleId="ndicedeilustraes">
    <w:name w:val="table of figures"/>
    <w:basedOn w:val="Normal"/>
    <w:next w:val="Normal"/>
    <w:uiPriority w:val="99"/>
    <w:unhideWhenUsed/>
    <w:rsid w:val="002659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76">
      <w:bodyDiv w:val="1"/>
      <w:marLeft w:val="0"/>
      <w:marRight w:val="0"/>
      <w:marTop w:val="0"/>
      <w:marBottom w:val="0"/>
      <w:divBdr>
        <w:top w:val="none" w:sz="0" w:space="0" w:color="auto"/>
        <w:left w:val="none" w:sz="0" w:space="0" w:color="auto"/>
        <w:bottom w:val="none" w:sz="0" w:space="0" w:color="auto"/>
        <w:right w:val="none" w:sz="0" w:space="0" w:color="auto"/>
      </w:divBdr>
    </w:div>
    <w:div w:id="709653075">
      <w:bodyDiv w:val="1"/>
      <w:marLeft w:val="0"/>
      <w:marRight w:val="0"/>
      <w:marTop w:val="0"/>
      <w:marBottom w:val="0"/>
      <w:divBdr>
        <w:top w:val="none" w:sz="0" w:space="0" w:color="auto"/>
        <w:left w:val="none" w:sz="0" w:space="0" w:color="auto"/>
        <w:bottom w:val="none" w:sz="0" w:space="0" w:color="auto"/>
        <w:right w:val="none" w:sz="0" w:space="0" w:color="auto"/>
      </w:divBdr>
    </w:div>
    <w:div w:id="948507152">
      <w:bodyDiv w:val="1"/>
      <w:marLeft w:val="0"/>
      <w:marRight w:val="0"/>
      <w:marTop w:val="0"/>
      <w:marBottom w:val="0"/>
      <w:divBdr>
        <w:top w:val="none" w:sz="0" w:space="0" w:color="auto"/>
        <w:left w:val="none" w:sz="0" w:space="0" w:color="auto"/>
        <w:bottom w:val="none" w:sz="0" w:space="0" w:color="auto"/>
        <w:right w:val="none" w:sz="0" w:space="0" w:color="auto"/>
      </w:divBdr>
      <w:divsChild>
        <w:div w:id="135534195">
          <w:marLeft w:val="0"/>
          <w:marRight w:val="0"/>
          <w:marTop w:val="0"/>
          <w:marBottom w:val="0"/>
          <w:divBdr>
            <w:top w:val="none" w:sz="0" w:space="0" w:color="auto"/>
            <w:left w:val="none" w:sz="0" w:space="0" w:color="auto"/>
            <w:bottom w:val="none" w:sz="0" w:space="0" w:color="auto"/>
            <w:right w:val="none" w:sz="0" w:space="0" w:color="auto"/>
          </w:divBdr>
          <w:divsChild>
            <w:div w:id="2087024461">
              <w:marLeft w:val="0"/>
              <w:marRight w:val="0"/>
              <w:marTop w:val="0"/>
              <w:marBottom w:val="0"/>
              <w:divBdr>
                <w:top w:val="none" w:sz="0" w:space="0" w:color="auto"/>
                <w:left w:val="none" w:sz="0" w:space="0" w:color="auto"/>
                <w:bottom w:val="none" w:sz="0" w:space="0" w:color="auto"/>
                <w:right w:val="none" w:sz="0" w:space="0" w:color="auto"/>
              </w:divBdr>
            </w:div>
            <w:div w:id="1696423214">
              <w:marLeft w:val="0"/>
              <w:marRight w:val="0"/>
              <w:marTop w:val="0"/>
              <w:marBottom w:val="0"/>
              <w:divBdr>
                <w:top w:val="none" w:sz="0" w:space="0" w:color="auto"/>
                <w:left w:val="none" w:sz="0" w:space="0" w:color="auto"/>
                <w:bottom w:val="none" w:sz="0" w:space="0" w:color="auto"/>
                <w:right w:val="none" w:sz="0" w:space="0" w:color="auto"/>
              </w:divBdr>
            </w:div>
            <w:div w:id="16036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hyperlink" Target="https://www.youtube.com/watch?v=KxvKCSwlUv8&amp;ab_channel=teclad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tMAC4k/LithiumBaterryTest.git" TargetMode="External"/><Relationship Id="rId19" Type="http://schemas.openxmlformats.org/officeDocument/2006/relationships/hyperlink" Target="https://www.youtube.com/watch?v=GZbeL5AcTgw&amp;ab_channel=Indentl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Amare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279FD-E6FD-4434-8B72-98AF183B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13</Pages>
  <Words>1851</Words>
  <Characters>9996</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Utilizador/Técnico do Testador de Baterias</dc:title>
  <dc:subject>Projeto de Conversores Aplicados às Energias Renováveis – Docente da Cadeira: Prof. Victor Antunes</dc:subject>
  <dc:creator>Realizado por: Tiago Miguel Andrade Cabrita, nº201600259</dc:creator>
  <cp:keywords/>
  <dc:description/>
  <cp:lastModifiedBy>Tiago Miguel Andrade Cabrita</cp:lastModifiedBy>
  <cp:revision>586</cp:revision>
  <dcterms:created xsi:type="dcterms:W3CDTF">2023-07-17T23:27:00Z</dcterms:created>
  <dcterms:modified xsi:type="dcterms:W3CDTF">2023-07-27T21:33:00Z</dcterms:modified>
</cp:coreProperties>
</file>