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7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79"/>
        <w:gridCol w:w="3784"/>
        <w:gridCol w:w="2099"/>
        <w:gridCol w:w="1464"/>
      </w:tblGrid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2025" cy="102108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28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25971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СПРАВКА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21844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Территории КФССР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99060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1940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1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наличии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68961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29718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нцлагерей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1272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оккупации КФССР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19225" cy="22606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белофиннами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6775" cy="99885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35369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период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97028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49720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56578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чел.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541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I. Гор. Петрозаводск: Лагерь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63246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95313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067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2. Петровский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49403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923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Святнаволок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53340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I000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99377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368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Пряжинский 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670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Киндосваары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56959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64262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1550" cy="84899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098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Медвежегорский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64135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241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п. Ильинское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3657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76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82994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60960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09625" cy="81915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23431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Ребольский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54991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62547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20764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0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7. Ведлозерский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55753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50863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293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576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85661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5325" cy="88836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68580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77152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5325" cy="97853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035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Сегозерский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55499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9497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лагерь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8100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лагерь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763270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10870" cy="800100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62547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0260" cy="73342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41656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8062 -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57785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750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652780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4800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 лагерь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604520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б/н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23900" cy="48641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85800" cy="59309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81685" cy="68707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I7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85800" cy="68580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47700" cy="76454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6543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Олонецкий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54991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8417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8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лагерь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87122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95350" cy="948690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99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Выборгский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4405" cy="483235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405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р-н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50609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3125" cy="819150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1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46926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3220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89560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НАЧАЛЬНИК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7230" cy="962025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56134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майор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554990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госо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40005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26/УШ-44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7730" cy="800100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73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2505" cy="49593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ОГ 3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numbering" Target="numbering.xml"/><Relationship Id="rId84" Type="http://schemas.openxmlformats.org/officeDocument/2006/relationships/fontTable" Target="fontTable.xml"/><Relationship Id="rId85" Type="http://schemas.openxmlformats.org/officeDocument/2006/relationships/settings" Target="settings.xml"/><Relationship Id="rId86" Type="http://schemas.openxmlformats.org/officeDocument/2006/relationships/theme" Target="theme/theme1.xml"/><Relationship Id="rId8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LibreOffice/7.6.4.1$Windows_X86_64 LibreOffice_project/e19e193f88cd6c0525a17fb7a176ed8e6a3e2aa1</Application>
  <AppVersion>15.0000</AppVersion>
  <Pages>6</Pages>
  <Words>260</Words>
  <Characters>1350</Characters>
  <CharactersWithSpaces>1363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2026-05-11T12:49:53Z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