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колледж- филиал ГГТУ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B80F39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______</w:t>
      </w:r>
      <w:r w:rsidRPr="00B80F39">
        <w:rPr>
          <w:rFonts w:ascii="Calibri" w:eastAsia="Calibri" w:hAnsi="Calibri" w:cs="Times New Roman"/>
          <w:u w:val="single"/>
        </w:rPr>
        <w:t xml:space="preserve"> </w:t>
      </w:r>
      <w:r w:rsidR="00AE1E0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Жукова Артёма Викторо</w:t>
      </w:r>
      <w:bookmarkStart w:id="0" w:name="_GoBack"/>
      <w:bookmarkEnd w:id="0"/>
      <w:r w:rsidR="00235010"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вича</w:t>
      </w:r>
      <w:r w:rsidR="00C0125E"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</w:t>
      </w:r>
      <w:r w:rsidR="00235010"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______</w:t>
      </w:r>
    </w:p>
    <w:p w:rsidR="000B7486" w:rsidRPr="00B80F39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C012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0B7486">
        <w:rPr>
          <w:rFonts w:ascii="Calibri" w:eastAsia="Calibri" w:hAnsi="Calibri" w:cs="Times New Roman"/>
        </w:rPr>
        <w:t xml:space="preserve">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0B7486" w:rsidRPr="000B7486" w:rsidRDefault="000B7486" w:rsidP="000B748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с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.02.202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E125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</w:t>
      </w:r>
    </w:p>
    <w:p w:rsidR="004737AA" w:rsidRPr="000E2BF4" w:rsidRDefault="004737AA" w:rsidP="004737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4737AA" w:rsidRPr="000E2BF4" w:rsidRDefault="004737AA" w:rsidP="00473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4737AA" w:rsidRPr="00B80F39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________</w:t>
      </w:r>
      <w:r w:rsidRPr="00B80F39">
        <w:rPr>
          <w:u w:val="single"/>
        </w:rPr>
        <w:t xml:space="preserve"> </w:t>
      </w:r>
      <w:r w:rsidR="00C0125E" w:rsidRPr="00B80F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</w:t>
      </w:r>
      <w:r w:rsidRPr="00B80F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______________</w:t>
      </w:r>
    </w:p>
    <w:p w:rsidR="004737AA" w:rsidRPr="000E2BF4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0E2BF4" w:rsidRPr="000E2BF4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C0125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7486" w:rsidRPr="000B7486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Учебную практику по ПМ.04 </w:t>
      </w:r>
      <w:r w:rsidR="0090490B">
        <w:rPr>
          <w:rFonts w:ascii="Times New Roman" w:eastAsia="Calibri" w:hAnsi="Times New Roman" w:cs="Times New Roman"/>
          <w:sz w:val="28"/>
          <w:szCs w:val="28"/>
        </w:rPr>
        <w:t>«</w:t>
      </w:r>
      <w:r w:rsidRPr="000B7486">
        <w:rPr>
          <w:rFonts w:ascii="Times New Roman" w:eastAsia="Calibri" w:hAnsi="Times New Roman" w:cs="Times New Roman"/>
          <w:sz w:val="28"/>
          <w:szCs w:val="28"/>
        </w:rPr>
        <w:t>Сопровождение и обслуживание программного обеспечения компьютерных систем</w:t>
      </w:r>
      <w:r w:rsidR="0090490B">
        <w:rPr>
          <w:rFonts w:ascii="Times New Roman" w:eastAsia="Calibri" w:hAnsi="Times New Roman" w:cs="Times New Roman"/>
          <w:sz w:val="28"/>
          <w:szCs w:val="28"/>
        </w:rPr>
        <w:t>»</w:t>
      </w:r>
      <w:r w:rsidRPr="000B7486">
        <w:rPr>
          <w:rFonts w:ascii="Times New Roman" w:eastAsia="Calibri" w:hAnsi="Times New Roman" w:cs="Times New Roman"/>
          <w:sz w:val="28"/>
          <w:szCs w:val="28"/>
        </w:rPr>
        <w:t xml:space="preserve"> проходил в учебном учреждении Ликино-Дулевский политехнический колледж – филиал ГГТУ. </w:t>
      </w:r>
    </w:p>
    <w:p w:rsidR="000B7486" w:rsidRPr="000B7486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Во время учебной практики выполнялись следующие виды  работ: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Определение приложений, вызывающие проблемы совместимости программного обеспечения отраслевой направленности</w:t>
      </w:r>
    </w:p>
    <w:p w:rsidR="00BB6B3D" w:rsidRDefault="00BB6B3D" w:rsidP="00BB6B3D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4B673" wp14:editId="51D84E71">
            <wp:extent cx="4901326" cy="3905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091" cy="39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3D" w:rsidRPr="00BB6B3D" w:rsidRDefault="00BB6B3D" w:rsidP="00BB6B3D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64664">
        <w:rPr>
          <w:rFonts w:ascii="Times New Roman" w:eastAsia="Calibri" w:hAnsi="Times New Roman" w:cs="Times New Roman"/>
          <w:sz w:val="24"/>
          <w:szCs w:val="24"/>
        </w:rPr>
        <w:t>Рис.1 «Проблемы совместимости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Определение совместимости отраслевого программного обеспечения</w:t>
      </w:r>
    </w:p>
    <w:p w:rsidR="00CF5F43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5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31BC12" wp14:editId="1B08EE2F">
            <wp:extent cx="3051313" cy="38410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134" cy="39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43" w:rsidRPr="00CF5F43" w:rsidRDefault="00CF5F43" w:rsidP="00CF5F4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Рис.2 «</w:t>
      </w:r>
      <w:r w:rsidR="001943C0">
        <w:rPr>
          <w:rFonts w:ascii="Times New Roman" w:eastAsia="Calibri" w:hAnsi="Times New Roman" w:cs="Times New Roman"/>
          <w:sz w:val="24"/>
          <w:szCs w:val="24"/>
        </w:rPr>
        <w:t>Совместимость отраслевого ПО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Выбор методов для выявления и устранения проблем совместимости отраслевого программного обеспечения</w:t>
      </w:r>
    </w:p>
    <w:p w:rsidR="00BB6B3D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05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F4C21A7" wp14:editId="76B3B771">
            <wp:extent cx="3368083" cy="261836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877" cy="26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98" w:rsidRPr="00614A98" w:rsidRDefault="00614A98" w:rsidP="00614A98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Рис.3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Выбор режима диагностики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Обновление версий программного обеспечения отраслевой направленности</w:t>
      </w:r>
    </w:p>
    <w:p w:rsidR="00614A98" w:rsidRDefault="00614A98" w:rsidP="00614A98">
      <w:pPr>
        <w:spacing w:after="0" w:line="360" w:lineRule="auto"/>
        <w:ind w:left="106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D72BA0" wp14:editId="72B193C8">
            <wp:extent cx="3981450" cy="296824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173" t="16254" r="30091" b="24430"/>
                    <a:stretch/>
                  </pic:blipFill>
                  <pic:spPr bwMode="auto">
                    <a:xfrm>
                      <a:off x="0" y="0"/>
                      <a:ext cx="3985957" cy="297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A98" w:rsidRPr="00614A98" w:rsidRDefault="00614A98" w:rsidP="00614A98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Рис.4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Обновление версии ПО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Решение проблем совместимости профессионального программного обеспечения с оценкой возможных рисков при его реализации</w:t>
      </w:r>
    </w:p>
    <w:p w:rsidR="00614A98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02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5A02E7" wp14:editId="652E186E">
            <wp:extent cx="3743890" cy="2881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442" cy="289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98" w:rsidRPr="000B7486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Рис.5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Решение проблем совместимости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69392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Выявление и разрешение проблем совместимости профессионально-ориентиров</w:t>
      </w:r>
      <w:r w:rsidR="00693927">
        <w:rPr>
          <w:rFonts w:ascii="Times New Roman" w:eastAsia="Calibri" w:hAnsi="Times New Roman" w:cs="Times New Roman"/>
          <w:sz w:val="28"/>
          <w:szCs w:val="28"/>
        </w:rPr>
        <w:t>анного программного обеспечения</w:t>
      </w:r>
    </w:p>
    <w:p w:rsidR="00614A98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D49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lastRenderedPageBreak/>
        <w:drawing>
          <wp:inline distT="0" distB="0" distL="0" distR="0" wp14:anchorId="340F6A66" wp14:editId="4E718BA4">
            <wp:extent cx="4953000" cy="2895600"/>
            <wp:effectExtent l="0" t="0" r="0" b="0"/>
            <wp:docPr id="24" name="Рисунок 24" descr="ruchnaya-ustanovka-obnovleniy">
              <a:hlinkClick xmlns:a="http://schemas.openxmlformats.org/drawingml/2006/main" r:id="rId13" tooltip="&quot;ручная установка обновлени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chnaya-ustanovka-obnovleniy">
                      <a:hlinkClick r:id="rId13" tooltip="&quot;ручная установка обновлени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98" w:rsidRPr="000B7486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Рис.6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1D4352">
        <w:rPr>
          <w:rFonts w:ascii="Times New Roman" w:eastAsia="Calibri" w:hAnsi="Times New Roman" w:cs="Times New Roman"/>
          <w:sz w:val="24"/>
          <w:szCs w:val="24"/>
        </w:rPr>
        <w:t>Выявление и разрешение проблем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Управление версионностью отраслевых программных продуктов</w:t>
      </w:r>
    </w:p>
    <w:p w:rsidR="001D4352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19C1">
        <w:rPr>
          <w:noProof/>
          <w:lang w:eastAsia="ru-RU"/>
        </w:rPr>
        <w:drawing>
          <wp:inline distT="0" distB="0" distL="0" distR="0" wp14:anchorId="1796641C" wp14:editId="7F8B3154">
            <wp:extent cx="4349750" cy="102013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132" cy="103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52" w:rsidRPr="000B7486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Рис.7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Управление версионностью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1D4352" w:rsidRPr="000B7486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Инсталляция и настройка отраслевого программного обеспечения</w:t>
      </w:r>
    </w:p>
    <w:p w:rsidR="001D4352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E1449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10011614" wp14:editId="14B8AB0D">
            <wp:extent cx="4333876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1905" cy="327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52" w:rsidRPr="000B7486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Рис.8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Инсталляция и настройка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>Осуществление мониторинга текущих характеристик программного обеспечения отраслевой направленности</w:t>
      </w:r>
    </w:p>
    <w:p w:rsidR="001D4352" w:rsidRDefault="008D2E89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6B98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6A7F8D9E" wp14:editId="3A68DEE2">
            <wp:extent cx="4502785" cy="340871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297" cy="34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52" w:rsidRPr="000B7486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Рис.9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Мониторинг характеристик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тестовых проверок программного продукта отраслевой направленности и его аттестации</w:t>
      </w:r>
    </w:p>
    <w:p w:rsidR="008D2E89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F5F67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145FC8BA" wp14:editId="39A44191">
            <wp:extent cx="5083810" cy="3610059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126" cy="36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89" w:rsidRPr="000B7486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Рис.10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Проведения тестовых проверок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>Внесение корректирующих и расширяющих изменений при обслуживании программного обеспечения отраслевой направленности.</w:t>
      </w:r>
    </w:p>
    <w:p w:rsidR="008D2E89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6B98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4E18B1BC" wp14:editId="24675E9A">
            <wp:extent cx="2848436" cy="39286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774" cy="39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89" w:rsidRPr="000B7486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Рис.11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Внесение изменений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8D2E89" w:rsidRPr="000B7486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Выработка рекомендаций по эффективному использованию программных продуктов отраслевой направленности.</w:t>
      </w:r>
    </w:p>
    <w:p w:rsidR="008D2E89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A35A1" wp14:editId="7AA85493">
            <wp:extent cx="5513738" cy="1962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0809" cy="19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89" w:rsidRPr="000B7486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Рис.12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Выработка рекомендаций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консультаций для пользователей по сопровождению программных продуктов отраслевой направленности в модельной ситуации</w:t>
      </w:r>
    </w:p>
    <w:p w:rsidR="008D2E89" w:rsidRDefault="00893867" w:rsidP="00893867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938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A6DEB2" wp14:editId="57E48226">
            <wp:extent cx="2381582" cy="3448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67" w:rsidRPr="000B7486" w:rsidRDefault="00893867" w:rsidP="00893867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Рис.13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Проведения консультации»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Обработка запросов на исправление, проверку и расширение программного обеспечения отраслевой направленности на разных уровнях.</w:t>
      </w:r>
    </w:p>
    <w:p w:rsidR="00893867" w:rsidRDefault="00893867" w:rsidP="00893867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273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05AA990D" wp14:editId="7CBE3BF2">
            <wp:extent cx="3489171" cy="228088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6522" cy="23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67" w:rsidRPr="000B7486" w:rsidRDefault="00893867" w:rsidP="00893867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Рис.14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AD6FFE">
        <w:rPr>
          <w:rFonts w:ascii="Times New Roman" w:eastAsia="Calibri" w:hAnsi="Times New Roman" w:cs="Times New Roman"/>
          <w:sz w:val="24"/>
          <w:szCs w:val="24"/>
        </w:rPr>
        <w:t>Настройка запросов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Настройка политики безопасности.</w:t>
      </w:r>
    </w:p>
    <w:p w:rsidR="00CF5F43" w:rsidRDefault="00CF5F43" w:rsidP="00CF5F43">
      <w:pPr>
        <w:spacing w:after="0" w:line="360" w:lineRule="auto"/>
        <w:ind w:left="156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D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56541BA8" wp14:editId="73B5D7AA">
            <wp:extent cx="3946277" cy="2743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6741" cy="27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43" w:rsidRPr="000B7486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Рис.15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Настройка политика безопасности»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Защита от несанкционированного доступа</w:t>
      </w:r>
    </w:p>
    <w:p w:rsidR="00CF5F43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507D">
        <w:rPr>
          <w:rFonts w:ascii="Times New Roman" w:eastAsia="Calibri" w:hAnsi="Times New Roman" w:cs="Times New Roman"/>
          <w:bCs/>
          <w:iCs/>
          <w:noProof/>
          <w:sz w:val="24"/>
          <w:szCs w:val="24"/>
          <w:lang w:eastAsia="ru-RU"/>
        </w:rPr>
        <w:drawing>
          <wp:inline distT="0" distB="0" distL="0" distR="0" wp14:anchorId="73803DE6" wp14:editId="19D38D47">
            <wp:extent cx="2907215" cy="1778607"/>
            <wp:effectExtent l="0" t="0" r="762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708" cy="17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43" w:rsidRPr="000B7486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Рис.16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Защита от несанкционированного доступа»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Установка и настройка антивирусного программного обеспечения</w:t>
      </w:r>
    </w:p>
    <w:p w:rsidR="007A01B6" w:rsidRDefault="00CF5F43" w:rsidP="00CF5F43">
      <w:pPr>
        <w:spacing w:after="0" w:line="360" w:lineRule="auto"/>
        <w:ind w:left="1069"/>
        <w:jc w:val="center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2366B51" wp14:editId="6CBFC99B">
            <wp:extent cx="3687418" cy="2755089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7413" cy="27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B6" w:rsidRPr="000B7486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Рис.17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Установка и настройка антивирусного ПО»</w:t>
      </w:r>
    </w:p>
    <w:p w:rsidR="000B7486" w:rsidRPr="000B7486" w:rsidRDefault="000B7486" w:rsidP="000B748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7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 время прохождения учебной практики использовались программы:</w:t>
      </w:r>
    </w:p>
    <w:p w:rsidR="004151EB" w:rsidRPr="00057146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714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MS Word</w:t>
      </w:r>
    </w:p>
    <w:p w:rsidR="004151EB" w:rsidRPr="00057146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714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VirtualBox</w:t>
      </w:r>
    </w:p>
    <w:p w:rsidR="004151EB" w:rsidRPr="00057146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7146">
        <w:rPr>
          <w:rFonts w:ascii="Times New Roman" w:eastAsia="Times New Roman" w:hAnsi="Times New Roman" w:cs="Times New Roman"/>
          <w:sz w:val="28"/>
          <w:szCs w:val="28"/>
          <w:lang w:eastAsia="ru-RU"/>
        </w:rPr>
        <w:t>AIDA64Extreme</w:t>
      </w:r>
    </w:p>
    <w:p w:rsidR="004151EB" w:rsidRPr="00862D14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 Excel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GEFORCE EXPERIENCE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Recuva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CPU-Z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MyBios</w:t>
      </w:r>
    </w:p>
    <w:p w:rsidR="004151EB" w:rsidRPr="008C5027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62D14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862D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62D14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862D14">
        <w:rPr>
          <w:rFonts w:ascii="Times New Roman" w:eastAsia="Calibri" w:hAnsi="Times New Roman" w:cs="Times New Roman"/>
          <w:sz w:val="28"/>
          <w:szCs w:val="28"/>
        </w:rPr>
        <w:t xml:space="preserve"> 2012</w:t>
      </w:r>
    </w:p>
    <w:p w:rsidR="004151EB" w:rsidRPr="008C5027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C5027">
        <w:rPr>
          <w:rFonts w:ascii="Times New Roman" w:eastAsia="Calibri" w:hAnsi="Times New Roman" w:cs="Times New Roman"/>
          <w:sz w:val="28"/>
          <w:szCs w:val="28"/>
        </w:rPr>
        <w:t>ABBYY FineReader</w:t>
      </w:r>
    </w:p>
    <w:p w:rsidR="004151EB" w:rsidRPr="008C5027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C5027"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r w:rsidRPr="008C50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C5027">
        <w:rPr>
          <w:rFonts w:ascii="Times New Roman" w:eastAsia="Calibri" w:hAnsi="Times New Roman" w:cs="Times New Roman"/>
          <w:sz w:val="28"/>
          <w:szCs w:val="28"/>
          <w:lang w:val="en-US"/>
        </w:rPr>
        <w:t>GUI</w:t>
      </w:r>
      <w:r w:rsidRPr="008C50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C5027">
        <w:rPr>
          <w:rFonts w:ascii="Times New Roman" w:eastAsia="Calibri" w:hAnsi="Times New Roman" w:cs="Times New Roman"/>
          <w:sz w:val="28"/>
          <w:szCs w:val="28"/>
          <w:lang w:val="en-US"/>
        </w:rPr>
        <w:t>Here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Kaspersky</w:t>
      </w:r>
    </w:p>
    <w:p w:rsidR="004151EB" w:rsidRPr="008C5027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Draw.io</w:t>
      </w:r>
    </w:p>
    <w:p w:rsidR="00605CDA" w:rsidRPr="00875F8E" w:rsidRDefault="009A66A7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693927" w:rsidRPr="00693927">
        <w:rPr>
          <w:rFonts w:ascii="Times New Roman" w:hAnsi="Times New Roman" w:cs="Times New Roman"/>
          <w:sz w:val="28"/>
          <w:szCs w:val="28"/>
        </w:rPr>
        <w:t>ПМ.04 «Сопровождение и обслуживание программного обеспечения компьютерных систем»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 xml:space="preserve">ОК 05. Осуществлять устную и письменную коммуникацию на </w:t>
      </w:r>
      <w:r w:rsidRPr="00BA0255">
        <w:rPr>
          <w:rFonts w:ascii="Times New Roman" w:hAnsi="Times New Roman" w:cs="Times New Roman"/>
          <w:sz w:val="28"/>
          <w:szCs w:val="28"/>
        </w:rPr>
        <w:lastRenderedPageBreak/>
        <w:t>государственном языке Российской Федерации с учетом особенностей социального и культурного контекста;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C0125E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измерения эксплуатационных характеристик программного обеспечения компьютерных систем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:rsidR="00BF70D8" w:rsidRPr="00875F8E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Обеспечивать защиту программного обеспечения компьютерных систем программными средствами.</w:t>
      </w:r>
    </w:p>
    <w:sectPr w:rsidR="00BF70D8" w:rsidRPr="00875F8E" w:rsidSect="00294DA3">
      <w:footerReference w:type="default" r:id="rId2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A10" w:rsidRDefault="00500A10" w:rsidP="000E2BF4">
      <w:pPr>
        <w:spacing w:after="0" w:line="240" w:lineRule="auto"/>
      </w:pPr>
      <w:r>
        <w:separator/>
      </w:r>
    </w:p>
  </w:endnote>
  <w:endnote w:type="continuationSeparator" w:id="0">
    <w:p w:rsidR="00500A10" w:rsidRDefault="00500A10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AE1E09">
      <w:rPr>
        <w:rFonts w:ascii="Times New Roman" w:hAnsi="Times New Roman" w:cs="Times New Roman"/>
        <w:b/>
        <w:noProof/>
        <w:sz w:val="28"/>
        <w:szCs w:val="28"/>
      </w:rPr>
      <w:t>2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A10" w:rsidRDefault="00500A10" w:rsidP="000E2BF4">
      <w:pPr>
        <w:spacing w:after="0" w:line="240" w:lineRule="auto"/>
      </w:pPr>
      <w:r>
        <w:separator/>
      </w:r>
    </w:p>
  </w:footnote>
  <w:footnote w:type="continuationSeparator" w:id="0">
    <w:p w:rsidR="00500A10" w:rsidRDefault="00500A10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233189"/>
    <w:multiLevelType w:val="hybridMultilevel"/>
    <w:tmpl w:val="0B3AF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5F8B9E8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FB6A72"/>
    <w:multiLevelType w:val="hybridMultilevel"/>
    <w:tmpl w:val="B504E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215C2"/>
    <w:multiLevelType w:val="hybridMultilevel"/>
    <w:tmpl w:val="ACD60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33987"/>
    <w:rsid w:val="00056012"/>
    <w:rsid w:val="00081E5E"/>
    <w:rsid w:val="000842AD"/>
    <w:rsid w:val="000B7486"/>
    <w:rsid w:val="000C709A"/>
    <w:rsid w:val="000D6F07"/>
    <w:rsid w:val="000E2BF4"/>
    <w:rsid w:val="000F58C1"/>
    <w:rsid w:val="00130999"/>
    <w:rsid w:val="0014427F"/>
    <w:rsid w:val="00156A59"/>
    <w:rsid w:val="00164B9F"/>
    <w:rsid w:val="001943C0"/>
    <w:rsid w:val="001B617A"/>
    <w:rsid w:val="001D1316"/>
    <w:rsid w:val="001D4352"/>
    <w:rsid w:val="001F295E"/>
    <w:rsid w:val="001F53DB"/>
    <w:rsid w:val="00215036"/>
    <w:rsid w:val="00235010"/>
    <w:rsid w:val="002653E3"/>
    <w:rsid w:val="00272D9D"/>
    <w:rsid w:val="00294DA3"/>
    <w:rsid w:val="003111BB"/>
    <w:rsid w:val="003824C8"/>
    <w:rsid w:val="003A2F09"/>
    <w:rsid w:val="004151EB"/>
    <w:rsid w:val="004419AF"/>
    <w:rsid w:val="004737AA"/>
    <w:rsid w:val="00487693"/>
    <w:rsid w:val="00487EA1"/>
    <w:rsid w:val="004A46A7"/>
    <w:rsid w:val="004B01C8"/>
    <w:rsid w:val="004B4CA2"/>
    <w:rsid w:val="004F7125"/>
    <w:rsid w:val="00500A10"/>
    <w:rsid w:val="00531C3F"/>
    <w:rsid w:val="005B7753"/>
    <w:rsid w:val="00600DE7"/>
    <w:rsid w:val="00605CDA"/>
    <w:rsid w:val="00614A98"/>
    <w:rsid w:val="00671E7F"/>
    <w:rsid w:val="00677AF0"/>
    <w:rsid w:val="00693927"/>
    <w:rsid w:val="006E0888"/>
    <w:rsid w:val="00723D23"/>
    <w:rsid w:val="007339BE"/>
    <w:rsid w:val="00742344"/>
    <w:rsid w:val="00754014"/>
    <w:rsid w:val="0075578B"/>
    <w:rsid w:val="00761D78"/>
    <w:rsid w:val="00772DC7"/>
    <w:rsid w:val="007A01B6"/>
    <w:rsid w:val="007D2F8C"/>
    <w:rsid w:val="00835DFC"/>
    <w:rsid w:val="00842CAE"/>
    <w:rsid w:val="00844E6F"/>
    <w:rsid w:val="00861D9B"/>
    <w:rsid w:val="00875F8E"/>
    <w:rsid w:val="008840AE"/>
    <w:rsid w:val="00893867"/>
    <w:rsid w:val="008C30D6"/>
    <w:rsid w:val="008C6B9C"/>
    <w:rsid w:val="008D2E89"/>
    <w:rsid w:val="008D559F"/>
    <w:rsid w:val="0090490B"/>
    <w:rsid w:val="00917EB8"/>
    <w:rsid w:val="009360CB"/>
    <w:rsid w:val="00951469"/>
    <w:rsid w:val="00954C15"/>
    <w:rsid w:val="00955178"/>
    <w:rsid w:val="00962E22"/>
    <w:rsid w:val="009A66A7"/>
    <w:rsid w:val="009B0A08"/>
    <w:rsid w:val="00A13626"/>
    <w:rsid w:val="00A407DA"/>
    <w:rsid w:val="00A76BD6"/>
    <w:rsid w:val="00A8200E"/>
    <w:rsid w:val="00AA3C0F"/>
    <w:rsid w:val="00AB657A"/>
    <w:rsid w:val="00AD05BE"/>
    <w:rsid w:val="00AD6FFE"/>
    <w:rsid w:val="00AE1E09"/>
    <w:rsid w:val="00B00B9C"/>
    <w:rsid w:val="00B17D49"/>
    <w:rsid w:val="00B25E27"/>
    <w:rsid w:val="00B30923"/>
    <w:rsid w:val="00B80F39"/>
    <w:rsid w:val="00BA5BD4"/>
    <w:rsid w:val="00BB6B3D"/>
    <w:rsid w:val="00BB7426"/>
    <w:rsid w:val="00BC493B"/>
    <w:rsid w:val="00BF55CF"/>
    <w:rsid w:val="00BF70D8"/>
    <w:rsid w:val="00C0125E"/>
    <w:rsid w:val="00CF5F43"/>
    <w:rsid w:val="00D335E9"/>
    <w:rsid w:val="00DA1C35"/>
    <w:rsid w:val="00E1250F"/>
    <w:rsid w:val="00E25F35"/>
    <w:rsid w:val="00E404D8"/>
    <w:rsid w:val="00E5577A"/>
    <w:rsid w:val="00E7067F"/>
    <w:rsid w:val="00E810AC"/>
    <w:rsid w:val="00EE4780"/>
    <w:rsid w:val="00F0458C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2DF8"/>
  <w15:docId w15:val="{34836E92-12E7-4BA2-854C-41D1CCE8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FontStyle14">
    <w:name w:val="Font Style14"/>
    <w:basedOn w:val="a0"/>
    <w:uiPriority w:val="99"/>
    <w:rsid w:val="001D4352"/>
    <w:rPr>
      <w:rFonts w:ascii="Times New Roman" w:hAnsi="Times New Roman" w:cs="Times New Roman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pom22ivbl.a.trbcdn.net/wp-content/uploads/2015/06/ruchnaya-ustanovka-obnovleniy.jpg" TargetMode="External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42E2-A785-453E-8BA7-F4810F92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49</cp:revision>
  <dcterms:created xsi:type="dcterms:W3CDTF">2016-06-24T14:35:00Z</dcterms:created>
  <dcterms:modified xsi:type="dcterms:W3CDTF">2024-02-28T09:15:00Z</dcterms:modified>
</cp:coreProperties>
</file>