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90BEF2" w14:textId="77777777" w:rsidR="006136DC" w:rsidRPr="000B6B98" w:rsidRDefault="006136DC" w:rsidP="006136DC">
      <w:pPr>
        <w:contextualSpacing/>
        <w:jc w:val="both"/>
        <w:rPr>
          <w:sz w:val="24"/>
          <w:szCs w:val="24"/>
          <w:lang w:val="en-US"/>
        </w:rPr>
      </w:pPr>
    </w:p>
    <w:p w14:paraId="70FA435F" w14:textId="77777777"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BF77E36" w14:textId="77777777" w:rsidR="00FE7AB3" w:rsidRDefault="00FE7AB3" w:rsidP="00FE7AB3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7AB3">
        <w:rPr>
          <w:rFonts w:ascii="Times New Roman" w:hAnsi="Times New Roman" w:cs="Times New Roman"/>
          <w:b/>
          <w:bCs/>
          <w:sz w:val="24"/>
          <w:szCs w:val="24"/>
        </w:rPr>
        <w:t xml:space="preserve">Применение инструментов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оценки и </w:t>
      </w:r>
      <w:r w:rsidRPr="00FE7AB3">
        <w:rPr>
          <w:rFonts w:ascii="Times New Roman" w:hAnsi="Times New Roman" w:cs="Times New Roman"/>
          <w:b/>
          <w:bCs/>
          <w:sz w:val="24"/>
          <w:szCs w:val="24"/>
        </w:rPr>
        <w:t xml:space="preserve">повышения производительности программного </w:t>
      </w:r>
      <w:r w:rsidR="00193D8F">
        <w:rPr>
          <w:rFonts w:ascii="Times New Roman" w:hAnsi="Times New Roman" w:cs="Times New Roman"/>
          <w:b/>
          <w:bCs/>
          <w:sz w:val="24"/>
          <w:szCs w:val="24"/>
        </w:rPr>
        <w:t xml:space="preserve">и аппаратного </w:t>
      </w:r>
      <w:r w:rsidRPr="00FE7AB3">
        <w:rPr>
          <w:rFonts w:ascii="Times New Roman" w:hAnsi="Times New Roman" w:cs="Times New Roman"/>
          <w:b/>
          <w:bCs/>
          <w:sz w:val="24"/>
          <w:szCs w:val="24"/>
        </w:rPr>
        <w:t>обеспечения</w:t>
      </w:r>
    </w:p>
    <w:p w14:paraId="70B1AA44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15C53" w:rsidRPr="00215C53"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193D8F">
        <w:rPr>
          <w:rFonts w:ascii="Times New Roman" w:hAnsi="Times New Roman" w:cs="Times New Roman"/>
          <w:sz w:val="24"/>
          <w:szCs w:val="24"/>
        </w:rPr>
        <w:t xml:space="preserve">использовать средства </w:t>
      </w:r>
      <w:r w:rsidR="00193D8F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93D8F" w:rsidRPr="00193D8F">
        <w:rPr>
          <w:rFonts w:ascii="Times New Roman" w:hAnsi="Times New Roman" w:cs="Times New Roman"/>
          <w:sz w:val="24"/>
          <w:szCs w:val="24"/>
        </w:rPr>
        <w:t xml:space="preserve"> 10</w:t>
      </w:r>
      <w:r w:rsidR="00193D8F">
        <w:rPr>
          <w:rFonts w:ascii="Times New Roman" w:hAnsi="Times New Roman" w:cs="Times New Roman"/>
          <w:sz w:val="24"/>
          <w:szCs w:val="24"/>
        </w:rPr>
        <w:t xml:space="preserve"> для оценки и просмотра параметров производительности компьютера, а также уметь настроить параметры электропитания</w:t>
      </w:r>
      <w:r w:rsidR="00215C53" w:rsidRPr="00215C53">
        <w:rPr>
          <w:rFonts w:ascii="Times New Roman" w:hAnsi="Times New Roman" w:cs="Times New Roman"/>
          <w:sz w:val="24"/>
          <w:szCs w:val="24"/>
        </w:rPr>
        <w:t>.</w:t>
      </w:r>
    </w:p>
    <w:p w14:paraId="6ADDEBEF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r w:rsidR="009035DE" w:rsidRPr="009035DE">
        <w:rPr>
          <w:rFonts w:ascii="Times New Roman" w:hAnsi="Times New Roman" w:cs="Times New Roman"/>
          <w:sz w:val="24"/>
          <w:szCs w:val="24"/>
        </w:rPr>
        <w:t>Windows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14:paraId="5EB12C21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4DF6D504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156CAEE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49B3C315" w14:textId="77777777"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14:paraId="104FE66E" w14:textId="77777777"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14:paraId="6447CFB8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31F8A3CE" w14:textId="77777777" w:rsidR="00FE7AB3" w:rsidRP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Производительность компьютера</w:t>
      </w: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 </w:t>
      </w:r>
      <w:r w:rsidRPr="00FE7AB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– </w:t>
      </w:r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>это скорость выполнения им операций. Производительность является комплексной величиной и напрямую зависит от комплектующих, из которых собран компьютер.</w:t>
      </w:r>
    </w:p>
    <w:p w14:paraId="2AB0E722" w14:textId="77777777" w:rsid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>Существуют специализированные испытательные программы (</w:t>
      </w:r>
      <w:proofErr w:type="spellStart"/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>benchmark</w:t>
      </w:r>
      <w:proofErr w:type="spellEnd"/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), которые измеряют производительность компьютера при выполнении на ней определенного набора задач. </w:t>
      </w:r>
    </w:p>
    <w:p w14:paraId="5F9FE043" w14:textId="77777777" w:rsidR="00FE7AB3" w:rsidRP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Средства мониторинга и анализа производительности </w:t>
      </w:r>
      <w:r w:rsidRPr="00FE7AB3">
        <w:rPr>
          <w:rFonts w:eastAsia="Calibri"/>
          <w:b/>
          <w:bCs/>
          <w:sz w:val="24"/>
          <w:szCs w:val="24"/>
          <w:shd w:val="clear" w:color="auto" w:fill="FFFFFF"/>
          <w:lang w:val="en-US" w:eastAsia="en-US"/>
        </w:rPr>
        <w:t>Windows</w:t>
      </w:r>
      <w:r w:rsidRPr="00FE7AB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:</w:t>
      </w:r>
    </w:p>
    <w:p w14:paraId="136B4D2C" w14:textId="77777777" w:rsidR="00FE7AB3" w:rsidRP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1. Системный монитор Windows можно использовать для анализа влияния работы программ на производительность компьютера как в реальном времени, так и посредством сбора данных журнала для последующей обработки. Системный монитор Windows использует счетчики производительности, данные трассировки событий и сведения о конфигурации, которые можно объединять в группы сборщиков данных. Системный монитор Windows запрашивает текущие показания счетчиков производительности через определенные промежутки времени. </w:t>
      </w:r>
    </w:p>
    <w:p w14:paraId="167C5ADE" w14:textId="77777777" w:rsidR="00FE7AB3" w:rsidRP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>2. Оценка производительности аппаратной части ПК – это утилита обладает полной совместимостью с Windows 10. Позволяет протестировать все математические конструкции и технологии процессора, стандарты обработки видеографики, параметры модулей RAM, стандарты, поддерживаемые накопителями.</w:t>
      </w:r>
    </w:p>
    <w:p w14:paraId="3BB6ADDF" w14:textId="77777777" w:rsidR="00FE7AB3" w:rsidRP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>3. Монитор ресурсов – позволяет наблюдать статистику использования ресурсов компьютера.</w:t>
      </w:r>
    </w:p>
    <w:p w14:paraId="6A3918D4" w14:textId="77777777" w:rsid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>4.  Журнал событий – стандартный способ записи и централизованного хранения о важных аппаратных и программных событиях. Служба журнала событий позволяет получать данные из различных источников и хранить и просматривать их в едином журнале.</w:t>
      </w:r>
    </w:p>
    <w:p w14:paraId="2B7A6E89" w14:textId="77777777" w:rsidR="00FE7AB3" w:rsidRPr="00FE7AB3" w:rsidRDefault="00FE7AB3" w:rsidP="00FE7AB3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Настройка управления питанием</w:t>
      </w:r>
    </w:p>
    <w:p w14:paraId="12EF385E" w14:textId="77777777" w:rsidR="001121D2" w:rsidRPr="001121D2" w:rsidRDefault="00FE7AB3" w:rsidP="001121D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Cs/>
          <w:sz w:val="24"/>
          <w:szCs w:val="24"/>
          <w:shd w:val="clear" w:color="auto" w:fill="FFFFFF"/>
          <w:lang w:eastAsia="en-US"/>
        </w:rPr>
        <w:t>Схема управления питанием представляет собой набор аппаратных и системных параметров, которые управляют тем, как компьютер использует энергию. Доступные схемы управления питанием зависят от типа персонального компьютера и настроек, ко</w:t>
      </w:r>
      <w:r w:rsidR="001121D2" w:rsidRPr="001121D2">
        <w:rPr>
          <w:rFonts w:eastAsia="Calibri"/>
          <w:bCs/>
          <w:sz w:val="24"/>
          <w:szCs w:val="24"/>
          <w:shd w:val="clear" w:color="auto" w:fill="FFFFFF"/>
          <w:lang w:eastAsia="en-US"/>
        </w:rPr>
        <w:t>торые производитель внес в планы электропитания, доступные в Windows по умолчанию. Можно настроить параметры отключения компьютера и параметры перехода в спящий режим.</w:t>
      </w:r>
    </w:p>
    <w:p w14:paraId="7E522345" w14:textId="77777777" w:rsidR="00FE7AB3" w:rsidRPr="00FE7AB3" w:rsidRDefault="001121D2" w:rsidP="001121D2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1121D2">
        <w:rPr>
          <w:rFonts w:eastAsia="Calibri"/>
          <w:bCs/>
          <w:sz w:val="24"/>
          <w:szCs w:val="24"/>
          <w:shd w:val="clear" w:color="auto" w:fill="FFFFFF"/>
          <w:lang w:eastAsia="en-US"/>
        </w:rPr>
        <w:t>Некоторые планы питания предназначены для обеспечения высокой производительности с ущербом для автономности, в то время как другие настроены на обеспечение максимально возможного времени автономной работы, при этом производительность устройства ставится под угрозу.</w:t>
      </w:r>
      <w:r w:rsidRPr="001121D2">
        <w:t xml:space="preserve"> </w:t>
      </w:r>
    </w:p>
    <w:p w14:paraId="302005F4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  <w:r w:rsidR="00CC5DB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14:paraId="57912D18" w14:textId="77777777" w:rsidR="002711AA" w:rsidRDefault="00944737" w:rsidP="002711AA">
      <w:pPr>
        <w:pStyle w:val="a3"/>
        <w:jc w:val="both"/>
        <w:rPr>
          <w:rStyle w:val="FontStyle14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 w:rsidR="002711AA" w:rsidRPr="002711AA">
        <w:rPr>
          <w:rStyle w:val="FontStyle14"/>
          <w:i w:val="0"/>
          <w:sz w:val="24"/>
          <w:szCs w:val="24"/>
        </w:rPr>
        <w:t xml:space="preserve">Выполнение теста производительности в Windows 10. </w:t>
      </w:r>
    </w:p>
    <w:p w14:paraId="777BC82F" w14:textId="77777777" w:rsidR="002711AA" w:rsidRPr="002711AA" w:rsidRDefault="002711AA" w:rsidP="002711A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 xml:space="preserve">Для выполнения теста из </w:t>
      </w:r>
      <w:proofErr w:type="spellStart"/>
      <w:r w:rsidRPr="002711AA">
        <w:rPr>
          <w:rStyle w:val="FontStyle14"/>
          <w:b w:val="0"/>
          <w:i w:val="0"/>
          <w:sz w:val="24"/>
          <w:szCs w:val="24"/>
        </w:rPr>
        <w:t>PowerShell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 xml:space="preserve"> необходимо исполнить следующие действия.</w:t>
      </w:r>
    </w:p>
    <w:p w14:paraId="62BBA470" w14:textId="2A04A5E5" w:rsid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 xml:space="preserve">1. Открыть оболочку </w:t>
      </w:r>
      <w:proofErr w:type="spellStart"/>
      <w:r w:rsidRPr="002711AA">
        <w:rPr>
          <w:rStyle w:val="FontStyle14"/>
          <w:b w:val="0"/>
          <w:i w:val="0"/>
          <w:sz w:val="24"/>
          <w:szCs w:val="24"/>
        </w:rPr>
        <w:t>PowerShell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 xml:space="preserve"> от имени администратора. Для этого, используя поиск Windows, нужно набрать </w:t>
      </w:r>
      <w:proofErr w:type="spellStart"/>
      <w:r w:rsidRPr="002711AA">
        <w:rPr>
          <w:rStyle w:val="FontStyle14"/>
          <w:b w:val="0"/>
          <w:i w:val="0"/>
          <w:sz w:val="24"/>
          <w:szCs w:val="24"/>
        </w:rPr>
        <w:t>powershell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 xml:space="preserve"> и, кликнув правой клавишей мыши, запустить приложение от имени администратора.</w:t>
      </w:r>
    </w:p>
    <w:p w14:paraId="47722A5F" w14:textId="414DB78F" w:rsidR="000B6B98" w:rsidRPr="002711AA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5D87CE8D" wp14:editId="503AB590">
            <wp:extent cx="4533901" cy="130785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155" cy="13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5625" w14:textId="57762A46" w:rsid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 xml:space="preserve">2. В открывшемся окне ввести </w:t>
      </w:r>
      <w:proofErr w:type="spellStart"/>
      <w:r w:rsidRPr="002711AA">
        <w:rPr>
          <w:rStyle w:val="FontStyle14"/>
          <w:b w:val="0"/>
          <w:i w:val="0"/>
          <w:sz w:val="24"/>
          <w:szCs w:val="24"/>
        </w:rPr>
        <w:t>winsat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2711AA">
        <w:rPr>
          <w:rStyle w:val="FontStyle14"/>
          <w:b w:val="0"/>
          <w:i w:val="0"/>
          <w:sz w:val="24"/>
          <w:szCs w:val="24"/>
        </w:rPr>
        <w:t>formal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 xml:space="preserve"> и нажать [</w:t>
      </w:r>
      <w:proofErr w:type="spellStart"/>
      <w:r w:rsidRPr="002711AA">
        <w:rPr>
          <w:rStyle w:val="FontStyle14"/>
          <w:b w:val="0"/>
          <w:i w:val="0"/>
          <w:sz w:val="24"/>
          <w:szCs w:val="24"/>
        </w:rPr>
        <w:t>Enter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>].</w:t>
      </w:r>
    </w:p>
    <w:p w14:paraId="6B40AC60" w14:textId="2327BB13" w:rsidR="000B6B98" w:rsidRPr="002711AA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464087D1" wp14:editId="798090E0">
            <wp:extent cx="4617085" cy="12466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308" cy="125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B424" w14:textId="0879D758" w:rsidR="00097522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>3. Начнется тест производительности, который в зависимости от конфигурации компьютера может занять от одной до нескольких минут.</w:t>
      </w:r>
    </w:p>
    <w:p w14:paraId="4547008B" w14:textId="542EFC54" w:rsidR="000B6B98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993098B" wp14:editId="641AF2F7">
            <wp:extent cx="2848436" cy="392869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774" cy="394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95BA" w14:textId="77777777" w:rsidR="002711AA" w:rsidRP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</w:t>
      </w:r>
      <w:r w:rsidRPr="002711AA">
        <w:rPr>
          <w:rStyle w:val="FontStyle14"/>
          <w:b w:val="0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2711AA">
        <w:rPr>
          <w:rStyle w:val="FontStyle14"/>
          <w:b w:val="0"/>
          <w:i w:val="0"/>
          <w:sz w:val="24"/>
          <w:szCs w:val="24"/>
        </w:rPr>
        <w:t xml:space="preserve">Для наглядного просмотра индекса производительности нужно ввести в </w:t>
      </w:r>
      <w:proofErr w:type="spellStart"/>
      <w:r w:rsidRPr="002711AA">
        <w:rPr>
          <w:rStyle w:val="FontStyle14"/>
          <w:b w:val="0"/>
          <w:i w:val="0"/>
          <w:sz w:val="24"/>
          <w:szCs w:val="24"/>
        </w:rPr>
        <w:t>PowerShell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 xml:space="preserve"> команду:</w:t>
      </w:r>
    </w:p>
    <w:p w14:paraId="57F8F9CE" w14:textId="6F180B63" w:rsidR="002711AA" w:rsidRP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  <w:lang w:val="en-US"/>
        </w:rPr>
      </w:pPr>
      <w:r w:rsidRPr="002711AA">
        <w:rPr>
          <w:rStyle w:val="FontStyle14"/>
          <w:b w:val="0"/>
          <w:i w:val="0"/>
          <w:sz w:val="24"/>
          <w:szCs w:val="24"/>
          <w:lang w:val="en-US"/>
        </w:rPr>
        <w:t>Get-</w:t>
      </w:r>
      <w:proofErr w:type="spellStart"/>
      <w:r w:rsidRPr="002711AA">
        <w:rPr>
          <w:rStyle w:val="FontStyle14"/>
          <w:b w:val="0"/>
          <w:i w:val="0"/>
          <w:sz w:val="24"/>
          <w:szCs w:val="24"/>
          <w:lang w:val="en-US"/>
        </w:rPr>
        <w:t>Cim</w:t>
      </w:r>
      <w:r w:rsidR="000B6B98">
        <w:rPr>
          <w:rStyle w:val="FontStyle14"/>
          <w:b w:val="0"/>
          <w:i w:val="0"/>
          <w:sz w:val="24"/>
          <w:szCs w:val="24"/>
          <w:lang w:val="en-US"/>
        </w:rPr>
        <w:t>i</w:t>
      </w:r>
      <w:r w:rsidRPr="002711AA">
        <w:rPr>
          <w:rStyle w:val="FontStyle14"/>
          <w:b w:val="0"/>
          <w:i w:val="0"/>
          <w:sz w:val="24"/>
          <w:szCs w:val="24"/>
          <w:lang w:val="en-US"/>
        </w:rPr>
        <w:t>nstance</w:t>
      </w:r>
      <w:proofErr w:type="spellEnd"/>
      <w:r w:rsidRPr="002711AA">
        <w:rPr>
          <w:rStyle w:val="FontStyle14"/>
          <w:b w:val="0"/>
          <w:i w:val="0"/>
          <w:sz w:val="24"/>
          <w:szCs w:val="24"/>
          <w:lang w:val="en-US"/>
        </w:rPr>
        <w:t xml:space="preserve"> Win32_WinSAT</w:t>
      </w:r>
    </w:p>
    <w:p w14:paraId="059429A2" w14:textId="1B67739D" w:rsid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  <w:lang w:val="en-US"/>
        </w:rPr>
      </w:pPr>
      <w:r w:rsidRPr="002711AA">
        <w:rPr>
          <w:rStyle w:val="FontStyle14"/>
          <w:b w:val="0"/>
          <w:i w:val="0"/>
          <w:sz w:val="24"/>
          <w:szCs w:val="24"/>
        </w:rPr>
        <w:t>и</w:t>
      </w:r>
      <w:r w:rsidRPr="002711AA">
        <w:rPr>
          <w:rStyle w:val="FontStyle14"/>
          <w:b w:val="0"/>
          <w:i w:val="0"/>
          <w:sz w:val="24"/>
          <w:szCs w:val="24"/>
          <w:lang w:val="en-US"/>
        </w:rPr>
        <w:t xml:space="preserve"> </w:t>
      </w:r>
      <w:r w:rsidRPr="002711AA">
        <w:rPr>
          <w:rStyle w:val="FontStyle14"/>
          <w:b w:val="0"/>
          <w:i w:val="0"/>
          <w:sz w:val="24"/>
          <w:szCs w:val="24"/>
        </w:rPr>
        <w:t>нажать</w:t>
      </w:r>
      <w:r w:rsidRPr="002711AA">
        <w:rPr>
          <w:rStyle w:val="FontStyle14"/>
          <w:b w:val="0"/>
          <w:i w:val="0"/>
          <w:sz w:val="24"/>
          <w:szCs w:val="24"/>
          <w:lang w:val="en-US"/>
        </w:rPr>
        <w:t xml:space="preserve"> </w:t>
      </w:r>
      <w:r w:rsidRPr="002711AA">
        <w:rPr>
          <w:rStyle w:val="FontStyle14"/>
          <w:b w:val="0"/>
          <w:i w:val="0"/>
          <w:sz w:val="24"/>
          <w:szCs w:val="24"/>
        </w:rPr>
        <w:t>клавишу</w:t>
      </w:r>
      <w:r w:rsidRPr="002711AA">
        <w:rPr>
          <w:rStyle w:val="FontStyle14"/>
          <w:b w:val="0"/>
          <w:i w:val="0"/>
          <w:sz w:val="24"/>
          <w:szCs w:val="24"/>
          <w:lang w:val="en-US"/>
        </w:rPr>
        <w:t xml:space="preserve"> [Enter]</w:t>
      </w:r>
    </w:p>
    <w:p w14:paraId="6ACB04CE" w14:textId="64536278" w:rsidR="000B6B98" w:rsidRPr="002711AA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  <w:lang w:val="en-US"/>
        </w:rPr>
      </w:pPr>
      <w:r w:rsidRPr="000B6B98">
        <w:rPr>
          <w:rStyle w:val="FontStyle14"/>
          <w:b w:val="0"/>
          <w:i w:val="0"/>
          <w:sz w:val="24"/>
          <w:szCs w:val="24"/>
          <w:lang w:val="en-US"/>
        </w:rPr>
        <w:drawing>
          <wp:inline distT="0" distB="0" distL="0" distR="0" wp14:anchorId="6DF58F80" wp14:editId="008F0FA6">
            <wp:extent cx="3896269" cy="216247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DE81" w14:textId="77777777" w:rsidR="002711AA" w:rsidRP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  <w:lang w:val="en-US"/>
        </w:rPr>
      </w:pPr>
    </w:p>
    <w:p w14:paraId="4F1DCC9C" w14:textId="77777777" w:rsidR="006136DC" w:rsidRDefault="006136DC" w:rsidP="00566D5D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B21FE2">
        <w:rPr>
          <w:rStyle w:val="FontStyle14"/>
          <w:i w:val="0"/>
          <w:sz w:val="24"/>
          <w:szCs w:val="24"/>
        </w:rPr>
        <w:t>Использование М</w:t>
      </w:r>
      <w:r w:rsidR="00B21FE2" w:rsidRPr="00B21FE2">
        <w:rPr>
          <w:rStyle w:val="FontStyle14"/>
          <w:i w:val="0"/>
          <w:sz w:val="24"/>
          <w:szCs w:val="24"/>
        </w:rPr>
        <w:t>онитор</w:t>
      </w:r>
      <w:r w:rsidR="00B21FE2">
        <w:rPr>
          <w:rStyle w:val="FontStyle14"/>
          <w:i w:val="0"/>
          <w:sz w:val="24"/>
          <w:szCs w:val="24"/>
        </w:rPr>
        <w:t>а</w:t>
      </w:r>
      <w:r w:rsidR="00B21FE2" w:rsidRPr="00B21FE2">
        <w:rPr>
          <w:rStyle w:val="FontStyle14"/>
          <w:i w:val="0"/>
          <w:sz w:val="24"/>
          <w:szCs w:val="24"/>
        </w:rPr>
        <w:t xml:space="preserve"> ресурсов Windows 10. </w:t>
      </w:r>
    </w:p>
    <w:p w14:paraId="453F5D08" w14:textId="77777777" w:rsidR="00B21FE2" w:rsidRP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>Чтобы открыть Монитор ресурсов, требуется выполнить следующие действия.</w:t>
      </w:r>
    </w:p>
    <w:p w14:paraId="2AE0C603" w14:textId="1F2CF916" w:rsid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>1. Нажать на кнопку Пуск, в открывшемся окне — на вкладку Все приложения.</w:t>
      </w:r>
    </w:p>
    <w:p w14:paraId="1B5C7F7C" w14:textId="5839D996" w:rsidR="000B6B98" w:rsidRPr="000B6B98" w:rsidRDefault="000B6B98" w:rsidP="000B6B98">
      <w:pPr>
        <w:pStyle w:val="a3"/>
        <w:jc w:val="center"/>
        <w:rPr>
          <w:rStyle w:val="FontStyle14"/>
          <w:bCs w:val="0"/>
          <w:i w:val="0"/>
          <w:sz w:val="24"/>
          <w:szCs w:val="24"/>
        </w:rPr>
      </w:pPr>
      <w:r w:rsidRPr="000B6B98">
        <w:rPr>
          <w:rStyle w:val="FontStyle14"/>
          <w:bCs w:val="0"/>
          <w:i w:val="0"/>
          <w:sz w:val="24"/>
          <w:szCs w:val="24"/>
        </w:rPr>
        <w:drawing>
          <wp:inline distT="0" distB="0" distL="0" distR="0" wp14:anchorId="3E5D4235" wp14:editId="1F1B0C0A">
            <wp:extent cx="4607972" cy="35909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799" cy="35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D38" w14:textId="6BA9A284" w:rsidR="00964034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>2. В списке всех приложений открыть вкладку Средства администрирования. В открывшемся списке нажать на вкладку Монитор ресурсов.</w:t>
      </w:r>
    </w:p>
    <w:p w14:paraId="65CC8C59" w14:textId="28016D0C" w:rsidR="000B6B98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52CB781D" wp14:editId="2EF92B5D">
            <wp:extent cx="5018209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298" cy="34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C2A" w14:textId="2CC93086" w:rsidR="000B6B98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3D57444B" wp14:editId="388E8901">
            <wp:extent cx="4502785" cy="340871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297" cy="3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5CD" w14:textId="77777777" w:rsidR="00B21FE2" w:rsidRP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>3. Откроется страница Монитор ресурсов, и можно наблюдать статистику ресурсов компьютера:</w:t>
      </w:r>
    </w:p>
    <w:p w14:paraId="3F61D5C0" w14:textId="4F2AC474" w:rsid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3.1. </w:t>
      </w:r>
      <w:r w:rsidRPr="00B21FE2">
        <w:rPr>
          <w:rStyle w:val="FontStyle14"/>
          <w:b w:val="0"/>
          <w:i w:val="0"/>
          <w:sz w:val="24"/>
          <w:szCs w:val="24"/>
        </w:rPr>
        <w:t>ЦП, процент использования ЦП, процент максимальной частоты. В ЦП входят службы, связанные дескрипторы, связанные модули, процессы;</w:t>
      </w:r>
    </w:p>
    <w:p w14:paraId="36BF6EDB" w14:textId="35CA9005" w:rsidR="000B6B98" w:rsidRPr="00B21FE2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3703EC34" wp14:editId="117B2CC6">
            <wp:extent cx="4057650" cy="17608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8199" cy="17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FD25" w14:textId="3D716718" w:rsid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3.2. П</w:t>
      </w:r>
      <w:r w:rsidRPr="00B21FE2">
        <w:rPr>
          <w:rStyle w:val="FontStyle14"/>
          <w:b w:val="0"/>
          <w:i w:val="0"/>
          <w:sz w:val="24"/>
          <w:szCs w:val="24"/>
        </w:rPr>
        <w:t xml:space="preserve">амять, ошибки страниц, использование физической памяти; сколько зарезервировано </w:t>
      </w:r>
      <w:proofErr w:type="spellStart"/>
      <w:r w:rsidRPr="00B21FE2">
        <w:rPr>
          <w:rStyle w:val="FontStyle14"/>
          <w:b w:val="0"/>
          <w:i w:val="0"/>
          <w:sz w:val="24"/>
          <w:szCs w:val="24"/>
        </w:rPr>
        <w:t>аппаратно</w:t>
      </w:r>
      <w:proofErr w:type="spellEnd"/>
      <w:r w:rsidRPr="00B21FE2">
        <w:rPr>
          <w:rStyle w:val="FontStyle14"/>
          <w:b w:val="0"/>
          <w:i w:val="0"/>
          <w:sz w:val="24"/>
          <w:szCs w:val="24"/>
        </w:rPr>
        <w:t>, сколько используется, сколько изменено, в ожидании, свободная память;</w:t>
      </w:r>
    </w:p>
    <w:p w14:paraId="428CE247" w14:textId="7A2650B1" w:rsidR="000B6B98" w:rsidRPr="00B21FE2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AF29D66" wp14:editId="189DA1B3">
            <wp:extent cx="4191001" cy="16841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5896" cy="17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387B" w14:textId="725100F4" w:rsid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3.3. Д</w:t>
      </w:r>
      <w:r w:rsidRPr="00B21FE2">
        <w:rPr>
          <w:rStyle w:val="FontStyle14"/>
          <w:b w:val="0"/>
          <w:i w:val="0"/>
          <w:sz w:val="24"/>
          <w:szCs w:val="24"/>
        </w:rPr>
        <w:t>иск, процессы с дисковой активностью, работа диска, дисковый ввод-вывод, максимальный процент активного времени, запоминающие устройства;</w:t>
      </w:r>
    </w:p>
    <w:p w14:paraId="289E81EF" w14:textId="56E13A3E" w:rsidR="000B6B98" w:rsidRPr="00B21FE2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19842F52" wp14:editId="0A366B98">
            <wp:extent cx="4181477" cy="167413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062" cy="16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7776" w14:textId="64CA6DB3" w:rsidR="00B21FE2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lastRenderedPageBreak/>
        <w:t>3.4. С</w:t>
      </w:r>
      <w:r w:rsidRPr="00B21FE2">
        <w:rPr>
          <w:rStyle w:val="FontStyle14"/>
          <w:b w:val="0"/>
          <w:i w:val="0"/>
          <w:sz w:val="24"/>
          <w:szCs w:val="24"/>
        </w:rPr>
        <w:t>еть, процессы с сетевой активностью, сетевая активность, сетевой ввод и вывод, процент использования сети, TCP подключения, прослушиваемые порты.</w:t>
      </w:r>
    </w:p>
    <w:p w14:paraId="44DF50CE" w14:textId="2424CD9F" w:rsidR="000B6B98" w:rsidRPr="00B21FE2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32F1070F" wp14:editId="29D7FB4A">
            <wp:extent cx="4267200" cy="1746391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430" cy="17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CD39" w14:textId="77777777" w:rsidR="00B21FE2" w:rsidRPr="00944737" w:rsidRDefault="00B21FE2" w:rsidP="00B21FE2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 xml:space="preserve">4. На вкладке Монитор </w:t>
      </w:r>
      <w:proofErr w:type="gramStart"/>
      <w:r w:rsidRPr="00B21FE2">
        <w:rPr>
          <w:rStyle w:val="FontStyle14"/>
          <w:b w:val="0"/>
          <w:i w:val="0"/>
          <w:sz w:val="24"/>
          <w:szCs w:val="24"/>
        </w:rPr>
        <w:t>можно</w:t>
      </w:r>
      <w:proofErr w:type="gramEnd"/>
      <w:r w:rsidRPr="00B21FE2">
        <w:rPr>
          <w:rStyle w:val="FontStyle14"/>
          <w:b w:val="0"/>
          <w:i w:val="0"/>
          <w:sz w:val="24"/>
          <w:szCs w:val="24"/>
        </w:rPr>
        <w:t xml:space="preserve"> Остановить или Запустить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B21FE2">
        <w:rPr>
          <w:rStyle w:val="FontStyle14"/>
          <w:b w:val="0"/>
          <w:i w:val="0"/>
          <w:sz w:val="24"/>
          <w:szCs w:val="24"/>
        </w:rPr>
        <w:t>мониторинг.</w:t>
      </w:r>
    </w:p>
    <w:p w14:paraId="0DFCD801" w14:textId="7764F604" w:rsidR="006136DC" w:rsidRDefault="000B6B98" w:rsidP="000B6B9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B6B9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773EE405" wp14:editId="19C6C5C8">
            <wp:extent cx="4378960" cy="328568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939" cy="32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976" w14:textId="77777777" w:rsidR="000B6B98" w:rsidRDefault="000B6B98" w:rsidP="003F4C3B">
      <w:pPr>
        <w:pStyle w:val="a3"/>
        <w:jc w:val="both"/>
        <w:rPr>
          <w:rStyle w:val="FontStyle14"/>
          <w:i w:val="0"/>
          <w:sz w:val="24"/>
          <w:szCs w:val="24"/>
        </w:rPr>
      </w:pPr>
    </w:p>
    <w:p w14:paraId="37F75F1A" w14:textId="6DFB499E" w:rsidR="003F4C3B" w:rsidRDefault="003F4C3B" w:rsidP="003F4C3B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3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i w:val="0"/>
          <w:sz w:val="24"/>
          <w:szCs w:val="24"/>
        </w:rPr>
        <w:t>Использование Системного монитора</w:t>
      </w:r>
      <w:r w:rsidRPr="00B21FE2">
        <w:rPr>
          <w:rStyle w:val="FontStyle14"/>
          <w:i w:val="0"/>
          <w:sz w:val="24"/>
          <w:szCs w:val="24"/>
        </w:rPr>
        <w:t xml:space="preserve"> Windows 10. </w:t>
      </w:r>
    </w:p>
    <w:p w14:paraId="28083FE3" w14:textId="77777777" w:rsidR="003F4C3B" w:rsidRPr="00B21FE2" w:rsidRDefault="003F4C3B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>Чтобы открыть Монитор ресурсов, требуется выполнить следующие действия.</w:t>
      </w:r>
    </w:p>
    <w:p w14:paraId="5F87C054" w14:textId="46A88CDC" w:rsidR="003F4C3B" w:rsidRDefault="003F4C3B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 xml:space="preserve">1. </w:t>
      </w:r>
      <w:r w:rsidR="0048694B" w:rsidRPr="0048694B">
        <w:rPr>
          <w:rStyle w:val="FontStyle14"/>
          <w:b w:val="0"/>
          <w:i w:val="0"/>
          <w:sz w:val="24"/>
          <w:szCs w:val="24"/>
        </w:rPr>
        <w:t>Для этого, используя поиск Windows, нужно набрать Системн</w:t>
      </w:r>
      <w:r w:rsidR="008867ED">
        <w:rPr>
          <w:rStyle w:val="FontStyle14"/>
          <w:b w:val="0"/>
          <w:i w:val="0"/>
          <w:sz w:val="24"/>
          <w:szCs w:val="24"/>
        </w:rPr>
        <w:t>ый</w:t>
      </w:r>
      <w:r w:rsidR="0048694B" w:rsidRPr="0048694B">
        <w:rPr>
          <w:rStyle w:val="FontStyle14"/>
          <w:b w:val="0"/>
          <w:i w:val="0"/>
          <w:sz w:val="24"/>
          <w:szCs w:val="24"/>
        </w:rPr>
        <w:t xml:space="preserve"> монитор</w:t>
      </w:r>
      <w:r w:rsidRPr="00B21FE2">
        <w:rPr>
          <w:rStyle w:val="FontStyle14"/>
          <w:b w:val="0"/>
          <w:i w:val="0"/>
          <w:sz w:val="24"/>
          <w:szCs w:val="24"/>
        </w:rPr>
        <w:t>.</w:t>
      </w:r>
      <w:r w:rsidR="008867ED" w:rsidRPr="008867ED">
        <w:t xml:space="preserve"> </w:t>
      </w:r>
      <w:r w:rsidR="008867ED" w:rsidRPr="008867ED">
        <w:rPr>
          <w:rStyle w:val="FontStyle14"/>
          <w:b w:val="0"/>
          <w:i w:val="0"/>
          <w:sz w:val="24"/>
          <w:szCs w:val="24"/>
        </w:rPr>
        <w:t>Откроется страница Системного монитора</w:t>
      </w:r>
      <w:r w:rsidR="008867ED">
        <w:rPr>
          <w:rStyle w:val="FontStyle14"/>
          <w:b w:val="0"/>
          <w:i w:val="0"/>
          <w:sz w:val="24"/>
          <w:szCs w:val="24"/>
        </w:rPr>
        <w:t>.</w:t>
      </w:r>
    </w:p>
    <w:p w14:paraId="4B30A7C4" w14:textId="4C000EDB" w:rsidR="003A7488" w:rsidRPr="00B21FE2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3946D854" wp14:editId="1A629672">
            <wp:extent cx="3519805" cy="2715692"/>
            <wp:effectExtent l="0" t="0" r="444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7582" cy="27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40B0" w14:textId="77777777" w:rsidR="008867ED" w:rsidRDefault="003F4C3B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 xml:space="preserve">2. </w:t>
      </w:r>
      <w:r w:rsidR="008867ED">
        <w:rPr>
          <w:rStyle w:val="FontStyle14"/>
          <w:b w:val="0"/>
          <w:i w:val="0"/>
          <w:sz w:val="24"/>
          <w:szCs w:val="24"/>
        </w:rPr>
        <w:t>Просмотреть производительность следующих компонентов:</w:t>
      </w:r>
    </w:p>
    <w:p w14:paraId="36C0888A" w14:textId="533253B4" w:rsidR="003F4C3B" w:rsidRDefault="008867ED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2.1</w:t>
      </w:r>
      <w:r w:rsidR="003F4C3B" w:rsidRPr="00B21FE2">
        <w:rPr>
          <w:rStyle w:val="FontStyle14"/>
          <w:b w:val="0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Память</w:t>
      </w:r>
    </w:p>
    <w:p w14:paraId="4CC1F463" w14:textId="165FE74D" w:rsidR="003A7488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78393E66" wp14:editId="799B97A6">
            <wp:extent cx="3533773" cy="5416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620" cy="5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DF7E" w14:textId="6115AA46" w:rsidR="008867ED" w:rsidRDefault="008867ED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2.2. Процессор</w:t>
      </w:r>
    </w:p>
    <w:p w14:paraId="173219B9" w14:textId="79882E5F" w:rsidR="003A7488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7867EA18" wp14:editId="3DB6C459">
            <wp:extent cx="5020756" cy="5593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90" cy="6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9196" w14:textId="31BCE6E3" w:rsidR="008867ED" w:rsidRDefault="008867ED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2.3. Физический диск.</w:t>
      </w:r>
    </w:p>
    <w:p w14:paraId="36F24F88" w14:textId="15A7FF1E" w:rsidR="003A7488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68F2D034" wp14:editId="2A3A02F2">
            <wp:extent cx="4486277" cy="4280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0449" cy="4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C70" w14:textId="27975EC7" w:rsidR="008867ED" w:rsidRDefault="008867ED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2.4. Сетевой интерфейс.</w:t>
      </w:r>
    </w:p>
    <w:p w14:paraId="751BC6F7" w14:textId="06AB9C17" w:rsidR="003A7488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008FC95E" wp14:editId="272CD8AB">
            <wp:extent cx="4372585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6DB" w14:textId="7E80D077" w:rsidR="003F4C3B" w:rsidRDefault="003F4C3B" w:rsidP="003F4C3B">
      <w:pPr>
        <w:pStyle w:val="a3"/>
        <w:rPr>
          <w:rStyle w:val="FontStyle14"/>
          <w:b w:val="0"/>
          <w:i w:val="0"/>
          <w:sz w:val="24"/>
          <w:szCs w:val="24"/>
        </w:rPr>
      </w:pPr>
      <w:r w:rsidRPr="00B21FE2">
        <w:rPr>
          <w:rStyle w:val="FontStyle14"/>
          <w:b w:val="0"/>
          <w:i w:val="0"/>
          <w:sz w:val="24"/>
          <w:szCs w:val="24"/>
        </w:rPr>
        <w:t>3. Откр</w:t>
      </w:r>
      <w:r w:rsidR="008867ED">
        <w:rPr>
          <w:rStyle w:val="FontStyle14"/>
          <w:b w:val="0"/>
          <w:i w:val="0"/>
          <w:sz w:val="24"/>
          <w:szCs w:val="24"/>
        </w:rPr>
        <w:t>ыть Пункт Средства наблюдения-Системный монитор. Просмотреть текущую активность</w:t>
      </w:r>
      <w:r w:rsidRPr="00B21FE2">
        <w:rPr>
          <w:rStyle w:val="FontStyle14"/>
          <w:b w:val="0"/>
          <w:i w:val="0"/>
          <w:sz w:val="24"/>
          <w:szCs w:val="24"/>
        </w:rPr>
        <w:t xml:space="preserve"> </w:t>
      </w:r>
      <w:r w:rsidR="008867ED">
        <w:rPr>
          <w:rStyle w:val="FontStyle14"/>
          <w:b w:val="0"/>
          <w:i w:val="0"/>
          <w:sz w:val="24"/>
          <w:szCs w:val="24"/>
        </w:rPr>
        <w:t>процессора.</w:t>
      </w:r>
    </w:p>
    <w:p w14:paraId="2ECA615A" w14:textId="1EBD64DE" w:rsidR="003A7488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62D3599C" wp14:editId="6FA4091A">
            <wp:extent cx="5274310" cy="374281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4091" cy="37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52CD" w14:textId="77777777" w:rsidR="00706DEB" w:rsidRDefault="00706DEB" w:rsidP="003F4C3B">
      <w:pPr>
        <w:pStyle w:val="a3"/>
        <w:rPr>
          <w:rStyle w:val="FontStyle14"/>
          <w:b w:val="0"/>
          <w:i w:val="0"/>
          <w:sz w:val="24"/>
          <w:szCs w:val="24"/>
        </w:rPr>
      </w:pPr>
    </w:p>
    <w:p w14:paraId="76EB7B1B" w14:textId="77777777" w:rsidR="00706DEB" w:rsidRDefault="00706DEB" w:rsidP="00706DEB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4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Pr="00706DEB">
        <w:rPr>
          <w:rStyle w:val="FontStyle14"/>
          <w:i w:val="0"/>
          <w:sz w:val="24"/>
          <w:szCs w:val="24"/>
        </w:rPr>
        <w:t>Просмотр журнала событий на компьютере с Windows 10.</w:t>
      </w:r>
      <w:r w:rsidRPr="00B21FE2">
        <w:rPr>
          <w:rStyle w:val="FontStyle14"/>
          <w:i w:val="0"/>
          <w:sz w:val="24"/>
          <w:szCs w:val="24"/>
        </w:rPr>
        <w:t xml:space="preserve"> </w:t>
      </w:r>
    </w:p>
    <w:p w14:paraId="42DEA595" w14:textId="77777777" w:rsidR="00706DEB" w:rsidRPr="00706DEB" w:rsidRDefault="00706DEB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>Чтобы просмотреть журнал событий, необходимо выполнить следующие действия.</w:t>
      </w:r>
    </w:p>
    <w:p w14:paraId="728318D2" w14:textId="02FE2ED9" w:rsidR="00706DEB" w:rsidRDefault="00706DEB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>1. Открыть Панель управления.</w:t>
      </w:r>
    </w:p>
    <w:p w14:paraId="6C57ECCF" w14:textId="37235B82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627A4C89" wp14:editId="32F3403B">
            <wp:extent cx="2571749" cy="1147396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3829" cy="11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2C5F" w14:textId="38F3E9DB" w:rsidR="00706DEB" w:rsidRDefault="00706DEB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>2.</w:t>
      </w:r>
      <w:r w:rsidR="00903753" w:rsidRPr="00706DEB">
        <w:rPr>
          <w:rStyle w:val="FontStyle14"/>
          <w:b w:val="0"/>
          <w:i w:val="0"/>
          <w:sz w:val="24"/>
          <w:szCs w:val="24"/>
        </w:rPr>
        <w:t xml:space="preserve"> </w:t>
      </w:r>
      <w:r w:rsidRPr="00706DEB">
        <w:rPr>
          <w:rStyle w:val="FontStyle14"/>
          <w:b w:val="0"/>
          <w:i w:val="0"/>
          <w:sz w:val="24"/>
          <w:szCs w:val="24"/>
        </w:rPr>
        <w:t>На странице Панель управления нажать на</w:t>
      </w:r>
      <w:r w:rsidR="00903753">
        <w:rPr>
          <w:rStyle w:val="FontStyle14"/>
          <w:b w:val="0"/>
          <w:i w:val="0"/>
          <w:sz w:val="24"/>
          <w:szCs w:val="24"/>
        </w:rPr>
        <w:t xml:space="preserve"> вкладку Система и безопасность</w:t>
      </w:r>
      <w:r w:rsidRPr="00706DEB">
        <w:rPr>
          <w:rStyle w:val="FontStyle14"/>
          <w:b w:val="0"/>
          <w:i w:val="0"/>
          <w:sz w:val="24"/>
          <w:szCs w:val="24"/>
        </w:rPr>
        <w:t>.</w:t>
      </w:r>
    </w:p>
    <w:p w14:paraId="005F48E9" w14:textId="2F234720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776C612D" wp14:editId="06993A11">
            <wp:extent cx="3372666" cy="14573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132" cy="14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0A8F" w14:textId="3F55656F" w:rsidR="00706DEB" w:rsidRDefault="00706DEB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>3.</w:t>
      </w:r>
      <w:r w:rsidR="00903753" w:rsidRPr="00706DEB">
        <w:rPr>
          <w:rStyle w:val="FontStyle14"/>
          <w:b w:val="0"/>
          <w:i w:val="0"/>
          <w:sz w:val="24"/>
          <w:szCs w:val="24"/>
        </w:rPr>
        <w:t xml:space="preserve"> </w:t>
      </w:r>
      <w:r w:rsidRPr="00706DEB">
        <w:rPr>
          <w:rStyle w:val="FontStyle14"/>
          <w:b w:val="0"/>
          <w:i w:val="0"/>
          <w:sz w:val="24"/>
          <w:szCs w:val="24"/>
        </w:rPr>
        <w:t>На странице Система и безопасность нажать на вкладку Просмотр журналов событий.</w:t>
      </w:r>
    </w:p>
    <w:p w14:paraId="4A212333" w14:textId="7B740113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C5A38BB" wp14:editId="630BE0F9">
            <wp:extent cx="4562475" cy="64757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2294" cy="6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E5D2" w14:textId="77777777" w:rsidR="00706DEB" w:rsidRPr="00706DEB" w:rsidRDefault="00706DEB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>4.</w:t>
      </w:r>
      <w:r w:rsidR="00903753" w:rsidRPr="00706DEB">
        <w:rPr>
          <w:rStyle w:val="FontStyle14"/>
          <w:b w:val="0"/>
          <w:i w:val="0"/>
          <w:sz w:val="24"/>
          <w:szCs w:val="24"/>
        </w:rPr>
        <w:t xml:space="preserve"> </w:t>
      </w:r>
      <w:r w:rsidRPr="00706DEB">
        <w:rPr>
          <w:rStyle w:val="FontStyle14"/>
          <w:b w:val="0"/>
          <w:i w:val="0"/>
          <w:sz w:val="24"/>
          <w:szCs w:val="24"/>
        </w:rPr>
        <w:t>Откроется окно «Просмотр событий». Здесь можно просматривать:</w:t>
      </w:r>
    </w:p>
    <w:p w14:paraId="5A5162E8" w14:textId="59C2A3EC" w:rsid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4.1. Сводку административных событий</w:t>
      </w:r>
    </w:p>
    <w:p w14:paraId="1B176B0E" w14:textId="67DC8BD1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12ECAC31" wp14:editId="315324E3">
            <wp:extent cx="5114926" cy="15078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0242" cy="1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244" w14:textId="5DBADD3F" w:rsid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4.2. Недавно просмотренные узлы</w:t>
      </w:r>
    </w:p>
    <w:p w14:paraId="64C6B059" w14:textId="14D31A70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01AA05B2" wp14:editId="72A92A52">
            <wp:extent cx="4477375" cy="8002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01CD" w14:textId="5EC96F85" w:rsid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4.3. С</w:t>
      </w:r>
      <w:r w:rsidR="00706DEB" w:rsidRPr="00706DEB">
        <w:rPr>
          <w:rStyle w:val="FontStyle14"/>
          <w:b w:val="0"/>
          <w:i w:val="0"/>
          <w:sz w:val="24"/>
          <w:szCs w:val="24"/>
        </w:rPr>
        <w:t>водку журнала.</w:t>
      </w:r>
    </w:p>
    <w:p w14:paraId="70C81DB3" w14:textId="4ED0B726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380EFD94" wp14:editId="4F9F3A8D">
            <wp:extent cx="4848224" cy="177117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918" cy="17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DC21" w14:textId="77777777" w:rsidR="00706DEB" w:rsidRP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5. </w:t>
      </w:r>
      <w:r w:rsidR="00706DEB" w:rsidRPr="00706DEB">
        <w:rPr>
          <w:rStyle w:val="FontStyle14"/>
          <w:b w:val="0"/>
          <w:i w:val="0"/>
          <w:sz w:val="24"/>
          <w:szCs w:val="24"/>
        </w:rPr>
        <w:t xml:space="preserve">В верхней левой части окна </w:t>
      </w:r>
      <w:r w:rsidRPr="00903753">
        <w:rPr>
          <w:rStyle w:val="FontStyle14"/>
          <w:b w:val="0"/>
          <w:i w:val="0"/>
          <w:sz w:val="24"/>
          <w:szCs w:val="24"/>
        </w:rPr>
        <w:t>«Просмотр событий»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706DEB" w:rsidRPr="00706DEB">
        <w:rPr>
          <w:rStyle w:val="FontStyle14"/>
          <w:b w:val="0"/>
          <w:i w:val="0"/>
          <w:sz w:val="24"/>
          <w:szCs w:val="24"/>
        </w:rPr>
        <w:t>можно открыть и просмотреть:</w:t>
      </w:r>
    </w:p>
    <w:p w14:paraId="131BC2D8" w14:textId="2A96007A" w:rsid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5.1. Настраиваемые представления</w:t>
      </w:r>
    </w:p>
    <w:p w14:paraId="579D0636" w14:textId="74961C9F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3DD4E5AA" wp14:editId="16D80CC3">
            <wp:extent cx="4953003" cy="664134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406" cy="6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9EAE" w14:textId="796E40D2" w:rsid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5.2. Журналы Windows</w:t>
      </w:r>
    </w:p>
    <w:p w14:paraId="15B9AA08" w14:textId="41BFA418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70070DE6" wp14:editId="0E303C97">
            <wp:extent cx="4676775" cy="13044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2223" cy="13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3441" w14:textId="6B9128A5" w:rsid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5.3. Ж</w:t>
      </w:r>
      <w:r w:rsidR="00706DEB" w:rsidRPr="00706DEB">
        <w:rPr>
          <w:rStyle w:val="FontStyle14"/>
          <w:b w:val="0"/>
          <w:i w:val="0"/>
          <w:sz w:val="24"/>
          <w:szCs w:val="24"/>
        </w:rPr>
        <w:t>урналы приложений и служб;</w:t>
      </w:r>
    </w:p>
    <w:p w14:paraId="3AD14032" w14:textId="353855C4" w:rsidR="003A7488" w:rsidRPr="00706DEB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4D3F0A62" wp14:editId="27A0D664">
            <wp:extent cx="4171950" cy="1873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6159" cy="18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808C" w14:textId="77777777" w:rsidR="00706DEB" w:rsidRDefault="00903753" w:rsidP="00706DEB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5.4. П</w:t>
      </w:r>
      <w:r w:rsidR="00706DEB" w:rsidRPr="00706DEB">
        <w:rPr>
          <w:rStyle w:val="FontStyle14"/>
          <w:b w:val="0"/>
          <w:i w:val="0"/>
          <w:sz w:val="24"/>
          <w:szCs w:val="24"/>
        </w:rPr>
        <w:t>одписки.</w:t>
      </w:r>
    </w:p>
    <w:p w14:paraId="73C75A17" w14:textId="3E18C63D" w:rsidR="004D61D5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5779F6CA" wp14:editId="4C735781">
            <wp:extent cx="4800601" cy="11300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4003" cy="11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1F63" w14:textId="77777777" w:rsidR="004D61D5" w:rsidRDefault="004D61D5" w:rsidP="004D61D5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5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0B6477" w:rsidRPr="000B6477">
        <w:rPr>
          <w:rStyle w:val="FontStyle14"/>
          <w:i w:val="0"/>
          <w:sz w:val="24"/>
          <w:szCs w:val="24"/>
        </w:rPr>
        <w:t>Настройка управления питанием</w:t>
      </w:r>
      <w:r w:rsidR="000B6477">
        <w:rPr>
          <w:rStyle w:val="FontStyle14"/>
          <w:i w:val="0"/>
          <w:sz w:val="24"/>
          <w:szCs w:val="24"/>
        </w:rPr>
        <w:t xml:space="preserve"> в </w:t>
      </w:r>
      <w:r w:rsidRPr="00706DEB">
        <w:rPr>
          <w:rStyle w:val="FontStyle14"/>
          <w:i w:val="0"/>
          <w:sz w:val="24"/>
          <w:szCs w:val="24"/>
        </w:rPr>
        <w:t>Windows 10.</w:t>
      </w:r>
      <w:r w:rsidRPr="00B21FE2">
        <w:rPr>
          <w:rStyle w:val="FontStyle14"/>
          <w:i w:val="0"/>
          <w:sz w:val="24"/>
          <w:szCs w:val="24"/>
        </w:rPr>
        <w:t xml:space="preserve"> </w:t>
      </w:r>
    </w:p>
    <w:p w14:paraId="1B38FCB2" w14:textId="77777777" w:rsidR="00CC5DBE" w:rsidRPr="00CC5DBE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 w:rsidRPr="00CC5DBE">
        <w:rPr>
          <w:rStyle w:val="FontStyle14"/>
          <w:b w:val="0"/>
          <w:i w:val="0"/>
          <w:sz w:val="24"/>
          <w:szCs w:val="24"/>
        </w:rPr>
        <w:t>Чтобы настроить питание компьютера в Windows 10, необходи</w:t>
      </w:r>
      <w:r>
        <w:rPr>
          <w:rStyle w:val="FontStyle14"/>
          <w:b w:val="0"/>
          <w:i w:val="0"/>
          <w:sz w:val="24"/>
          <w:szCs w:val="24"/>
        </w:rPr>
        <w:t>мо выполнить следующие действия:</w:t>
      </w:r>
    </w:p>
    <w:p w14:paraId="7443096F" w14:textId="7FF0C08F" w:rsidR="00CC5DBE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 w:rsidRPr="00CC5DBE">
        <w:rPr>
          <w:rStyle w:val="FontStyle14"/>
          <w:b w:val="0"/>
          <w:i w:val="0"/>
          <w:sz w:val="24"/>
          <w:szCs w:val="24"/>
        </w:rPr>
        <w:t>1. Открыть меню Пуск. В открывшемся окне нажать на значок или вкладку Параметры.</w:t>
      </w:r>
    </w:p>
    <w:p w14:paraId="52181FD7" w14:textId="7F7E5398" w:rsidR="003A7488" w:rsidRPr="00CC5DBE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C59F3D1" wp14:editId="23BFBF42">
            <wp:extent cx="4121785" cy="31892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095" cy="32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E02F" w14:textId="0E18FF2D" w:rsidR="00CC5DBE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 w:rsidRPr="00CC5DBE">
        <w:rPr>
          <w:rStyle w:val="FontStyle14"/>
          <w:b w:val="0"/>
          <w:i w:val="0"/>
          <w:sz w:val="24"/>
          <w:szCs w:val="24"/>
        </w:rPr>
        <w:t>2. На странице Параметры нажать на вкладку Система.</w:t>
      </w:r>
    </w:p>
    <w:p w14:paraId="70021DAA" w14:textId="7C42B4A3" w:rsidR="003A7488" w:rsidRPr="00CC5DBE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618D16B" wp14:editId="2126C79F">
            <wp:extent cx="2857899" cy="120031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5496" w14:textId="77777777" w:rsidR="003A7488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 w:rsidRPr="00CC5DBE">
        <w:rPr>
          <w:rStyle w:val="FontStyle14"/>
          <w:b w:val="0"/>
          <w:i w:val="0"/>
          <w:sz w:val="24"/>
          <w:szCs w:val="24"/>
        </w:rPr>
        <w:t xml:space="preserve">3. На странице Система, в левой боковой панели, перейти на вкладку Питание и спящий режим. </w:t>
      </w:r>
    </w:p>
    <w:p w14:paraId="0E00BF3D" w14:textId="77777777" w:rsidR="003A7488" w:rsidRDefault="003A7488" w:rsidP="003A748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A7488">
        <w:rPr>
          <w:rStyle w:val="FontStyle14"/>
          <w:b w:val="0"/>
          <w:i w:val="0"/>
          <w:sz w:val="24"/>
          <w:szCs w:val="24"/>
        </w:rPr>
        <w:lastRenderedPageBreak/>
        <w:drawing>
          <wp:inline distT="0" distB="0" distL="0" distR="0" wp14:anchorId="35A7238D" wp14:editId="3EB5C872">
            <wp:extent cx="4092051" cy="37147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0677" cy="37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4476" w14:textId="5ED78B1D" w:rsidR="00CC5DBE" w:rsidRPr="00CC5DBE" w:rsidRDefault="00CC5DBE" w:rsidP="003A7488">
      <w:pPr>
        <w:pStyle w:val="a3"/>
        <w:rPr>
          <w:rStyle w:val="FontStyle14"/>
          <w:b w:val="0"/>
          <w:i w:val="0"/>
          <w:sz w:val="24"/>
          <w:szCs w:val="24"/>
        </w:rPr>
      </w:pPr>
      <w:r w:rsidRPr="00CC5DBE">
        <w:rPr>
          <w:rStyle w:val="FontStyle14"/>
          <w:b w:val="0"/>
          <w:i w:val="0"/>
          <w:sz w:val="24"/>
          <w:szCs w:val="24"/>
        </w:rPr>
        <w:t>Здесь можно настроить параметры отключения экрана и параметры перехода в спящий режим:</w:t>
      </w:r>
    </w:p>
    <w:p w14:paraId="3F355775" w14:textId="0DF5455D" w:rsidR="00CC5DBE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3.1. В</w:t>
      </w:r>
      <w:r w:rsidRPr="00CC5DBE">
        <w:rPr>
          <w:rStyle w:val="FontStyle14"/>
          <w:b w:val="0"/>
          <w:i w:val="0"/>
          <w:sz w:val="24"/>
          <w:szCs w:val="24"/>
        </w:rPr>
        <w:t>ыбрать время отключени</w:t>
      </w:r>
      <w:r>
        <w:rPr>
          <w:rStyle w:val="FontStyle14"/>
          <w:b w:val="0"/>
          <w:i w:val="0"/>
          <w:sz w:val="24"/>
          <w:szCs w:val="24"/>
        </w:rPr>
        <w:t>я экрана при питании от батареи</w:t>
      </w:r>
    </w:p>
    <w:p w14:paraId="1572AD38" w14:textId="51DB8C79" w:rsidR="00097C7D" w:rsidRPr="00CC5DBE" w:rsidRDefault="00097C7D" w:rsidP="00097C7D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97C7D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6EA8CCDB" wp14:editId="7F9CDD49">
            <wp:extent cx="3543300" cy="12977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7032" cy="13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3745" w14:textId="007073E3" w:rsidR="00097C7D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3.2. В</w:t>
      </w:r>
      <w:r w:rsidRPr="00CC5DBE">
        <w:rPr>
          <w:rStyle w:val="FontStyle14"/>
          <w:b w:val="0"/>
          <w:i w:val="0"/>
          <w:sz w:val="24"/>
          <w:szCs w:val="24"/>
        </w:rPr>
        <w:t>ыбрать время отключ</w:t>
      </w:r>
      <w:r>
        <w:rPr>
          <w:rStyle w:val="FontStyle14"/>
          <w:b w:val="0"/>
          <w:i w:val="0"/>
          <w:sz w:val="24"/>
          <w:szCs w:val="24"/>
        </w:rPr>
        <w:t>ения экрана при питании от сети</w:t>
      </w:r>
    </w:p>
    <w:p w14:paraId="751A7173" w14:textId="1A55B044" w:rsidR="00097C7D" w:rsidRDefault="00097C7D" w:rsidP="00097C7D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97C7D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6457D081" wp14:editId="17E6E0B9">
            <wp:extent cx="2810267" cy="112410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2F4" w14:textId="4992F620" w:rsidR="00CC5DBE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3.3. В</w:t>
      </w:r>
      <w:r w:rsidRPr="00CC5DBE">
        <w:rPr>
          <w:rStyle w:val="FontStyle14"/>
          <w:b w:val="0"/>
          <w:i w:val="0"/>
          <w:sz w:val="24"/>
          <w:szCs w:val="24"/>
        </w:rPr>
        <w:t>ыбрать время перехода в спящ</w:t>
      </w:r>
      <w:r>
        <w:rPr>
          <w:rStyle w:val="FontStyle14"/>
          <w:b w:val="0"/>
          <w:i w:val="0"/>
          <w:sz w:val="24"/>
          <w:szCs w:val="24"/>
        </w:rPr>
        <w:t>ий режим при питании от батареи</w:t>
      </w:r>
    </w:p>
    <w:p w14:paraId="25F900EB" w14:textId="7C06899D" w:rsidR="00097C7D" w:rsidRPr="00CC5DBE" w:rsidRDefault="00097C7D" w:rsidP="00097C7D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97C7D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1DA37C9" wp14:editId="4B9AD54A">
            <wp:extent cx="3781953" cy="74305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BAC" w14:textId="0F47D65A" w:rsidR="004D61D5" w:rsidRDefault="00CC5DBE" w:rsidP="00CC5DBE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3.4. В</w:t>
      </w:r>
      <w:r w:rsidRPr="00CC5DBE">
        <w:rPr>
          <w:rStyle w:val="FontStyle14"/>
          <w:b w:val="0"/>
          <w:i w:val="0"/>
          <w:sz w:val="24"/>
          <w:szCs w:val="24"/>
        </w:rPr>
        <w:t>ыбрать время перехода в с</w:t>
      </w:r>
      <w:r>
        <w:rPr>
          <w:rStyle w:val="FontStyle14"/>
          <w:b w:val="0"/>
          <w:i w:val="0"/>
          <w:sz w:val="24"/>
          <w:szCs w:val="24"/>
        </w:rPr>
        <w:t>пящий режим при питании от сети</w:t>
      </w:r>
    </w:p>
    <w:p w14:paraId="51F6F690" w14:textId="1D3C3775" w:rsidR="00097C7D" w:rsidRPr="00B21FE2" w:rsidRDefault="00097C7D" w:rsidP="00097C7D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097C7D">
        <w:rPr>
          <w:rStyle w:val="FontStyle14"/>
          <w:b w:val="0"/>
          <w:i w:val="0"/>
          <w:sz w:val="24"/>
          <w:szCs w:val="24"/>
        </w:rPr>
        <w:drawing>
          <wp:inline distT="0" distB="0" distL="0" distR="0" wp14:anchorId="2A283568" wp14:editId="1B0B034F">
            <wp:extent cx="2733673" cy="8264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8542" cy="8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C7D" w:rsidRPr="00B21FE2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18D7DC9"/>
    <w:multiLevelType w:val="hybridMultilevel"/>
    <w:tmpl w:val="CC3484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4AD5C5C"/>
    <w:multiLevelType w:val="hybridMultilevel"/>
    <w:tmpl w:val="224AC820"/>
    <w:lvl w:ilvl="0" w:tplc="4970B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5"/>
  </w:num>
  <w:num w:numId="2">
    <w:abstractNumId w:val="10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3C27"/>
    <w:rsid w:val="000162A5"/>
    <w:rsid w:val="00097522"/>
    <w:rsid w:val="00097C7D"/>
    <w:rsid w:val="000B5000"/>
    <w:rsid w:val="000B6477"/>
    <w:rsid w:val="000B6B98"/>
    <w:rsid w:val="00106ECB"/>
    <w:rsid w:val="001121D2"/>
    <w:rsid w:val="00193D8F"/>
    <w:rsid w:val="001B3C73"/>
    <w:rsid w:val="00215C53"/>
    <w:rsid w:val="002711AA"/>
    <w:rsid w:val="002D5459"/>
    <w:rsid w:val="00363A00"/>
    <w:rsid w:val="003A7488"/>
    <w:rsid w:val="003F2AF5"/>
    <w:rsid w:val="003F4C3B"/>
    <w:rsid w:val="0048694B"/>
    <w:rsid w:val="00493518"/>
    <w:rsid w:val="004D61D5"/>
    <w:rsid w:val="00566D5D"/>
    <w:rsid w:val="005E3C27"/>
    <w:rsid w:val="006136DC"/>
    <w:rsid w:val="00706DEB"/>
    <w:rsid w:val="00755AA9"/>
    <w:rsid w:val="008867ED"/>
    <w:rsid w:val="009035DE"/>
    <w:rsid w:val="00903753"/>
    <w:rsid w:val="00944737"/>
    <w:rsid w:val="00964034"/>
    <w:rsid w:val="00A2735C"/>
    <w:rsid w:val="00AE3284"/>
    <w:rsid w:val="00B21FE2"/>
    <w:rsid w:val="00B901A1"/>
    <w:rsid w:val="00CC5DBE"/>
    <w:rsid w:val="00DA6CEA"/>
    <w:rsid w:val="00DF1DDE"/>
    <w:rsid w:val="00EE6168"/>
    <w:rsid w:val="00F71BDE"/>
    <w:rsid w:val="00FE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835F5"/>
  <w15:docId w15:val="{B4E7AF1D-A2C1-4291-AD2A-AB90F73F6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97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Админ</cp:lastModifiedBy>
  <cp:revision>34</cp:revision>
  <dcterms:created xsi:type="dcterms:W3CDTF">2019-11-22T20:12:00Z</dcterms:created>
  <dcterms:modified xsi:type="dcterms:W3CDTF">2023-11-29T07:09:00Z</dcterms:modified>
</cp:coreProperties>
</file>