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552" w:rsidRDefault="008D1358" w:rsidP="008D1358">
      <w:r>
        <w:rPr>
          <w:noProof/>
        </w:rPr>
        <w:drawing>
          <wp:inline distT="0" distB="0" distL="0" distR="0" wp14:anchorId="592B1357" wp14:editId="492A136A">
            <wp:extent cx="9007203" cy="402752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028397" cy="4036999"/>
                    </a:xfrm>
                    <a:prstGeom prst="rect">
                      <a:avLst/>
                    </a:prstGeom>
                  </pic:spPr>
                </pic:pic>
              </a:graphicData>
            </a:graphic>
          </wp:inline>
        </w:drawing>
      </w:r>
    </w:p>
    <w:p w:rsidR="008D1358" w:rsidRDefault="008D1358" w:rsidP="008D1358"/>
    <w:p w:rsidR="008D1358" w:rsidRDefault="008D1358" w:rsidP="008D1358">
      <w:r>
        <w:rPr>
          <w:noProof/>
        </w:rPr>
        <w:lastRenderedPageBreak/>
        <w:drawing>
          <wp:inline distT="0" distB="0" distL="0" distR="0" wp14:anchorId="3E86DB87" wp14:editId="3E2A7512">
            <wp:extent cx="8851416" cy="40658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64952" cy="4072068"/>
                    </a:xfrm>
                    <a:prstGeom prst="rect">
                      <a:avLst/>
                    </a:prstGeom>
                  </pic:spPr>
                </pic:pic>
              </a:graphicData>
            </a:graphic>
          </wp:inline>
        </w:drawing>
      </w:r>
    </w:p>
    <w:p w:rsidR="008D1358" w:rsidRDefault="008D1358" w:rsidP="008D1358"/>
    <w:p w:rsidR="008D1358" w:rsidRDefault="008D1358" w:rsidP="008D1358"/>
    <w:p w:rsidR="008D1358" w:rsidRDefault="008D1358" w:rsidP="008D1358">
      <w:r>
        <w:rPr>
          <w:noProof/>
        </w:rPr>
        <w:lastRenderedPageBreak/>
        <w:drawing>
          <wp:inline distT="0" distB="0" distL="0" distR="0" wp14:anchorId="3514F70C" wp14:editId="5F6A8293">
            <wp:extent cx="8265874" cy="39928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76413" cy="3997971"/>
                    </a:xfrm>
                    <a:prstGeom prst="rect">
                      <a:avLst/>
                    </a:prstGeom>
                  </pic:spPr>
                </pic:pic>
              </a:graphicData>
            </a:graphic>
          </wp:inline>
        </w:drawing>
      </w:r>
    </w:p>
    <w:p w:rsidR="008D1358" w:rsidRDefault="008D1358" w:rsidP="008D1358"/>
    <w:p w:rsidR="008D1358" w:rsidRDefault="008D1358" w:rsidP="008D1358">
      <w:r>
        <w:t>1)</w:t>
      </w:r>
    </w:p>
    <w:p w:rsidR="008D1358" w:rsidRDefault="008D1358" w:rsidP="008D1358">
      <w:r>
        <w:rPr>
          <w:noProof/>
        </w:rPr>
        <w:lastRenderedPageBreak/>
        <w:drawing>
          <wp:inline distT="0" distB="0" distL="0" distR="0" wp14:anchorId="5D692C89" wp14:editId="3323E47F">
            <wp:extent cx="8573765" cy="44661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84452" cy="4471683"/>
                    </a:xfrm>
                    <a:prstGeom prst="rect">
                      <a:avLst/>
                    </a:prstGeom>
                  </pic:spPr>
                </pic:pic>
              </a:graphicData>
            </a:graphic>
          </wp:inline>
        </w:drawing>
      </w:r>
    </w:p>
    <w:p w:rsidR="008D1358" w:rsidRDefault="008D1358" w:rsidP="008D1358"/>
    <w:p w:rsidR="008D1358" w:rsidRDefault="008D1358" w:rsidP="008D1358">
      <w:r>
        <w:rPr>
          <w:noProof/>
        </w:rPr>
        <w:lastRenderedPageBreak/>
        <w:drawing>
          <wp:inline distT="0" distB="0" distL="0" distR="0" wp14:anchorId="483B3638" wp14:editId="1069243D">
            <wp:extent cx="5075360" cy="477815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360" cy="4778154"/>
                    </a:xfrm>
                    <a:prstGeom prst="rect">
                      <a:avLst/>
                    </a:prstGeom>
                  </pic:spPr>
                </pic:pic>
              </a:graphicData>
            </a:graphic>
          </wp:inline>
        </w:drawing>
      </w:r>
    </w:p>
    <w:p w:rsidR="008D1358" w:rsidRDefault="008D1358" w:rsidP="008D1358"/>
    <w:p w:rsidR="008D1358" w:rsidRDefault="008D1358" w:rsidP="008D1358">
      <w:r>
        <w:rPr>
          <w:noProof/>
        </w:rPr>
        <w:lastRenderedPageBreak/>
        <w:drawing>
          <wp:inline distT="0" distB="0" distL="0" distR="0" wp14:anchorId="7A248D60" wp14:editId="506DDABA">
            <wp:extent cx="4831499" cy="487722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1499" cy="4877223"/>
                    </a:xfrm>
                    <a:prstGeom prst="rect">
                      <a:avLst/>
                    </a:prstGeom>
                  </pic:spPr>
                </pic:pic>
              </a:graphicData>
            </a:graphic>
          </wp:inline>
        </w:drawing>
      </w:r>
    </w:p>
    <w:p w:rsidR="008D1358" w:rsidRDefault="008D1358" w:rsidP="008D1358"/>
    <w:p w:rsidR="008D1358" w:rsidRDefault="008D1358" w:rsidP="008D1358">
      <w:r>
        <w:t>2)</w:t>
      </w:r>
    </w:p>
    <w:p w:rsidR="008D1358" w:rsidRDefault="000124FA" w:rsidP="008D1358">
      <w:r>
        <w:rPr>
          <w:noProof/>
        </w:rPr>
        <w:lastRenderedPageBreak/>
        <w:drawing>
          <wp:inline distT="0" distB="0" distL="0" distR="0" wp14:anchorId="5EB55155" wp14:editId="446683AF">
            <wp:extent cx="3406435" cy="336071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6435" cy="3360711"/>
                    </a:xfrm>
                    <a:prstGeom prst="rect">
                      <a:avLst/>
                    </a:prstGeom>
                  </pic:spPr>
                </pic:pic>
              </a:graphicData>
            </a:graphic>
          </wp:inline>
        </w:drawing>
      </w:r>
    </w:p>
    <w:p w:rsidR="000124FA" w:rsidRDefault="000124FA" w:rsidP="008D1358"/>
    <w:p w:rsidR="000124FA" w:rsidRDefault="000124FA" w:rsidP="008D1358">
      <w:r>
        <w:t>3)</w:t>
      </w:r>
    </w:p>
    <w:p w:rsidR="000124FA" w:rsidRDefault="000124FA" w:rsidP="008D1358">
      <w:r>
        <w:rPr>
          <w:noProof/>
        </w:rPr>
        <w:lastRenderedPageBreak/>
        <w:drawing>
          <wp:inline distT="0" distB="0" distL="0" distR="0" wp14:anchorId="77119ABF" wp14:editId="06075AB6">
            <wp:extent cx="8753475" cy="3550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69122" cy="3556821"/>
                    </a:xfrm>
                    <a:prstGeom prst="rect">
                      <a:avLst/>
                    </a:prstGeom>
                  </pic:spPr>
                </pic:pic>
              </a:graphicData>
            </a:graphic>
          </wp:inline>
        </w:drawing>
      </w:r>
    </w:p>
    <w:p w:rsidR="000124FA" w:rsidRDefault="000124FA" w:rsidP="008D1358"/>
    <w:p w:rsidR="000124FA" w:rsidRDefault="000124FA" w:rsidP="008D1358">
      <w:r>
        <w:rPr>
          <w:noProof/>
        </w:rPr>
        <w:lastRenderedPageBreak/>
        <w:drawing>
          <wp:inline distT="0" distB="0" distL="0" distR="0" wp14:anchorId="48A3014B" wp14:editId="23DF4E15">
            <wp:extent cx="5563082" cy="37341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082" cy="3734124"/>
                    </a:xfrm>
                    <a:prstGeom prst="rect">
                      <a:avLst/>
                    </a:prstGeom>
                  </pic:spPr>
                </pic:pic>
              </a:graphicData>
            </a:graphic>
          </wp:inline>
        </w:drawing>
      </w:r>
    </w:p>
    <w:p w:rsidR="000124FA" w:rsidRDefault="000124FA" w:rsidP="008D1358"/>
    <w:p w:rsidR="000124FA" w:rsidRDefault="000124FA" w:rsidP="008D1358">
      <w:r>
        <w:t>4)</w:t>
      </w:r>
    </w:p>
    <w:p w:rsidR="00C204AD" w:rsidRDefault="00C204AD" w:rsidP="008D1358"/>
    <w:p w:rsidR="00C204AD" w:rsidRDefault="00C204AD" w:rsidP="008D1358">
      <w:r>
        <w:rPr>
          <w:noProof/>
        </w:rPr>
        <w:lastRenderedPageBreak/>
        <w:drawing>
          <wp:inline distT="0" distB="0" distL="0" distR="0" wp14:anchorId="3E747D8E" wp14:editId="49FCE081">
            <wp:extent cx="8870449" cy="282726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70449" cy="2827265"/>
                    </a:xfrm>
                    <a:prstGeom prst="rect">
                      <a:avLst/>
                    </a:prstGeom>
                  </pic:spPr>
                </pic:pic>
              </a:graphicData>
            </a:graphic>
          </wp:inline>
        </w:drawing>
      </w:r>
    </w:p>
    <w:p w:rsidR="00C204AD" w:rsidRDefault="00C204AD" w:rsidP="008D1358"/>
    <w:p w:rsidR="00C204AD" w:rsidRDefault="00C204AD" w:rsidP="008D1358">
      <w:r>
        <w:t>5)</w:t>
      </w:r>
    </w:p>
    <w:p w:rsidR="00C204AD" w:rsidRDefault="004F5442" w:rsidP="008D1358">
      <w:r>
        <w:rPr>
          <w:noProof/>
        </w:rPr>
        <w:drawing>
          <wp:inline distT="0" distB="0" distL="0" distR="0" wp14:anchorId="23DC46D4" wp14:editId="1356C01D">
            <wp:extent cx="8747763" cy="106601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73044" cy="1081283"/>
                    </a:xfrm>
                    <a:prstGeom prst="rect">
                      <a:avLst/>
                    </a:prstGeom>
                  </pic:spPr>
                </pic:pic>
              </a:graphicData>
            </a:graphic>
          </wp:inline>
        </w:drawing>
      </w:r>
    </w:p>
    <w:p w:rsidR="004F5442" w:rsidRDefault="004F5442" w:rsidP="008D1358">
      <w:r>
        <w:rPr>
          <w:noProof/>
        </w:rPr>
        <w:lastRenderedPageBreak/>
        <w:drawing>
          <wp:inline distT="0" distB="0" distL="0" distR="0" wp14:anchorId="5D3F65D9" wp14:editId="1A50F898">
            <wp:extent cx="6043184" cy="2674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3184" cy="2674852"/>
                    </a:xfrm>
                    <a:prstGeom prst="rect">
                      <a:avLst/>
                    </a:prstGeom>
                  </pic:spPr>
                </pic:pic>
              </a:graphicData>
            </a:graphic>
          </wp:inline>
        </w:drawing>
      </w:r>
    </w:p>
    <w:p w:rsidR="004F5442" w:rsidRDefault="004F5442" w:rsidP="008D1358"/>
    <w:p w:rsidR="004F5442" w:rsidRDefault="000F6A73" w:rsidP="008D1358">
      <w:r>
        <w:rPr>
          <w:noProof/>
        </w:rPr>
        <w:lastRenderedPageBreak/>
        <w:drawing>
          <wp:inline distT="0" distB="0" distL="0" distR="0" wp14:anchorId="526E23DB" wp14:editId="68B60598">
            <wp:extent cx="5852667" cy="2880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2667" cy="2880610"/>
                    </a:xfrm>
                    <a:prstGeom prst="rect">
                      <a:avLst/>
                    </a:prstGeom>
                  </pic:spPr>
                </pic:pic>
              </a:graphicData>
            </a:graphic>
          </wp:inline>
        </w:drawing>
      </w:r>
    </w:p>
    <w:p w:rsidR="000F6A73" w:rsidRDefault="000F6A73" w:rsidP="008D1358"/>
    <w:p w:rsidR="00F25737" w:rsidRDefault="00F25737" w:rsidP="008D1358"/>
    <w:p w:rsidR="00F25737" w:rsidRPr="00F25737" w:rsidRDefault="00F25737" w:rsidP="00F25737">
      <w:pPr>
        <w:shd w:val="clear" w:color="auto" w:fill="FFFFFF"/>
        <w:spacing w:before="150" w:after="60" w:line="240" w:lineRule="auto"/>
        <w:outlineLvl w:val="0"/>
        <w:rPr>
          <w:rFonts w:ascii="Segoe UI Light" w:eastAsia="Times New Roman" w:hAnsi="Segoe UI Light" w:cs="Segoe UI Light"/>
          <w:color w:val="222222"/>
          <w:kern w:val="36"/>
          <w:sz w:val="48"/>
          <w:szCs w:val="48"/>
        </w:rPr>
      </w:pPr>
      <w:r w:rsidRPr="00F25737">
        <w:rPr>
          <w:rFonts w:ascii="Segoe UI Light" w:eastAsia="Times New Roman" w:hAnsi="Segoe UI Light" w:cs="Segoe UI Light"/>
          <w:color w:val="222222"/>
          <w:kern w:val="36"/>
          <w:sz w:val="48"/>
          <w:szCs w:val="48"/>
        </w:rPr>
        <w:t>How to configure and run startup tasks for a cloud service</w:t>
      </w:r>
    </w:p>
    <w:p w:rsidR="00F25737" w:rsidRDefault="00F25737" w:rsidP="008D1358"/>
    <w:p w:rsidR="00F25737" w:rsidRDefault="00F25737" w:rsidP="008D1358"/>
    <w:p w:rsidR="00F25737" w:rsidRDefault="00F25737" w:rsidP="008D1358">
      <w:r>
        <w:rPr>
          <w:noProof/>
        </w:rPr>
        <w:lastRenderedPageBreak/>
        <w:drawing>
          <wp:inline distT="0" distB="0" distL="0" distR="0" wp14:anchorId="143F7683" wp14:editId="0E1B70CE">
            <wp:extent cx="5638314" cy="3327612"/>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224" cy="3331100"/>
                    </a:xfrm>
                    <a:prstGeom prst="rect">
                      <a:avLst/>
                    </a:prstGeom>
                  </pic:spPr>
                </pic:pic>
              </a:graphicData>
            </a:graphic>
          </wp:inline>
        </w:drawing>
      </w:r>
    </w:p>
    <w:p w:rsidR="00F25737" w:rsidRDefault="00F25737" w:rsidP="008D1358"/>
    <w:p w:rsidR="00F25737" w:rsidRDefault="00F25737" w:rsidP="008D1358">
      <w:r>
        <w:rPr>
          <w:noProof/>
        </w:rPr>
        <w:lastRenderedPageBreak/>
        <w:drawing>
          <wp:inline distT="0" distB="0" distL="0" distR="0" wp14:anchorId="094E3A3F" wp14:editId="4A5B5CC7">
            <wp:extent cx="4081162" cy="27921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7604" cy="2796593"/>
                    </a:xfrm>
                    <a:prstGeom prst="rect">
                      <a:avLst/>
                    </a:prstGeom>
                  </pic:spPr>
                </pic:pic>
              </a:graphicData>
            </a:graphic>
          </wp:inline>
        </w:drawing>
      </w:r>
    </w:p>
    <w:p w:rsidR="00F25737" w:rsidRDefault="00F25737" w:rsidP="008D1358"/>
    <w:p w:rsidR="00024A61" w:rsidRDefault="00024A61" w:rsidP="008D1358"/>
    <w:p w:rsidR="00024A61" w:rsidRDefault="00024A61" w:rsidP="008D1358">
      <w:r>
        <w:t>Also in the Definition file</w:t>
      </w:r>
    </w:p>
    <w:p w:rsidR="00024A61" w:rsidRDefault="00024A61" w:rsidP="008D1358"/>
    <w:p w:rsidR="00024A61" w:rsidRDefault="00024A61" w:rsidP="008D1358">
      <w:r>
        <w:rPr>
          <w:noProof/>
        </w:rPr>
        <w:lastRenderedPageBreak/>
        <w:drawing>
          <wp:inline distT="0" distB="0" distL="0" distR="0" wp14:anchorId="72876C96" wp14:editId="41188E5F">
            <wp:extent cx="5287746" cy="244384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612" cy="2447941"/>
                    </a:xfrm>
                    <a:prstGeom prst="rect">
                      <a:avLst/>
                    </a:prstGeom>
                  </pic:spPr>
                </pic:pic>
              </a:graphicData>
            </a:graphic>
          </wp:inline>
        </w:drawing>
      </w:r>
    </w:p>
    <w:p w:rsidR="00024A61" w:rsidRDefault="00024A61" w:rsidP="008D1358"/>
    <w:p w:rsidR="000F6A73" w:rsidRDefault="000F6A73" w:rsidP="008D1358">
      <w:r>
        <w:t>6)</w:t>
      </w:r>
    </w:p>
    <w:p w:rsidR="000F6A73" w:rsidRDefault="000116EB" w:rsidP="008D1358">
      <w:r>
        <w:rPr>
          <w:noProof/>
        </w:rPr>
        <w:drawing>
          <wp:inline distT="0" distB="0" distL="0" distR="0" wp14:anchorId="63BC23A5" wp14:editId="5E0F025E">
            <wp:extent cx="8928730" cy="75989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12320" cy="767006"/>
                    </a:xfrm>
                    <a:prstGeom prst="rect">
                      <a:avLst/>
                    </a:prstGeom>
                  </pic:spPr>
                </pic:pic>
              </a:graphicData>
            </a:graphic>
          </wp:inline>
        </w:drawing>
      </w:r>
    </w:p>
    <w:p w:rsidR="000116EB" w:rsidRDefault="000116EB" w:rsidP="008D1358"/>
    <w:p w:rsidR="000116EB" w:rsidRDefault="000116EB" w:rsidP="008D1358">
      <w:r>
        <w:rPr>
          <w:noProof/>
        </w:rPr>
        <w:lastRenderedPageBreak/>
        <w:drawing>
          <wp:inline distT="0" distB="0" distL="0" distR="0" wp14:anchorId="612E3B6B" wp14:editId="3646542A">
            <wp:extent cx="2309060" cy="2933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060" cy="2933954"/>
                    </a:xfrm>
                    <a:prstGeom prst="rect">
                      <a:avLst/>
                    </a:prstGeom>
                  </pic:spPr>
                </pic:pic>
              </a:graphicData>
            </a:graphic>
          </wp:inline>
        </w:drawing>
      </w:r>
    </w:p>
    <w:p w:rsidR="000116EB" w:rsidRDefault="000116EB" w:rsidP="008D1358"/>
    <w:p w:rsidR="000116EB" w:rsidRDefault="000116EB" w:rsidP="008D1358">
      <w:proofErr w:type="spellStart"/>
      <w:r>
        <w:t>Ans</w:t>
      </w:r>
      <w:proofErr w:type="spellEnd"/>
    </w:p>
    <w:p w:rsidR="000116EB" w:rsidRDefault="000116EB" w:rsidP="008D1358">
      <w:r>
        <w:rPr>
          <w:noProof/>
        </w:rPr>
        <w:lastRenderedPageBreak/>
        <w:drawing>
          <wp:inline distT="0" distB="0" distL="0" distR="0" wp14:anchorId="05F18766" wp14:editId="311D8C13">
            <wp:extent cx="2263336" cy="3040643"/>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336" cy="3040643"/>
                    </a:xfrm>
                    <a:prstGeom prst="rect">
                      <a:avLst/>
                    </a:prstGeom>
                  </pic:spPr>
                </pic:pic>
              </a:graphicData>
            </a:graphic>
          </wp:inline>
        </w:drawing>
      </w:r>
    </w:p>
    <w:p w:rsidR="000116EB" w:rsidRDefault="000116EB" w:rsidP="008D1358"/>
    <w:p w:rsidR="00024A61" w:rsidRDefault="00024A61" w:rsidP="008D1358">
      <w:r>
        <w:t xml:space="preserve">What is Local Storage </w:t>
      </w:r>
      <w:proofErr w:type="gramStart"/>
      <w:r>
        <w:t>–</w:t>
      </w:r>
      <w:proofErr w:type="gramEnd"/>
    </w:p>
    <w:p w:rsidR="00024A61" w:rsidRDefault="00024A61" w:rsidP="008D1358">
      <w:pPr>
        <w:rPr>
          <w:rFonts w:ascii="Verdana" w:hAnsi="Verdana"/>
          <w:color w:val="2A2A2A"/>
          <w:sz w:val="16"/>
          <w:szCs w:val="16"/>
          <w:shd w:val="clear" w:color="auto" w:fill="FAFCFF"/>
        </w:rPr>
      </w:pPr>
      <w:r>
        <w:rPr>
          <w:rFonts w:ascii="Verdana" w:hAnsi="Verdana"/>
          <w:color w:val="2A2A2A"/>
          <w:sz w:val="16"/>
          <w:szCs w:val="16"/>
          <w:shd w:val="clear" w:color="auto" w:fill="FAFCFF"/>
        </w:rPr>
        <w:t>There’s also Local Storage and that is what I want to talk about. Local Storage is a temporary file system storage area.  If you didn’t get from previous</w:t>
      </w:r>
      <w:proofErr w:type="gramStart"/>
      <w:r>
        <w:rPr>
          <w:rFonts w:ascii="Verdana" w:hAnsi="Verdana"/>
          <w:color w:val="2A2A2A"/>
          <w:sz w:val="16"/>
          <w:szCs w:val="16"/>
          <w:shd w:val="clear" w:color="auto" w:fill="FAFCFF"/>
        </w:rPr>
        <w:t>  sentence</w:t>
      </w:r>
      <w:proofErr w:type="gramEnd"/>
      <w:r>
        <w:rPr>
          <w:rFonts w:ascii="Verdana" w:hAnsi="Verdana"/>
          <w:color w:val="2A2A2A"/>
          <w:sz w:val="16"/>
          <w:szCs w:val="16"/>
          <w:shd w:val="clear" w:color="auto" w:fill="FAFCFF"/>
        </w:rPr>
        <w:t>, it’s</w:t>
      </w:r>
      <w:r>
        <w:rPr>
          <w:rStyle w:val="apple-converted-space"/>
          <w:rFonts w:ascii="Verdana" w:hAnsi="Verdana"/>
          <w:color w:val="2A2A2A"/>
          <w:sz w:val="16"/>
          <w:szCs w:val="16"/>
          <w:shd w:val="clear" w:color="auto" w:fill="FAFCFF"/>
        </w:rPr>
        <w:t> </w:t>
      </w:r>
      <w:r>
        <w:rPr>
          <w:rStyle w:val="Strong"/>
          <w:rFonts w:ascii="Verdana" w:hAnsi="Verdana"/>
          <w:color w:val="2A2A2A"/>
          <w:sz w:val="16"/>
          <w:szCs w:val="16"/>
          <w:shd w:val="clear" w:color="auto" w:fill="FAFCFF"/>
        </w:rPr>
        <w:t>a temporary storage</w:t>
      </w:r>
      <w:r>
        <w:rPr>
          <w:rFonts w:ascii="Verdana" w:hAnsi="Verdana"/>
          <w:color w:val="2A2A2A"/>
          <w:sz w:val="16"/>
          <w:szCs w:val="16"/>
          <w:shd w:val="clear" w:color="auto" w:fill="FAFCFF"/>
        </w:rPr>
        <w:t>.  Local Storage also available to a single role instance and cannot be shared across multiple role instances.  What does it mean for you?  It means that you should not store any data that you want to be persistent for a long time.  If you upgrade a role instance or your instance dies, you will never see the data in the Local Storage again.  All important data you should store in Blob, Table Storage or SQL Azure.  Advantage of Local Storage is that it’s faster than other storage mechanisms mentioned earlier.  Blobs, Table Storage and SQL Azure are located on different servers than your Azure VM.  Local Storage is on the same VM where the role instance is running, therefore you’re going to have less latency. </w:t>
      </w:r>
    </w:p>
    <w:p w:rsidR="00024A61" w:rsidRDefault="00024A61" w:rsidP="008D1358">
      <w:pPr>
        <w:rPr>
          <w:rFonts w:ascii="Verdana" w:hAnsi="Verdana"/>
          <w:color w:val="2A2A2A"/>
          <w:sz w:val="16"/>
          <w:szCs w:val="16"/>
          <w:shd w:val="clear" w:color="auto" w:fill="FAFCFF"/>
        </w:rPr>
      </w:pPr>
    </w:p>
    <w:p w:rsidR="00024A61" w:rsidRDefault="00B20985" w:rsidP="008D1358">
      <w:r>
        <w:rPr>
          <w:noProof/>
        </w:rPr>
        <w:lastRenderedPageBreak/>
        <w:drawing>
          <wp:inline distT="0" distB="0" distL="0" distR="0" wp14:anchorId="11B9AA71" wp14:editId="1161FD1D">
            <wp:extent cx="7219406" cy="238198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4455" cy="2386949"/>
                    </a:xfrm>
                    <a:prstGeom prst="rect">
                      <a:avLst/>
                    </a:prstGeom>
                  </pic:spPr>
                </pic:pic>
              </a:graphicData>
            </a:graphic>
          </wp:inline>
        </w:drawing>
      </w:r>
    </w:p>
    <w:p w:rsidR="00B20985" w:rsidRDefault="00B20985" w:rsidP="008D1358">
      <w:r>
        <w:rPr>
          <w:noProof/>
        </w:rPr>
        <w:drawing>
          <wp:inline distT="0" distB="0" distL="0" distR="0" wp14:anchorId="11909E06" wp14:editId="5BD31583">
            <wp:extent cx="5349704" cy="8077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704" cy="807790"/>
                    </a:xfrm>
                    <a:prstGeom prst="rect">
                      <a:avLst/>
                    </a:prstGeom>
                  </pic:spPr>
                </pic:pic>
              </a:graphicData>
            </a:graphic>
          </wp:inline>
        </w:drawing>
      </w:r>
    </w:p>
    <w:p w:rsidR="00B20985" w:rsidRDefault="00B20985" w:rsidP="008D1358"/>
    <w:p w:rsidR="00024A61" w:rsidRDefault="00024A61" w:rsidP="008D1358"/>
    <w:p w:rsidR="000116EB" w:rsidRDefault="009214EF" w:rsidP="008D1358">
      <w:r>
        <w:t>7)</w:t>
      </w:r>
    </w:p>
    <w:p w:rsidR="009214EF" w:rsidRDefault="009214EF" w:rsidP="008D1358">
      <w:r>
        <w:rPr>
          <w:noProof/>
        </w:rPr>
        <w:drawing>
          <wp:inline distT="0" distB="0" distL="0" distR="0" wp14:anchorId="714D89A9" wp14:editId="0FE97F7A">
            <wp:extent cx="8780144" cy="874890"/>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02800" cy="887112"/>
                    </a:xfrm>
                    <a:prstGeom prst="rect">
                      <a:avLst/>
                    </a:prstGeom>
                  </pic:spPr>
                </pic:pic>
              </a:graphicData>
            </a:graphic>
          </wp:inline>
        </w:drawing>
      </w:r>
    </w:p>
    <w:p w:rsidR="009214EF" w:rsidRDefault="009214EF" w:rsidP="008D1358"/>
    <w:p w:rsidR="009214EF" w:rsidRDefault="009214EF" w:rsidP="008D1358">
      <w:r>
        <w:rPr>
          <w:noProof/>
        </w:rPr>
        <w:lastRenderedPageBreak/>
        <w:drawing>
          <wp:inline distT="0" distB="0" distL="0" distR="0" wp14:anchorId="18E0CEC0" wp14:editId="53B155DF">
            <wp:extent cx="7056732" cy="403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6732" cy="4038950"/>
                    </a:xfrm>
                    <a:prstGeom prst="rect">
                      <a:avLst/>
                    </a:prstGeom>
                  </pic:spPr>
                </pic:pic>
              </a:graphicData>
            </a:graphic>
          </wp:inline>
        </w:drawing>
      </w:r>
    </w:p>
    <w:p w:rsidR="009214EF" w:rsidRDefault="009214EF" w:rsidP="008D1358"/>
    <w:p w:rsidR="009214EF" w:rsidRDefault="009214EF" w:rsidP="008D1358">
      <w:pPr>
        <w:rPr>
          <w:b/>
        </w:rPr>
      </w:pPr>
      <w:r>
        <w:rPr>
          <w:noProof/>
        </w:rPr>
        <w:lastRenderedPageBreak/>
        <w:drawing>
          <wp:inline distT="0" distB="0" distL="0" distR="0" wp14:anchorId="6A21A2CB" wp14:editId="0E4AA21B">
            <wp:extent cx="7209145" cy="425994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09145" cy="4259949"/>
                    </a:xfrm>
                    <a:prstGeom prst="rect">
                      <a:avLst/>
                    </a:prstGeom>
                  </pic:spPr>
                </pic:pic>
              </a:graphicData>
            </a:graphic>
          </wp:inline>
        </w:drawing>
      </w:r>
    </w:p>
    <w:p w:rsidR="009214EF" w:rsidRDefault="009214EF" w:rsidP="008D1358">
      <w:pPr>
        <w:rPr>
          <w:b/>
        </w:rPr>
      </w:pPr>
    </w:p>
    <w:p w:rsidR="009214EF" w:rsidRDefault="009214EF" w:rsidP="008D1358">
      <w:pPr>
        <w:rPr>
          <w:b/>
        </w:rPr>
      </w:pPr>
      <w:r>
        <w:rPr>
          <w:b/>
        </w:rPr>
        <w:t>8)</w:t>
      </w:r>
    </w:p>
    <w:p w:rsidR="009214EF" w:rsidRDefault="007D1482" w:rsidP="008D1358">
      <w:pPr>
        <w:rPr>
          <w:b/>
        </w:rPr>
      </w:pPr>
      <w:r>
        <w:rPr>
          <w:noProof/>
        </w:rPr>
        <w:lastRenderedPageBreak/>
        <w:drawing>
          <wp:inline distT="0" distB="0" distL="0" distR="0" wp14:anchorId="737568F4" wp14:editId="4490A7B3">
            <wp:extent cx="5837426" cy="29187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7426" cy="2918713"/>
                    </a:xfrm>
                    <a:prstGeom prst="rect">
                      <a:avLst/>
                    </a:prstGeom>
                  </pic:spPr>
                </pic:pic>
              </a:graphicData>
            </a:graphic>
          </wp:inline>
        </w:drawing>
      </w:r>
    </w:p>
    <w:p w:rsidR="007D1482" w:rsidRDefault="007D1482" w:rsidP="008D1358">
      <w:pPr>
        <w:rPr>
          <w:b/>
        </w:rPr>
      </w:pPr>
    </w:p>
    <w:p w:rsidR="00777944" w:rsidRDefault="00777944" w:rsidP="008D1358">
      <w:pPr>
        <w:rPr>
          <w:b/>
        </w:rPr>
      </w:pPr>
    </w:p>
    <w:p w:rsidR="00777944" w:rsidRDefault="00166B72" w:rsidP="008D1358">
      <w:pPr>
        <w:rPr>
          <w:b/>
        </w:rPr>
      </w:pPr>
      <w:hyperlink r:id="rId30" w:history="1">
        <w:r w:rsidR="00777944" w:rsidRPr="005E39FB">
          <w:rPr>
            <w:rStyle w:val="Hyperlink"/>
            <w:b/>
          </w:rPr>
          <w:t>https://docs.microsoft.com/en-us/azure/sql-database/sql-database-resource-limits</w:t>
        </w:r>
      </w:hyperlink>
    </w:p>
    <w:p w:rsidR="00777944" w:rsidRDefault="00777944" w:rsidP="008D1358">
      <w:pPr>
        <w:rPr>
          <w:b/>
        </w:rPr>
      </w:pPr>
      <w:r>
        <w:rPr>
          <w:noProof/>
        </w:rPr>
        <w:lastRenderedPageBreak/>
        <w:drawing>
          <wp:inline distT="0" distB="0" distL="0" distR="0" wp14:anchorId="42EB97AE" wp14:editId="16677113">
            <wp:extent cx="6322423" cy="2531281"/>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9465" cy="2534100"/>
                    </a:xfrm>
                    <a:prstGeom prst="rect">
                      <a:avLst/>
                    </a:prstGeom>
                  </pic:spPr>
                </pic:pic>
              </a:graphicData>
            </a:graphic>
          </wp:inline>
        </w:drawing>
      </w:r>
    </w:p>
    <w:p w:rsidR="00777944" w:rsidRDefault="00777944" w:rsidP="008D1358">
      <w:pPr>
        <w:rPr>
          <w:b/>
        </w:rPr>
      </w:pPr>
    </w:p>
    <w:p w:rsidR="00777944" w:rsidRDefault="00777944" w:rsidP="008D1358">
      <w:pPr>
        <w:rPr>
          <w:b/>
        </w:rPr>
      </w:pPr>
      <w:r>
        <w:rPr>
          <w:noProof/>
        </w:rPr>
        <w:drawing>
          <wp:inline distT="0" distB="0" distL="0" distR="0" wp14:anchorId="73A41252" wp14:editId="178D1D19">
            <wp:extent cx="5791201" cy="22483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9710" cy="2251652"/>
                    </a:xfrm>
                    <a:prstGeom prst="rect">
                      <a:avLst/>
                    </a:prstGeom>
                  </pic:spPr>
                </pic:pic>
              </a:graphicData>
            </a:graphic>
          </wp:inline>
        </w:drawing>
      </w:r>
    </w:p>
    <w:p w:rsidR="00777944" w:rsidRDefault="00777944" w:rsidP="008D1358">
      <w:pPr>
        <w:rPr>
          <w:b/>
        </w:rPr>
      </w:pPr>
    </w:p>
    <w:p w:rsidR="00777944" w:rsidRDefault="00777944" w:rsidP="008D1358">
      <w:pPr>
        <w:rPr>
          <w:b/>
        </w:rPr>
      </w:pPr>
    </w:p>
    <w:p w:rsidR="007D1482" w:rsidRDefault="007D1482" w:rsidP="008D1358">
      <w:pPr>
        <w:rPr>
          <w:b/>
        </w:rPr>
      </w:pPr>
      <w:r>
        <w:rPr>
          <w:b/>
        </w:rPr>
        <w:lastRenderedPageBreak/>
        <w:t>9)</w:t>
      </w:r>
    </w:p>
    <w:p w:rsidR="007D1482" w:rsidRDefault="009E1531" w:rsidP="008D1358">
      <w:pPr>
        <w:rPr>
          <w:b/>
        </w:rPr>
      </w:pPr>
      <w:r>
        <w:rPr>
          <w:noProof/>
        </w:rPr>
        <w:drawing>
          <wp:inline distT="0" distB="0" distL="0" distR="0" wp14:anchorId="5FAC05FD" wp14:editId="5FB1CB62">
            <wp:extent cx="8081011" cy="334341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6234" cy="3349709"/>
                    </a:xfrm>
                    <a:prstGeom prst="rect">
                      <a:avLst/>
                    </a:prstGeom>
                  </pic:spPr>
                </pic:pic>
              </a:graphicData>
            </a:graphic>
          </wp:inline>
        </w:drawing>
      </w:r>
    </w:p>
    <w:p w:rsidR="009E1531" w:rsidRDefault="009C7517" w:rsidP="008D1358">
      <w:pPr>
        <w:rPr>
          <w:b/>
        </w:rPr>
      </w:pPr>
      <w:r>
        <w:rPr>
          <w:noProof/>
        </w:rPr>
        <w:lastRenderedPageBreak/>
        <w:drawing>
          <wp:inline distT="0" distB="0" distL="0" distR="0" wp14:anchorId="76BB3464" wp14:editId="4BACEAAD">
            <wp:extent cx="5249262" cy="3488871"/>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709" cy="3491162"/>
                    </a:xfrm>
                    <a:prstGeom prst="rect">
                      <a:avLst/>
                    </a:prstGeom>
                  </pic:spPr>
                </pic:pic>
              </a:graphicData>
            </a:graphic>
          </wp:inline>
        </w:drawing>
      </w:r>
    </w:p>
    <w:p w:rsidR="009C7517" w:rsidRDefault="009C7517" w:rsidP="008D1358">
      <w:pPr>
        <w:rPr>
          <w:b/>
        </w:rPr>
      </w:pPr>
      <w:r>
        <w:rPr>
          <w:noProof/>
        </w:rPr>
        <w:drawing>
          <wp:inline distT="0" distB="0" distL="0" distR="0">
            <wp:extent cx="4385118" cy="2204357"/>
            <wp:effectExtent l="0" t="0" r="0" b="5715"/>
            <wp:docPr id="41" name="Picture 41" descr="2217-Figure-1-Diagnostic-Agent-and-data-flow.png (85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17-Figure-1-Diagnostic-Agent-and-data-flow.png (855×4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363" cy="2207496"/>
                    </a:xfrm>
                    <a:prstGeom prst="rect">
                      <a:avLst/>
                    </a:prstGeom>
                    <a:noFill/>
                    <a:ln>
                      <a:noFill/>
                    </a:ln>
                  </pic:spPr>
                </pic:pic>
              </a:graphicData>
            </a:graphic>
          </wp:inline>
        </w:drawing>
      </w:r>
    </w:p>
    <w:p w:rsidR="009C7517" w:rsidRDefault="009C7517" w:rsidP="008D1358">
      <w:pPr>
        <w:rPr>
          <w:b/>
        </w:rPr>
      </w:pPr>
    </w:p>
    <w:p w:rsidR="009C7517" w:rsidRDefault="00166B72" w:rsidP="008D1358">
      <w:pPr>
        <w:rPr>
          <w:b/>
        </w:rPr>
      </w:pPr>
      <w:hyperlink r:id="rId36" w:history="1">
        <w:r w:rsidR="00994997" w:rsidRPr="005E39FB">
          <w:rPr>
            <w:rStyle w:val="Hyperlink"/>
            <w:b/>
          </w:rPr>
          <w:t>https://docs.microsoft.com/en-us/azure/monitoring-and-diagnostics/monitoring-overview-activity-logs</w:t>
        </w:r>
      </w:hyperlink>
    </w:p>
    <w:p w:rsidR="00994997" w:rsidRDefault="00994997" w:rsidP="008D1358">
      <w:pPr>
        <w:rPr>
          <w:b/>
        </w:rPr>
      </w:pPr>
    </w:p>
    <w:p w:rsidR="00994997" w:rsidRDefault="00994997" w:rsidP="008D1358">
      <w:pPr>
        <w:rPr>
          <w:b/>
        </w:rPr>
      </w:pPr>
      <w:r>
        <w:rPr>
          <w:noProof/>
        </w:rPr>
        <w:drawing>
          <wp:inline distT="0" distB="0" distL="0" distR="0" wp14:anchorId="408E8E9D" wp14:editId="408DC859">
            <wp:extent cx="3303814" cy="27121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9101" cy="2716491"/>
                    </a:xfrm>
                    <a:prstGeom prst="rect">
                      <a:avLst/>
                    </a:prstGeom>
                  </pic:spPr>
                </pic:pic>
              </a:graphicData>
            </a:graphic>
          </wp:inline>
        </w:drawing>
      </w:r>
    </w:p>
    <w:p w:rsidR="009C7517" w:rsidRDefault="009C7517" w:rsidP="008D1358">
      <w:pPr>
        <w:rPr>
          <w:b/>
        </w:rPr>
      </w:pPr>
    </w:p>
    <w:p w:rsidR="009E1531" w:rsidRDefault="009E1531" w:rsidP="008D1358">
      <w:pPr>
        <w:rPr>
          <w:b/>
        </w:rPr>
      </w:pPr>
      <w:r>
        <w:rPr>
          <w:b/>
        </w:rPr>
        <w:t>10)</w:t>
      </w:r>
    </w:p>
    <w:p w:rsidR="009E1531" w:rsidRDefault="00D368C2" w:rsidP="008D1358">
      <w:pPr>
        <w:rPr>
          <w:b/>
        </w:rPr>
      </w:pPr>
      <w:r>
        <w:rPr>
          <w:noProof/>
        </w:rPr>
        <w:lastRenderedPageBreak/>
        <w:drawing>
          <wp:inline distT="0" distB="0" distL="0" distR="0" wp14:anchorId="15B20623" wp14:editId="5376461B">
            <wp:extent cx="3886537" cy="287298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537" cy="2872989"/>
                    </a:xfrm>
                    <a:prstGeom prst="rect">
                      <a:avLst/>
                    </a:prstGeom>
                  </pic:spPr>
                </pic:pic>
              </a:graphicData>
            </a:graphic>
          </wp:inline>
        </w:drawing>
      </w:r>
    </w:p>
    <w:p w:rsidR="00D368C2" w:rsidRDefault="00D368C2" w:rsidP="008D1358">
      <w:pPr>
        <w:rPr>
          <w:b/>
        </w:rPr>
      </w:pPr>
    </w:p>
    <w:p w:rsidR="00F04152" w:rsidRDefault="006D1B4A" w:rsidP="008D1358">
      <w:pPr>
        <w:rPr>
          <w:b/>
        </w:rPr>
      </w:pPr>
      <w:r>
        <w:rPr>
          <w:b/>
        </w:rPr>
        <w:t>11)</w:t>
      </w:r>
    </w:p>
    <w:p w:rsidR="00F17560" w:rsidRDefault="00F17560" w:rsidP="008D1358">
      <w:pPr>
        <w:rPr>
          <w:b/>
        </w:rPr>
      </w:pPr>
      <w:r>
        <w:rPr>
          <w:noProof/>
        </w:rPr>
        <w:drawing>
          <wp:inline distT="0" distB="0" distL="0" distR="0" wp14:anchorId="2A5E21C9" wp14:editId="59ACC2B9">
            <wp:extent cx="8711564" cy="84953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34707" cy="861541"/>
                    </a:xfrm>
                    <a:prstGeom prst="rect">
                      <a:avLst/>
                    </a:prstGeom>
                  </pic:spPr>
                </pic:pic>
              </a:graphicData>
            </a:graphic>
          </wp:inline>
        </w:drawing>
      </w:r>
    </w:p>
    <w:p w:rsidR="00F17560" w:rsidRDefault="00F17560" w:rsidP="008D1358">
      <w:pPr>
        <w:rPr>
          <w:b/>
        </w:rPr>
      </w:pPr>
    </w:p>
    <w:p w:rsidR="00F17560" w:rsidRDefault="00F17560" w:rsidP="008D1358">
      <w:pPr>
        <w:rPr>
          <w:b/>
        </w:rPr>
      </w:pPr>
      <w:r>
        <w:rPr>
          <w:noProof/>
        </w:rPr>
        <w:lastRenderedPageBreak/>
        <w:drawing>
          <wp:inline distT="0" distB="0" distL="0" distR="0" wp14:anchorId="0FACC89E" wp14:editId="7449A74B">
            <wp:extent cx="7605419" cy="3017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605419" cy="3017782"/>
                    </a:xfrm>
                    <a:prstGeom prst="rect">
                      <a:avLst/>
                    </a:prstGeom>
                  </pic:spPr>
                </pic:pic>
              </a:graphicData>
            </a:graphic>
          </wp:inline>
        </w:drawing>
      </w:r>
    </w:p>
    <w:p w:rsidR="00F17560" w:rsidRDefault="00F17560" w:rsidP="008D1358">
      <w:pPr>
        <w:rPr>
          <w:b/>
        </w:rPr>
      </w:pPr>
    </w:p>
    <w:p w:rsidR="00F17560" w:rsidRDefault="00F17560" w:rsidP="008D1358">
      <w:pPr>
        <w:rPr>
          <w:b/>
        </w:rPr>
      </w:pPr>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7521592" cy="2926334"/>
            <wp:effectExtent l="0" t="0" r="317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21592" cy="2926334"/>
                    </a:xfrm>
                    <a:prstGeom prst="rect">
                      <a:avLst/>
                    </a:prstGeom>
                  </pic:spPr>
                </pic:pic>
              </a:graphicData>
            </a:graphic>
          </wp:anchor>
        </w:drawing>
      </w:r>
      <w:r w:rsidR="006D1B4A">
        <w:rPr>
          <w:b/>
        </w:rPr>
        <w:br w:type="textWrapping" w:clear="all"/>
      </w:r>
    </w:p>
    <w:p w:rsidR="00F17560" w:rsidRDefault="00F17560" w:rsidP="008D1358">
      <w:pPr>
        <w:rPr>
          <w:b/>
        </w:rPr>
      </w:pPr>
    </w:p>
    <w:p w:rsidR="00F17560" w:rsidRDefault="00F17560" w:rsidP="008D1358">
      <w:pPr>
        <w:rPr>
          <w:b/>
        </w:rPr>
      </w:pPr>
    </w:p>
    <w:p w:rsidR="00A1310D" w:rsidRDefault="00A1310D" w:rsidP="008D1358">
      <w:pPr>
        <w:rPr>
          <w:b/>
        </w:rPr>
      </w:pPr>
      <w:r w:rsidRPr="00A1310D">
        <w:rPr>
          <w:b/>
          <w:highlight w:val="yellow"/>
        </w:rPr>
        <w:t xml:space="preserve">Storage </w:t>
      </w:r>
      <w:proofErr w:type="gramStart"/>
      <w:r w:rsidRPr="00A1310D">
        <w:rPr>
          <w:b/>
          <w:highlight w:val="yellow"/>
        </w:rPr>
        <w:t>and  Data</w:t>
      </w:r>
      <w:proofErr w:type="gramEnd"/>
      <w:r w:rsidRPr="00A1310D">
        <w:rPr>
          <w:b/>
          <w:highlight w:val="yellow"/>
        </w:rPr>
        <w:t xml:space="preserve"> Source – Diagnostic</w:t>
      </w:r>
      <w:r>
        <w:rPr>
          <w:b/>
        </w:rPr>
        <w:t xml:space="preserve">  </w:t>
      </w:r>
    </w:p>
    <w:p w:rsidR="00A1310D" w:rsidRDefault="00166B72" w:rsidP="008D1358">
      <w:pPr>
        <w:rPr>
          <w:b/>
        </w:rPr>
      </w:pPr>
      <w:hyperlink r:id="rId42" w:history="1">
        <w:r w:rsidR="00A1310D" w:rsidRPr="005E39FB">
          <w:rPr>
            <w:rStyle w:val="Hyperlink"/>
            <w:b/>
          </w:rPr>
          <w:t>https://docs.microsoft.com/en-us/azure/cloud-services/cloud-services-dotnet-diagnostics-storage</w:t>
        </w:r>
      </w:hyperlink>
    </w:p>
    <w:p w:rsidR="00A1310D" w:rsidRDefault="00A1310D" w:rsidP="008D1358">
      <w:pPr>
        <w:rPr>
          <w:b/>
        </w:rPr>
      </w:pPr>
    </w:p>
    <w:p w:rsidR="00A1310D" w:rsidRDefault="00A1310D" w:rsidP="008D1358">
      <w:pPr>
        <w:rPr>
          <w:b/>
        </w:rPr>
      </w:pPr>
      <w:r>
        <w:rPr>
          <w:noProof/>
        </w:rPr>
        <w:lastRenderedPageBreak/>
        <w:drawing>
          <wp:inline distT="0" distB="0" distL="0" distR="0" wp14:anchorId="36D9EA10" wp14:editId="7E44B906">
            <wp:extent cx="4698295" cy="2639786"/>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4263" cy="2643139"/>
                    </a:xfrm>
                    <a:prstGeom prst="rect">
                      <a:avLst/>
                    </a:prstGeom>
                  </pic:spPr>
                </pic:pic>
              </a:graphicData>
            </a:graphic>
          </wp:inline>
        </w:drawing>
      </w:r>
    </w:p>
    <w:p w:rsidR="00A1310D" w:rsidRDefault="006C7BA9" w:rsidP="008D1358">
      <w:pPr>
        <w:rPr>
          <w:b/>
        </w:rPr>
      </w:pPr>
      <w:r>
        <w:rPr>
          <w:noProof/>
        </w:rPr>
        <w:drawing>
          <wp:inline distT="0" distB="0" distL="0" distR="0" wp14:anchorId="2A29A868" wp14:editId="19D6E074">
            <wp:extent cx="4986746" cy="1824310"/>
            <wp:effectExtent l="0" t="0" r="444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1011" cy="1829529"/>
                    </a:xfrm>
                    <a:prstGeom prst="rect">
                      <a:avLst/>
                    </a:prstGeom>
                  </pic:spPr>
                </pic:pic>
              </a:graphicData>
            </a:graphic>
          </wp:inline>
        </w:drawing>
      </w:r>
    </w:p>
    <w:p w:rsidR="00A1310D" w:rsidRDefault="00A1310D" w:rsidP="008D1358">
      <w:pPr>
        <w:rPr>
          <w:b/>
        </w:rPr>
      </w:pPr>
    </w:p>
    <w:p w:rsidR="00A1310D" w:rsidRDefault="00A1310D" w:rsidP="008D1358">
      <w:pPr>
        <w:rPr>
          <w:b/>
        </w:rPr>
      </w:pPr>
    </w:p>
    <w:p w:rsidR="00A1310D" w:rsidRDefault="00A1310D" w:rsidP="008D1358">
      <w:pPr>
        <w:rPr>
          <w:b/>
        </w:rPr>
      </w:pPr>
    </w:p>
    <w:p w:rsidR="00A1310D" w:rsidRDefault="00A1310D" w:rsidP="008D1358">
      <w:pPr>
        <w:rPr>
          <w:b/>
        </w:rPr>
      </w:pPr>
    </w:p>
    <w:p w:rsidR="00A1310D" w:rsidRDefault="00A1310D" w:rsidP="008D1358">
      <w:pPr>
        <w:rPr>
          <w:b/>
        </w:rPr>
      </w:pPr>
    </w:p>
    <w:p w:rsidR="00F17560" w:rsidRDefault="00F17560" w:rsidP="008D1358">
      <w:pPr>
        <w:rPr>
          <w:b/>
        </w:rPr>
      </w:pPr>
    </w:p>
    <w:p w:rsidR="00486944" w:rsidRDefault="00486944" w:rsidP="00486944">
      <w:pPr>
        <w:pStyle w:val="Heading1"/>
        <w:shd w:val="clear" w:color="auto" w:fill="FFFFFF"/>
        <w:spacing w:before="150" w:beforeAutospacing="0" w:after="60" w:afterAutospacing="0"/>
        <w:rPr>
          <w:rFonts w:ascii="Segoe UI Light" w:hAnsi="Segoe UI Light" w:cs="Segoe UI Light"/>
          <w:b w:val="0"/>
          <w:bCs w:val="0"/>
          <w:color w:val="222222"/>
        </w:rPr>
      </w:pPr>
      <w:r>
        <w:rPr>
          <w:rFonts w:ascii="Segoe UI Light" w:hAnsi="Segoe UI Light" w:cs="Segoe UI Light"/>
          <w:b w:val="0"/>
          <w:bCs w:val="0"/>
          <w:color w:val="222222"/>
        </w:rPr>
        <w:t>Configure the Roles for an Azure Cloud Service with Visual Studio</w:t>
      </w:r>
    </w:p>
    <w:p w:rsidR="00486944" w:rsidRDefault="00486944" w:rsidP="00486944">
      <w:pPr>
        <w:shd w:val="clear" w:color="auto" w:fill="FFFFFF"/>
        <w:rPr>
          <w:rFonts w:ascii="Segoe UI" w:hAnsi="Segoe UI" w:cs="Segoe UI"/>
          <w:color w:val="6E6E6E"/>
        </w:rPr>
      </w:pPr>
      <w:r>
        <w:rPr>
          <w:rFonts w:ascii="Segoe UI" w:hAnsi="Segoe UI" w:cs="Segoe UI"/>
          <w:color w:val="6E6E6E"/>
        </w:rPr>
        <w:t>11/11/2016</w:t>
      </w:r>
      <w:r>
        <w:rPr>
          <w:rStyle w:val="apple-converted-space"/>
          <w:rFonts w:ascii="Segoe UI" w:hAnsi="Segoe UI" w:cs="Segoe UI"/>
          <w:color w:val="6E6E6E"/>
        </w:rPr>
        <w:t> </w:t>
      </w:r>
      <w:r>
        <w:rPr>
          <w:rStyle w:val="reading-time"/>
          <w:rFonts w:ascii="Segoe UI" w:hAnsi="Segoe UI" w:cs="Segoe UI"/>
          <w:color w:val="6E6E6E"/>
        </w:rPr>
        <w:t>17 min to read</w:t>
      </w:r>
      <w:r>
        <w:rPr>
          <w:rStyle w:val="apple-converted-space"/>
          <w:rFonts w:ascii="Segoe UI" w:hAnsi="Segoe UI" w:cs="Segoe UI"/>
          <w:color w:val="6E6E6E"/>
        </w:rPr>
        <w:t> </w:t>
      </w:r>
      <w:r>
        <w:rPr>
          <w:rStyle w:val="contributors-text"/>
          <w:rFonts w:ascii="Segoe UI" w:hAnsi="Segoe UI" w:cs="Segoe UI"/>
          <w:color w:val="6E6E6E"/>
        </w:rPr>
        <w:t>Contributors</w:t>
      </w:r>
      <w:r>
        <w:rPr>
          <w:rStyle w:val="apple-converted-space"/>
          <w:rFonts w:ascii="Segoe UI" w:hAnsi="Segoe UI" w:cs="Segoe UI"/>
          <w:color w:val="6E6E6E"/>
        </w:rPr>
        <w:t> </w:t>
      </w:r>
    </w:p>
    <w:p w:rsidR="00486944" w:rsidRDefault="00486944" w:rsidP="00486944">
      <w:pPr>
        <w:numPr>
          <w:ilvl w:val="0"/>
          <w:numId w:val="1"/>
        </w:numPr>
        <w:shd w:val="clear" w:color="auto" w:fill="FFFFFF"/>
        <w:spacing w:after="0" w:line="240" w:lineRule="auto"/>
        <w:ind w:left="0"/>
        <w:textAlignment w:val="top"/>
        <w:rPr>
          <w:rFonts w:ascii="Segoe UI" w:hAnsi="Segoe UI" w:cs="Segoe UI"/>
          <w:color w:val="6E6E6E"/>
        </w:rPr>
      </w:pPr>
      <w:r>
        <w:rPr>
          <w:rFonts w:ascii="Segoe UI" w:hAnsi="Segoe UI" w:cs="Segoe UI"/>
          <w:noProof/>
          <w:color w:val="007BB8"/>
        </w:rPr>
        <w:drawing>
          <wp:inline distT="0" distB="0" distL="0" distR="0">
            <wp:extent cx="152400" cy="152400"/>
            <wp:effectExtent l="0" t="0" r="0" b="0"/>
            <wp:docPr id="35" name="Picture 35" descr="Tom Archer">
              <a:hlinkClick xmlns:a="http://schemas.openxmlformats.org/drawingml/2006/main" r:id="rId45" tooltip="&quot;Tom Arch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 Archer">
                      <a:hlinkClick r:id="rId45" tooltip="&quot;Tom Archer&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44" w:rsidRDefault="00486944" w:rsidP="00486944">
      <w:pPr>
        <w:shd w:val="clear" w:color="auto" w:fill="FFFFFF"/>
        <w:rPr>
          <w:rFonts w:ascii="Segoe UI" w:hAnsi="Segoe UI" w:cs="Segoe UI"/>
          <w:color w:val="6E6E6E"/>
        </w:rPr>
      </w:pPr>
      <w:r>
        <w:rPr>
          <w:rStyle w:val="apple-converted-space"/>
          <w:rFonts w:ascii="Segoe UI" w:hAnsi="Segoe UI" w:cs="Segoe UI"/>
          <w:color w:val="6E6E6E"/>
        </w:rPr>
        <w:t> </w:t>
      </w:r>
    </w:p>
    <w:p w:rsidR="00486944" w:rsidRDefault="00486944" w:rsidP="00486944">
      <w:pPr>
        <w:numPr>
          <w:ilvl w:val="0"/>
          <w:numId w:val="1"/>
        </w:numPr>
        <w:shd w:val="clear" w:color="auto" w:fill="FFFFFF"/>
        <w:spacing w:after="0" w:line="240" w:lineRule="auto"/>
        <w:ind w:left="0"/>
        <w:textAlignment w:val="top"/>
        <w:rPr>
          <w:rFonts w:ascii="Segoe UI" w:hAnsi="Segoe UI" w:cs="Segoe UI"/>
          <w:color w:val="6E6E6E"/>
        </w:rPr>
      </w:pPr>
      <w:r>
        <w:rPr>
          <w:rFonts w:ascii="Segoe UI" w:hAnsi="Segoe UI" w:cs="Segoe UI"/>
          <w:noProof/>
          <w:color w:val="007BB8"/>
        </w:rPr>
        <w:drawing>
          <wp:inline distT="0" distB="0" distL="0" distR="0">
            <wp:extent cx="152400" cy="152400"/>
            <wp:effectExtent l="0" t="0" r="0" b="0"/>
            <wp:docPr id="34" name="Picture 34" descr="Ralph Squillace">
              <a:hlinkClick xmlns:a="http://schemas.openxmlformats.org/drawingml/2006/main" r:id="rId47" tooltip="&quot;Ralph Squilla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lph Squillace">
                      <a:hlinkClick r:id="rId47" tooltip="&quot;Ralph Squillace&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44" w:rsidRDefault="00486944" w:rsidP="00486944">
      <w:pPr>
        <w:shd w:val="clear" w:color="auto" w:fill="FFFFFF"/>
        <w:rPr>
          <w:rFonts w:ascii="Segoe UI" w:hAnsi="Segoe UI" w:cs="Segoe UI"/>
          <w:color w:val="6E6E6E"/>
        </w:rPr>
      </w:pPr>
      <w:r>
        <w:rPr>
          <w:rStyle w:val="apple-converted-space"/>
          <w:rFonts w:ascii="Segoe UI" w:hAnsi="Segoe UI" w:cs="Segoe UI"/>
          <w:color w:val="6E6E6E"/>
        </w:rPr>
        <w:t> </w:t>
      </w:r>
    </w:p>
    <w:p w:rsidR="00486944" w:rsidRDefault="00486944" w:rsidP="00486944">
      <w:pPr>
        <w:numPr>
          <w:ilvl w:val="0"/>
          <w:numId w:val="1"/>
        </w:numPr>
        <w:shd w:val="clear" w:color="auto" w:fill="FFFFFF"/>
        <w:spacing w:after="0" w:line="240" w:lineRule="auto"/>
        <w:ind w:left="0"/>
        <w:textAlignment w:val="top"/>
        <w:rPr>
          <w:rFonts w:ascii="Segoe UI" w:hAnsi="Segoe UI" w:cs="Segoe UI"/>
          <w:color w:val="6E6E6E"/>
        </w:rPr>
      </w:pPr>
      <w:r>
        <w:rPr>
          <w:rFonts w:ascii="Segoe UI" w:hAnsi="Segoe UI" w:cs="Segoe UI"/>
          <w:noProof/>
          <w:color w:val="007BB8"/>
        </w:rPr>
        <w:drawing>
          <wp:inline distT="0" distB="0" distL="0" distR="0">
            <wp:extent cx="152400" cy="152400"/>
            <wp:effectExtent l="0" t="0" r="0" b="0"/>
            <wp:docPr id="30" name="Picture 30" descr="Andy De George">
              <a:hlinkClick xmlns:a="http://schemas.openxmlformats.org/drawingml/2006/main" r:id="rId49" tooltip="&quot;Andy De Geo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y De George">
                      <a:hlinkClick r:id="rId49" tooltip="&quot;Andy De George&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44" w:rsidRDefault="00486944" w:rsidP="00486944">
      <w:pPr>
        <w:shd w:val="clear" w:color="auto" w:fill="FFFFFF"/>
        <w:rPr>
          <w:rFonts w:ascii="Segoe UI" w:hAnsi="Segoe UI" w:cs="Segoe UI"/>
          <w:color w:val="6E6E6E"/>
        </w:rPr>
      </w:pPr>
      <w:r>
        <w:rPr>
          <w:rStyle w:val="apple-converted-space"/>
          <w:rFonts w:ascii="Segoe UI" w:hAnsi="Segoe UI" w:cs="Segoe UI"/>
          <w:color w:val="6E6E6E"/>
        </w:rPr>
        <w:t> </w:t>
      </w:r>
    </w:p>
    <w:p w:rsidR="00486944" w:rsidRDefault="00486944" w:rsidP="00486944">
      <w:pPr>
        <w:numPr>
          <w:ilvl w:val="0"/>
          <w:numId w:val="1"/>
        </w:numPr>
        <w:shd w:val="clear" w:color="auto" w:fill="FFFFFF"/>
        <w:spacing w:after="0" w:line="240" w:lineRule="auto"/>
        <w:ind w:left="0"/>
        <w:textAlignment w:val="top"/>
        <w:rPr>
          <w:rFonts w:ascii="Segoe UI" w:hAnsi="Segoe UI" w:cs="Segoe UI"/>
          <w:color w:val="6E6E6E"/>
        </w:rPr>
      </w:pPr>
      <w:r>
        <w:rPr>
          <w:rFonts w:ascii="Segoe UI" w:hAnsi="Segoe UI" w:cs="Segoe UI"/>
          <w:noProof/>
          <w:color w:val="007BB8"/>
        </w:rPr>
        <w:drawing>
          <wp:inline distT="0" distB="0" distL="0" distR="0">
            <wp:extent cx="152400" cy="152400"/>
            <wp:effectExtent l="0" t="0" r="0" b="0"/>
            <wp:docPr id="29" name="Picture 29" descr="Kemp Brown">
              <a:hlinkClick xmlns:a="http://schemas.openxmlformats.org/drawingml/2006/main" r:id="rId51" tooltip="&quot;Kemp Brow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mp Brown">
                      <a:hlinkClick r:id="rId51" tooltip="&quot;Kemp Brown&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An Azure cloud service can have one or more worker or web roles. For each role you need to define how that role is set up and also configure how that role runs. To learn more about roles in cloud services, see the video</w:t>
      </w:r>
      <w:r>
        <w:rPr>
          <w:rStyle w:val="apple-converted-space"/>
          <w:rFonts w:ascii="Segoe UI" w:hAnsi="Segoe UI" w:cs="Segoe UI"/>
          <w:color w:val="222222"/>
        </w:rPr>
        <w:t> </w:t>
      </w:r>
      <w:hyperlink r:id="rId53" w:history="1">
        <w:r>
          <w:rPr>
            <w:rStyle w:val="Hyperlink"/>
            <w:rFonts w:ascii="Segoe UI" w:eastAsiaTheme="majorEastAsia" w:hAnsi="Segoe UI" w:cs="Segoe UI"/>
            <w:color w:val="007BB8"/>
          </w:rPr>
          <w:t>Introduction to Azure Cloud Services</w:t>
        </w:r>
      </w:hyperlink>
      <w:r>
        <w:rPr>
          <w:rFonts w:ascii="Segoe UI" w:hAnsi="Segoe UI" w:cs="Segoe UI"/>
          <w:color w:val="222222"/>
        </w:rPr>
        <w:t>. The information for your cloud service is stored in the following files:</w:t>
      </w:r>
    </w:p>
    <w:p w:rsidR="00486944" w:rsidRDefault="00486944" w:rsidP="00486944">
      <w:pPr>
        <w:pStyle w:val="NormalWeb"/>
        <w:numPr>
          <w:ilvl w:val="0"/>
          <w:numId w:val="2"/>
        </w:numPr>
        <w:shd w:val="clear" w:color="auto" w:fill="FFFFFF"/>
        <w:ind w:left="270"/>
        <w:rPr>
          <w:rFonts w:ascii="Segoe UI" w:hAnsi="Segoe UI" w:cs="Segoe UI"/>
          <w:color w:val="222222"/>
        </w:rPr>
      </w:pPr>
      <w:proofErr w:type="spellStart"/>
      <w:r>
        <w:rPr>
          <w:rStyle w:val="Strong"/>
          <w:rFonts w:ascii="Segoe UI" w:hAnsi="Segoe UI" w:cs="Segoe UI"/>
          <w:color w:val="222222"/>
        </w:rPr>
        <w:t>ServiceDefinition.csdef</w:t>
      </w:r>
      <w:proofErr w:type="spellEnd"/>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The service definition file defines the runtime settings for your cloud service including what roles are required, endpoints, and virtual machine size. None of the data stored in this file can be changed when your role is running.</w:t>
      </w:r>
    </w:p>
    <w:p w:rsidR="00486944" w:rsidRDefault="00486944" w:rsidP="00486944">
      <w:pPr>
        <w:pStyle w:val="NormalWeb"/>
        <w:numPr>
          <w:ilvl w:val="0"/>
          <w:numId w:val="2"/>
        </w:numPr>
        <w:shd w:val="clear" w:color="auto" w:fill="FFFFFF"/>
        <w:ind w:left="270"/>
        <w:rPr>
          <w:rFonts w:ascii="Segoe UI" w:hAnsi="Segoe UI" w:cs="Segoe UI"/>
          <w:color w:val="222222"/>
        </w:rPr>
      </w:pPr>
      <w:proofErr w:type="spellStart"/>
      <w:r>
        <w:rPr>
          <w:rStyle w:val="Strong"/>
          <w:rFonts w:ascii="Segoe UI" w:hAnsi="Segoe UI" w:cs="Segoe UI"/>
          <w:color w:val="222222"/>
        </w:rPr>
        <w:t>ServiceConfiguration.cscfg</w:t>
      </w:r>
      <w:proofErr w:type="spellEnd"/>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lastRenderedPageBreak/>
        <w:t>The service configuration file configures how many instances of a role are run and the values of the settings defined for a role. The data stored in this file can be changed while your role is running.</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To be able to store different values for these settings for how your role runs, you can have multiple service configurations. You can use a different service configuration for each deployment environment. For example, you can set your storage account connection string to use the local Azure storage emulator in a local service configuration and create another service configuration to use the Azure storage in the cloud.</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When you create a new Azure cloud service in Visual Studio, two service configurations are created by default. These configurations are added to your Azure project. The configurations are named:</w:t>
      </w:r>
    </w:p>
    <w:p w:rsidR="00486944" w:rsidRDefault="00486944" w:rsidP="00486944">
      <w:pPr>
        <w:numPr>
          <w:ilvl w:val="0"/>
          <w:numId w:val="3"/>
        </w:numPr>
        <w:shd w:val="clear" w:color="auto" w:fill="FFFFFF"/>
        <w:spacing w:before="60" w:after="0" w:line="240" w:lineRule="auto"/>
        <w:ind w:left="270"/>
        <w:rPr>
          <w:rFonts w:ascii="Segoe UI" w:hAnsi="Segoe UI" w:cs="Segoe UI"/>
          <w:color w:val="222222"/>
        </w:rPr>
      </w:pPr>
      <w:proofErr w:type="spellStart"/>
      <w:r>
        <w:rPr>
          <w:rFonts w:ascii="Segoe UI" w:hAnsi="Segoe UI" w:cs="Segoe UI"/>
          <w:color w:val="222222"/>
        </w:rPr>
        <w:t>ServiceConfiguration.Cloud.cscfg</w:t>
      </w:r>
      <w:proofErr w:type="spellEnd"/>
    </w:p>
    <w:p w:rsidR="00486944" w:rsidRDefault="00486944" w:rsidP="00486944">
      <w:pPr>
        <w:numPr>
          <w:ilvl w:val="0"/>
          <w:numId w:val="3"/>
        </w:numPr>
        <w:shd w:val="clear" w:color="auto" w:fill="FFFFFF"/>
        <w:spacing w:before="60" w:after="0" w:line="240" w:lineRule="auto"/>
        <w:ind w:left="270"/>
        <w:rPr>
          <w:rFonts w:ascii="Segoe UI" w:hAnsi="Segoe UI" w:cs="Segoe UI"/>
          <w:color w:val="222222"/>
        </w:rPr>
      </w:pPr>
      <w:proofErr w:type="spellStart"/>
      <w:r>
        <w:rPr>
          <w:rFonts w:ascii="Segoe UI" w:hAnsi="Segoe UI" w:cs="Segoe UI"/>
          <w:color w:val="222222"/>
        </w:rPr>
        <w:t>ServiceConfiguration.Local.cscfg</w:t>
      </w:r>
      <w:proofErr w:type="spellEnd"/>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Configure an Azure cloud service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configure an Azure cloud service from Solution Explorer in Visual Studio, as shown in the following illustration.</w:t>
      </w:r>
    </w:p>
    <w:p w:rsidR="00486944" w:rsidRDefault="00486944" w:rsidP="00486944">
      <w:pPr>
        <w:pStyle w:val="lf-text-block"/>
        <w:shd w:val="clear" w:color="auto" w:fill="FFFFFF"/>
        <w:rPr>
          <w:rFonts w:ascii="Segoe UI" w:hAnsi="Segoe UI" w:cs="Segoe UI"/>
          <w:color w:val="222222"/>
        </w:rPr>
      </w:pPr>
      <w:r>
        <w:rPr>
          <w:rFonts w:ascii="Segoe UI" w:hAnsi="Segoe UI" w:cs="Segoe UI"/>
          <w:noProof/>
          <w:color w:val="222222"/>
        </w:rPr>
        <w:lastRenderedPageBreak/>
        <w:drawing>
          <wp:inline distT="0" distB="0" distL="0" distR="0">
            <wp:extent cx="7380605" cy="3782695"/>
            <wp:effectExtent l="0" t="0" r="0" b="8255"/>
            <wp:docPr id="28" name="Picture 28" descr="Configure Clou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Cloud Servi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80605" cy="3782695"/>
                    </a:xfrm>
                    <a:prstGeom prst="rect">
                      <a:avLst/>
                    </a:prstGeom>
                    <a:noFill/>
                    <a:ln>
                      <a:noFill/>
                    </a:ln>
                  </pic:spPr>
                </pic:pic>
              </a:graphicData>
            </a:graphic>
          </wp:inline>
        </w:drawing>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configure an Azure cloud service</w:t>
      </w:r>
    </w:p>
    <w:p w:rsidR="00486944" w:rsidRDefault="00486944" w:rsidP="00486944">
      <w:pPr>
        <w:pStyle w:val="NormalWeb"/>
        <w:numPr>
          <w:ilvl w:val="0"/>
          <w:numId w:val="4"/>
        </w:numPr>
        <w:shd w:val="clear" w:color="auto" w:fill="FFFFFF"/>
        <w:ind w:left="270"/>
        <w:rPr>
          <w:rFonts w:ascii="Segoe UI" w:hAnsi="Segoe UI" w:cs="Segoe UI"/>
          <w:color w:val="222222"/>
        </w:rPr>
      </w:pPr>
      <w:r>
        <w:rPr>
          <w:rFonts w:ascii="Segoe UI" w:hAnsi="Segoe UI" w:cs="Segoe UI"/>
          <w:color w:val="222222"/>
        </w:rPr>
        <w:t>To configure each role in your Azure project from</w:t>
      </w:r>
      <w:r>
        <w:rPr>
          <w:rStyle w:val="apple-converted-space"/>
          <w:rFonts w:ascii="Segoe UI" w:hAnsi="Segoe UI" w:cs="Segoe UI"/>
          <w:color w:val="222222"/>
        </w:rPr>
        <w:t> </w:t>
      </w:r>
      <w:r>
        <w:rPr>
          <w:rStyle w:val="Strong"/>
          <w:rFonts w:ascii="Segoe UI" w:hAnsi="Segoe UI" w:cs="Segoe UI"/>
          <w:color w:val="222222"/>
        </w:rPr>
        <w:t>Solution Explorer</w:t>
      </w:r>
      <w:r>
        <w:rPr>
          <w:rFonts w:ascii="Segoe UI" w:hAnsi="Segoe UI" w:cs="Segoe UI"/>
          <w:color w:val="222222"/>
        </w:rPr>
        <w:t>, open the shortcut menu for the role in the Azure project and then choose</w:t>
      </w:r>
      <w:r>
        <w:rPr>
          <w:rStyle w:val="apple-converted-space"/>
          <w:rFonts w:ascii="Segoe UI" w:hAnsi="Segoe UI" w:cs="Segoe UI"/>
          <w:color w:val="222222"/>
        </w:rPr>
        <w:t> </w:t>
      </w:r>
      <w:r>
        <w:rPr>
          <w:rStyle w:val="Strong"/>
          <w:rFonts w:ascii="Segoe UI" w:hAnsi="Segoe UI" w:cs="Segoe UI"/>
          <w:color w:val="222222"/>
        </w:rPr>
        <w:t>Properties</w:t>
      </w:r>
      <w:r>
        <w:rPr>
          <w:rFonts w:ascii="Segoe UI" w:hAnsi="Segoe UI" w:cs="Segoe UI"/>
          <w:color w:val="222222"/>
        </w:rPr>
        <w:t>.</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A page with the name of the role is displayed in the Visual Studio editor. The page displays the fields for the</w:t>
      </w:r>
      <w:r>
        <w:rPr>
          <w:rStyle w:val="apple-converted-space"/>
          <w:rFonts w:ascii="Segoe UI" w:hAnsi="Segoe UI" w:cs="Segoe UI"/>
          <w:color w:val="222222"/>
        </w:rPr>
        <w:t> </w:t>
      </w:r>
      <w:r>
        <w:rPr>
          <w:rStyle w:val="Strong"/>
          <w:rFonts w:ascii="Segoe UI" w:hAnsi="Segoe UI" w:cs="Segoe UI"/>
          <w:color w:val="222222"/>
        </w:rPr>
        <w:t>Configuration</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4"/>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name of the service configuration that you want to edit.</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lastRenderedPageBreak/>
        <w:t>If you want to make changes to all of the service configurations for this role, you can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pStyle w:val="Heading5"/>
        <w:shd w:val="clear" w:color="auto" w:fill="FCF8E3"/>
        <w:spacing w:before="0" w:after="120"/>
        <w:ind w:left="270"/>
        <w:rPr>
          <w:rFonts w:ascii="Segoe UI Semibold" w:hAnsi="Segoe UI Semibold" w:cs="Segoe UI Semibold"/>
          <w:color w:val="8A6D3B"/>
          <w:spacing w:val="15"/>
        </w:rPr>
      </w:pPr>
      <w:r>
        <w:rPr>
          <w:rFonts w:ascii="Segoe UI Semibold" w:hAnsi="Segoe UI Semibold" w:cs="Segoe UI Semibold"/>
          <w:b/>
          <w:bCs/>
          <w:color w:val="8A6D3B"/>
          <w:spacing w:val="15"/>
        </w:rPr>
        <w:t>Important</w:t>
      </w:r>
    </w:p>
    <w:p w:rsidR="00486944" w:rsidRDefault="00486944" w:rsidP="00486944">
      <w:pPr>
        <w:pStyle w:val="NormalWeb"/>
        <w:shd w:val="clear" w:color="auto" w:fill="FCF8E3"/>
        <w:spacing w:before="0" w:beforeAutospacing="0" w:after="0" w:afterAutospacing="0"/>
        <w:ind w:left="270"/>
        <w:rPr>
          <w:rFonts w:ascii="Segoe UI" w:hAnsi="Segoe UI" w:cs="Segoe UI"/>
          <w:color w:val="8A6D3B"/>
        </w:rPr>
      </w:pPr>
      <w:r>
        <w:rPr>
          <w:rFonts w:ascii="Segoe UI" w:hAnsi="Segoe UI" w:cs="Segoe UI"/>
          <w:color w:val="8A6D3B"/>
        </w:rPr>
        <w:t>If you choose a specific service configuration, some properties are disabled because they can only be set for all configurations. To edit these properties, you must choose All Configurations.</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You can now choose a tab to update any enabled properties on that view.</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Change the number of role instances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To improve the performance of your cloud service, you can change the number of instances of a role that are running, based on the number of users or the load expected for a particular role. A separate virtual machine is created for each instance of a role when the cloud service runs in Azure. This will affect the billing for the deployment of this cloud service. For more information about billing, see</w:t>
      </w:r>
      <w:r>
        <w:rPr>
          <w:rStyle w:val="apple-converted-space"/>
          <w:rFonts w:ascii="Segoe UI" w:hAnsi="Segoe UI" w:cs="Segoe UI"/>
          <w:color w:val="222222"/>
        </w:rPr>
        <w:t> </w:t>
      </w:r>
      <w:hyperlink r:id="rId55" w:history="1">
        <w:proofErr w:type="gramStart"/>
        <w:r>
          <w:rPr>
            <w:rStyle w:val="Hyperlink"/>
            <w:rFonts w:ascii="Segoe UI" w:eastAsiaTheme="majorEastAsia" w:hAnsi="Segoe UI" w:cs="Segoe UI"/>
            <w:color w:val="007BB8"/>
          </w:rPr>
          <w:t>Understand</w:t>
        </w:r>
        <w:proofErr w:type="gramEnd"/>
        <w:r>
          <w:rPr>
            <w:rStyle w:val="Hyperlink"/>
            <w:rFonts w:ascii="Segoe UI" w:eastAsiaTheme="majorEastAsia" w:hAnsi="Segoe UI" w:cs="Segoe UI"/>
            <w:color w:val="007BB8"/>
          </w:rPr>
          <w:t xml:space="preserve"> your bill for Microsoft Azure</w:t>
        </w:r>
      </w:hyperlink>
      <w:r>
        <w:rPr>
          <w:rFonts w:ascii="Segoe UI" w:hAnsi="Segoe UI" w:cs="Segoe UI"/>
          <w:color w:val="222222"/>
        </w:rPr>
        <w:t>.</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change the number of instances for a role</w:t>
      </w:r>
    </w:p>
    <w:p w:rsidR="00486944" w:rsidRDefault="00486944" w:rsidP="00486944">
      <w:pPr>
        <w:numPr>
          <w:ilvl w:val="0"/>
          <w:numId w:val="5"/>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Configuration</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5"/>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service configuration that you want to update.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You can set the instance count for a specific service configuration or for all service configurations.</w:t>
      </w:r>
    </w:p>
    <w:p w:rsidR="00486944" w:rsidRDefault="00486944" w:rsidP="00486944">
      <w:pPr>
        <w:pStyle w:val="NormalWeb"/>
        <w:numPr>
          <w:ilvl w:val="0"/>
          <w:numId w:val="5"/>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Instance count</w:t>
      </w:r>
      <w:r>
        <w:rPr>
          <w:rStyle w:val="apple-converted-space"/>
          <w:rFonts w:ascii="Segoe UI" w:hAnsi="Segoe UI" w:cs="Segoe UI"/>
          <w:color w:val="222222"/>
        </w:rPr>
        <w:t> </w:t>
      </w:r>
      <w:r>
        <w:rPr>
          <w:rFonts w:ascii="Segoe UI" w:hAnsi="Segoe UI" w:cs="Segoe UI"/>
          <w:color w:val="222222"/>
        </w:rPr>
        <w:t>text box, enter the number of instances that you want to start for this role.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Each instance is run on a separate virtual machine when you publish your cloud service to Azure.</w:t>
      </w:r>
    </w:p>
    <w:p w:rsidR="00486944" w:rsidRDefault="00486944" w:rsidP="00486944">
      <w:pPr>
        <w:numPr>
          <w:ilvl w:val="0"/>
          <w:numId w:val="5"/>
        </w:numPr>
        <w:shd w:val="clear" w:color="auto" w:fill="FFFFFF"/>
        <w:spacing w:before="60" w:after="0" w:line="240" w:lineRule="auto"/>
        <w:ind w:left="270"/>
        <w:rPr>
          <w:rFonts w:ascii="Segoe UI" w:hAnsi="Segoe UI" w:cs="Segoe UI"/>
          <w:color w:val="222222"/>
        </w:rPr>
      </w:pPr>
      <w:r>
        <w:rPr>
          <w:rFonts w:ascii="Segoe UI" w:hAnsi="Segoe UI" w:cs="Segoe UI"/>
          <w:color w:val="222222"/>
        </w:rPr>
        <w:lastRenderedPageBreak/>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Manage connection strings for storage accounts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add, remove or modify connection strings for your service configurations. You might want different connection strings for different service configurations. For example, you might want a local connection string for a local service configuration that has a value of</w:t>
      </w:r>
      <w:r>
        <w:rPr>
          <w:rStyle w:val="apple-converted-space"/>
          <w:rFonts w:ascii="Segoe UI" w:hAnsi="Segoe UI" w:cs="Segoe UI"/>
          <w:color w:val="222222"/>
        </w:rPr>
        <w:t> </w:t>
      </w:r>
      <w:proofErr w:type="spellStart"/>
      <w:r>
        <w:rPr>
          <w:rStyle w:val="HTMLCode"/>
          <w:rFonts w:ascii="Consolas" w:hAnsi="Consolas"/>
          <w:color w:val="222222"/>
          <w:bdr w:val="single" w:sz="6" w:space="2" w:color="D3D6DB" w:frame="1"/>
          <w:shd w:val="clear" w:color="auto" w:fill="F9F9F9"/>
        </w:rPr>
        <w:t>UseDevelopmentStorage</w:t>
      </w:r>
      <w:proofErr w:type="spellEnd"/>
      <w:r>
        <w:rPr>
          <w:rStyle w:val="HTMLCode"/>
          <w:rFonts w:ascii="Consolas" w:hAnsi="Consolas"/>
          <w:color w:val="222222"/>
          <w:bdr w:val="single" w:sz="6" w:space="2" w:color="D3D6DB" w:frame="1"/>
          <w:shd w:val="clear" w:color="auto" w:fill="F9F9F9"/>
        </w:rPr>
        <w:t>=true</w:t>
      </w:r>
      <w:r>
        <w:rPr>
          <w:rFonts w:ascii="Segoe UI" w:hAnsi="Segoe UI" w:cs="Segoe UI"/>
          <w:color w:val="222222"/>
        </w:rPr>
        <w:t>. You might also want to configure a cloud service configuration that uses a storage account in Azure.</w:t>
      </w:r>
    </w:p>
    <w:p w:rsidR="00486944" w:rsidRDefault="00486944" w:rsidP="00486944">
      <w:pPr>
        <w:pStyle w:val="Heading5"/>
        <w:shd w:val="clear" w:color="auto" w:fill="F2DEDE"/>
        <w:spacing w:before="0" w:after="120"/>
        <w:rPr>
          <w:rFonts w:ascii="Segoe UI Semibold" w:hAnsi="Segoe UI Semibold" w:cs="Segoe UI Semibold"/>
          <w:color w:val="A94442"/>
          <w:spacing w:val="15"/>
        </w:rPr>
      </w:pPr>
      <w:r>
        <w:rPr>
          <w:rFonts w:ascii="Segoe UI Semibold" w:hAnsi="Segoe UI Semibold" w:cs="Segoe UI Semibold"/>
          <w:b/>
          <w:bCs/>
          <w:color w:val="A94442"/>
          <w:spacing w:val="15"/>
        </w:rPr>
        <w:t>Warning</w:t>
      </w:r>
    </w:p>
    <w:p w:rsidR="00486944" w:rsidRDefault="00486944" w:rsidP="00486944">
      <w:pPr>
        <w:pStyle w:val="lf-text-block"/>
        <w:shd w:val="clear" w:color="auto" w:fill="F2DEDE"/>
        <w:spacing w:before="0" w:beforeAutospacing="0" w:after="0" w:afterAutospacing="0"/>
        <w:rPr>
          <w:rFonts w:ascii="Segoe UI" w:hAnsi="Segoe UI" w:cs="Segoe UI"/>
          <w:color w:val="A94442"/>
        </w:rPr>
      </w:pPr>
      <w:r>
        <w:rPr>
          <w:rFonts w:ascii="Segoe UI" w:hAnsi="Segoe UI" w:cs="Segoe UI"/>
          <w:color w:val="A94442"/>
        </w:rPr>
        <w:t>When you enter the Azure storage account key information for a storage account connection string, this information is stored locally in the service configuration file. However, this information is currently not stored as encrypted text.</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By using a different value for each service configuration, you do not have to use different connection strings in your cloud service or modify your code when you publish your cloud service to Azure. You can use the same name for the connection string in your code and the value will be different, based on the service configuration that you select when you build your cloud service or when you publish it.</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manage connection strings for storage accounts</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Settings</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6"/>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service configuration that you want to update.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You can update connection strings for a specific service configuration, but if you need to add or delete a connection string you must select All Configurations.</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 connection string, choose the</w:t>
      </w:r>
      <w:r>
        <w:rPr>
          <w:rStyle w:val="apple-converted-space"/>
          <w:rFonts w:ascii="Segoe UI" w:hAnsi="Segoe UI" w:cs="Segoe UI"/>
          <w:color w:val="222222"/>
        </w:rPr>
        <w:t> </w:t>
      </w:r>
      <w:r>
        <w:rPr>
          <w:rStyle w:val="Strong"/>
          <w:rFonts w:ascii="Segoe UI" w:hAnsi="Segoe UI" w:cs="Segoe UI"/>
          <w:color w:val="222222"/>
        </w:rPr>
        <w:t>Add Setting</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lastRenderedPageBreak/>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type the name that you want to use for the connection string.</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Type</w:t>
      </w:r>
      <w:r>
        <w:rPr>
          <w:rStyle w:val="apple-converted-space"/>
          <w:rFonts w:ascii="Segoe UI" w:hAnsi="Segoe UI" w:cs="Segoe UI"/>
          <w:color w:val="222222"/>
        </w:rPr>
        <w:t> </w:t>
      </w:r>
      <w:r>
        <w:rPr>
          <w:rFonts w:ascii="Segoe UI" w:hAnsi="Segoe UI" w:cs="Segoe UI"/>
          <w:color w:val="222222"/>
        </w:rPr>
        <w:t>drop-down list, choose</w:t>
      </w:r>
      <w:r>
        <w:rPr>
          <w:rStyle w:val="apple-converted-space"/>
          <w:rFonts w:ascii="Segoe UI" w:hAnsi="Segoe UI" w:cs="Segoe UI"/>
          <w:color w:val="222222"/>
        </w:rPr>
        <w:t> </w:t>
      </w:r>
      <w:r>
        <w:rPr>
          <w:rStyle w:val="Strong"/>
          <w:rFonts w:ascii="Segoe UI" w:hAnsi="Segoe UI" w:cs="Segoe UI"/>
          <w:color w:val="222222"/>
        </w:rPr>
        <w:t>Connection String</w:t>
      </w:r>
      <w:r>
        <w:rPr>
          <w:rFonts w:ascii="Segoe UI" w:hAnsi="Segoe UI" w:cs="Segoe UI"/>
          <w:color w:val="222222"/>
        </w:rPr>
        <w:t>.</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change the value for the connection string, choose the ellipsis (...) button. The</w:t>
      </w:r>
      <w:r>
        <w:rPr>
          <w:rStyle w:val="apple-converted-space"/>
          <w:rFonts w:ascii="Segoe UI" w:hAnsi="Segoe UI" w:cs="Segoe UI"/>
          <w:color w:val="222222"/>
        </w:rPr>
        <w:t> </w:t>
      </w:r>
      <w:r>
        <w:rPr>
          <w:rStyle w:val="Strong"/>
          <w:rFonts w:ascii="Segoe UI" w:hAnsi="Segoe UI" w:cs="Segoe UI"/>
          <w:color w:val="222222"/>
        </w:rPr>
        <w:t>Create Storage Connection String</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the local storage account emulator, choose the</w:t>
      </w:r>
      <w:r>
        <w:rPr>
          <w:rStyle w:val="apple-converted-space"/>
          <w:rFonts w:ascii="Segoe UI" w:hAnsi="Segoe UI" w:cs="Segoe UI"/>
          <w:color w:val="222222"/>
        </w:rPr>
        <w:t> </w:t>
      </w:r>
      <w:r>
        <w:rPr>
          <w:rStyle w:val="Strong"/>
          <w:rFonts w:ascii="Segoe UI" w:hAnsi="Segoe UI" w:cs="Segoe UI"/>
          <w:color w:val="222222"/>
        </w:rPr>
        <w:t>Microsoft Azure storage emulator</w:t>
      </w:r>
      <w:r>
        <w:rPr>
          <w:rStyle w:val="apple-converted-space"/>
          <w:rFonts w:ascii="Segoe UI" w:hAnsi="Segoe UI" w:cs="Segoe UI"/>
          <w:color w:val="222222"/>
        </w:rPr>
        <w:t> </w:t>
      </w:r>
      <w:r>
        <w:rPr>
          <w:rFonts w:ascii="Segoe UI" w:hAnsi="Segoe UI" w:cs="Segoe UI"/>
          <w:color w:val="222222"/>
        </w:rPr>
        <w:t>option button and then choose the</w:t>
      </w:r>
      <w:r>
        <w:rPr>
          <w:rStyle w:val="apple-converted-space"/>
          <w:rFonts w:ascii="Segoe UI" w:hAnsi="Segoe UI" w:cs="Segoe UI"/>
          <w:color w:val="222222"/>
        </w:rPr>
        <w:t> </w:t>
      </w:r>
      <w:r>
        <w:rPr>
          <w:rStyle w:val="Strong"/>
          <w:rFonts w:ascii="Segoe UI" w:hAnsi="Segoe UI" w:cs="Segoe UI"/>
          <w:color w:val="222222"/>
        </w:rPr>
        <w:t>OK</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a storage account in Azure, choose the</w:t>
      </w:r>
      <w:r>
        <w:rPr>
          <w:rStyle w:val="apple-converted-space"/>
          <w:rFonts w:ascii="Segoe UI" w:hAnsi="Segoe UI" w:cs="Segoe UI"/>
          <w:color w:val="222222"/>
        </w:rPr>
        <w:t> </w:t>
      </w:r>
      <w:proofErr w:type="gramStart"/>
      <w:r>
        <w:rPr>
          <w:rStyle w:val="Strong"/>
          <w:rFonts w:ascii="Segoe UI" w:hAnsi="Segoe UI" w:cs="Segoe UI"/>
          <w:color w:val="222222"/>
        </w:rPr>
        <w:t>Your</w:t>
      </w:r>
      <w:proofErr w:type="gramEnd"/>
      <w:r>
        <w:rPr>
          <w:rStyle w:val="Strong"/>
          <w:rFonts w:ascii="Segoe UI" w:hAnsi="Segoe UI" w:cs="Segoe UI"/>
          <w:color w:val="222222"/>
        </w:rPr>
        <w:t xml:space="preserve"> subscription</w:t>
      </w:r>
      <w:r>
        <w:rPr>
          <w:rStyle w:val="apple-converted-space"/>
          <w:rFonts w:ascii="Segoe UI" w:hAnsi="Segoe UI" w:cs="Segoe UI"/>
          <w:color w:val="222222"/>
        </w:rPr>
        <w:t> </w:t>
      </w:r>
      <w:r>
        <w:rPr>
          <w:rFonts w:ascii="Segoe UI" w:hAnsi="Segoe UI" w:cs="Segoe UI"/>
          <w:color w:val="222222"/>
        </w:rPr>
        <w:t>option button and select the desired storage account.</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custom credentials, choose the</w:t>
      </w:r>
      <w:r>
        <w:rPr>
          <w:rStyle w:val="apple-converted-space"/>
          <w:rFonts w:ascii="Segoe UI" w:hAnsi="Segoe UI" w:cs="Segoe UI"/>
          <w:color w:val="222222"/>
        </w:rPr>
        <w:t> </w:t>
      </w:r>
      <w:proofErr w:type="gramStart"/>
      <w:r>
        <w:rPr>
          <w:rStyle w:val="Strong"/>
          <w:rFonts w:ascii="Segoe UI" w:hAnsi="Segoe UI" w:cs="Segoe UI"/>
          <w:color w:val="222222"/>
        </w:rPr>
        <w:t>Manually</w:t>
      </w:r>
      <w:proofErr w:type="gramEnd"/>
      <w:r>
        <w:rPr>
          <w:rStyle w:val="Strong"/>
          <w:rFonts w:ascii="Segoe UI" w:hAnsi="Segoe UI" w:cs="Segoe UI"/>
          <w:color w:val="222222"/>
        </w:rPr>
        <w:t xml:space="preserve"> entered credentials</w:t>
      </w:r>
      <w:r>
        <w:rPr>
          <w:rStyle w:val="apple-converted-space"/>
          <w:rFonts w:ascii="Segoe UI" w:hAnsi="Segoe UI" w:cs="Segoe UI"/>
          <w:color w:val="222222"/>
        </w:rPr>
        <w:t> </w:t>
      </w:r>
      <w:r>
        <w:rPr>
          <w:rFonts w:ascii="Segoe UI" w:hAnsi="Segoe UI" w:cs="Segoe UI"/>
          <w:color w:val="222222"/>
        </w:rPr>
        <w:t>options button. Enter the storage account name, and either the primary or second key. For information about how to create a storage account and how to enter the details for the storage account in the</w:t>
      </w:r>
      <w:r>
        <w:rPr>
          <w:rStyle w:val="apple-converted-space"/>
          <w:rFonts w:ascii="Segoe UI" w:hAnsi="Segoe UI" w:cs="Segoe UI"/>
          <w:color w:val="222222"/>
        </w:rPr>
        <w:t> </w:t>
      </w:r>
      <w:r>
        <w:rPr>
          <w:rStyle w:val="Strong"/>
          <w:rFonts w:ascii="Segoe UI" w:hAnsi="Segoe UI" w:cs="Segoe UI"/>
          <w:color w:val="222222"/>
        </w:rPr>
        <w:t>Create Storage Connection String</w:t>
      </w:r>
      <w:r>
        <w:rPr>
          <w:rStyle w:val="apple-converted-space"/>
          <w:rFonts w:ascii="Segoe UI" w:hAnsi="Segoe UI" w:cs="Segoe UI"/>
          <w:color w:val="222222"/>
        </w:rPr>
        <w:t> </w:t>
      </w:r>
      <w:r>
        <w:rPr>
          <w:rFonts w:ascii="Segoe UI" w:hAnsi="Segoe UI" w:cs="Segoe UI"/>
          <w:color w:val="222222"/>
        </w:rPr>
        <w:t>dialog box, see</w:t>
      </w:r>
      <w:r>
        <w:rPr>
          <w:rStyle w:val="apple-converted-space"/>
          <w:rFonts w:ascii="Segoe UI" w:hAnsi="Segoe UI" w:cs="Segoe UI"/>
          <w:color w:val="222222"/>
        </w:rPr>
        <w:t> </w:t>
      </w:r>
      <w:hyperlink r:id="rId56" w:history="1">
        <w:r>
          <w:rPr>
            <w:rStyle w:val="Hyperlink"/>
            <w:rFonts w:ascii="Segoe UI" w:hAnsi="Segoe UI" w:cs="Segoe UI"/>
            <w:color w:val="007BB8"/>
          </w:rPr>
          <w:t>Prepare to publish or deploy an Azure application from Visual Studio</w:t>
        </w:r>
      </w:hyperlink>
      <w:r>
        <w:rPr>
          <w:rFonts w:ascii="Segoe UI" w:hAnsi="Segoe UI" w:cs="Segoe UI"/>
          <w:color w:val="222222"/>
        </w:rPr>
        <w:t>.</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delete a connection string, select the connection string and then choose the</w:t>
      </w:r>
      <w:r>
        <w:rPr>
          <w:rStyle w:val="apple-converted-space"/>
          <w:rFonts w:ascii="Segoe UI" w:hAnsi="Segoe UI" w:cs="Segoe UI"/>
          <w:color w:val="222222"/>
        </w:rPr>
        <w:t> </w:t>
      </w:r>
      <w:r>
        <w:rPr>
          <w:rStyle w:val="Strong"/>
          <w:rFonts w:ascii="Segoe UI" w:hAnsi="Segoe UI" w:cs="Segoe UI"/>
          <w:color w:val="222222"/>
        </w:rPr>
        <w:t>Remove Setting</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icon on the toolbar to save these changes to the service configuration file.</w:t>
      </w:r>
    </w:p>
    <w:p w:rsidR="00486944" w:rsidRDefault="00486944" w:rsidP="00486944">
      <w:pPr>
        <w:pStyle w:val="NormalWeb"/>
        <w:numPr>
          <w:ilvl w:val="0"/>
          <w:numId w:val="6"/>
        </w:numPr>
        <w:shd w:val="clear" w:color="auto" w:fill="FFFFFF"/>
        <w:ind w:left="270"/>
        <w:rPr>
          <w:rFonts w:ascii="Segoe UI" w:hAnsi="Segoe UI" w:cs="Segoe UI"/>
          <w:color w:val="222222"/>
        </w:rPr>
      </w:pPr>
      <w:r>
        <w:rPr>
          <w:rFonts w:ascii="Segoe UI" w:hAnsi="Segoe UI" w:cs="Segoe UI"/>
          <w:color w:val="222222"/>
        </w:rPr>
        <w:t>To access the connection string in the service configuration file, you must get the value of the configuration setting. The following code shows an example where blob storage is created and data uploaded using a connection string</w:t>
      </w:r>
      <w:r>
        <w:rPr>
          <w:rStyle w:val="apple-converted-space"/>
          <w:rFonts w:ascii="Segoe UI" w:hAnsi="Segoe UI" w:cs="Segoe UI"/>
          <w:color w:val="222222"/>
        </w:rPr>
        <w:t> </w:t>
      </w:r>
      <w:proofErr w:type="spellStart"/>
      <w:r>
        <w:rPr>
          <w:rStyle w:val="HTMLCode"/>
          <w:rFonts w:ascii="Consolas" w:hAnsi="Consolas"/>
          <w:color w:val="222222"/>
          <w:bdr w:val="single" w:sz="6" w:space="2" w:color="D3D6DB" w:frame="1"/>
          <w:shd w:val="clear" w:color="auto" w:fill="F9F9F9"/>
        </w:rPr>
        <w:t>MyConnectionString</w:t>
      </w:r>
      <w:proofErr w:type="spellEnd"/>
      <w:r>
        <w:rPr>
          <w:rStyle w:val="apple-converted-space"/>
          <w:rFonts w:ascii="Segoe UI" w:hAnsi="Segoe UI" w:cs="Segoe UI"/>
          <w:color w:val="222222"/>
        </w:rPr>
        <w:t> </w:t>
      </w:r>
      <w:r>
        <w:rPr>
          <w:rFonts w:ascii="Segoe UI" w:hAnsi="Segoe UI" w:cs="Segoe UI"/>
          <w:color w:val="222222"/>
        </w:rPr>
        <w:t>from the service configuration file when a user chooses</w:t>
      </w:r>
      <w:r>
        <w:rPr>
          <w:rStyle w:val="apple-converted-space"/>
          <w:rFonts w:ascii="Segoe UI" w:hAnsi="Segoe UI" w:cs="Segoe UI"/>
          <w:color w:val="222222"/>
        </w:rPr>
        <w:t> </w:t>
      </w:r>
      <w:r>
        <w:rPr>
          <w:rStyle w:val="Strong"/>
          <w:rFonts w:ascii="Segoe UI" w:hAnsi="Segoe UI" w:cs="Segoe UI"/>
          <w:color w:val="222222"/>
        </w:rPr>
        <w:t>Button1</w:t>
      </w:r>
      <w:r>
        <w:rPr>
          <w:rStyle w:val="apple-converted-space"/>
          <w:rFonts w:ascii="Segoe UI" w:hAnsi="Segoe UI" w:cs="Segoe UI"/>
          <w:color w:val="222222"/>
        </w:rPr>
        <w:t> </w:t>
      </w:r>
      <w:r>
        <w:rPr>
          <w:rFonts w:ascii="Segoe UI" w:hAnsi="Segoe UI" w:cs="Segoe UI"/>
          <w:color w:val="222222"/>
        </w:rPr>
        <w:t xml:space="preserve">on the Default.aspx page in the web role for an Azure cloud service. Add the following using statements to </w:t>
      </w:r>
      <w:proofErr w:type="spellStart"/>
      <w:r>
        <w:rPr>
          <w:rFonts w:ascii="Segoe UI" w:hAnsi="Segoe UI" w:cs="Segoe UI"/>
          <w:color w:val="222222"/>
        </w:rPr>
        <w:t>Default.aspx.cs</w:t>
      </w:r>
      <w:proofErr w:type="spellEnd"/>
      <w:r>
        <w:rPr>
          <w:rFonts w:ascii="Segoe UI" w:hAnsi="Segoe UI" w:cs="Segoe UI"/>
          <w:color w:val="222222"/>
        </w:rPr>
        <w:t>:</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Microsoft.WindowsAzure.Storage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Microsoft.WindowsAzure.ServiceRuntime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NormalWeb"/>
        <w:numPr>
          <w:ilvl w:val="0"/>
          <w:numId w:val="6"/>
        </w:numPr>
        <w:shd w:val="clear" w:color="auto" w:fill="FFFFFF"/>
        <w:ind w:left="270"/>
        <w:rPr>
          <w:rFonts w:ascii="Segoe UI" w:hAnsi="Segoe UI" w:cs="Segoe UI"/>
          <w:color w:val="222222"/>
        </w:rPr>
      </w:pPr>
      <w:r>
        <w:rPr>
          <w:rFonts w:ascii="Segoe UI" w:hAnsi="Segoe UI" w:cs="Segoe UI"/>
          <w:color w:val="222222"/>
        </w:rPr>
        <w:lastRenderedPageBreak/>
        <w:t xml:space="preserve">Open </w:t>
      </w:r>
      <w:proofErr w:type="spellStart"/>
      <w:r>
        <w:rPr>
          <w:rFonts w:ascii="Segoe UI" w:hAnsi="Segoe UI" w:cs="Segoe UI"/>
          <w:color w:val="222222"/>
        </w:rPr>
        <w:t>Default.aspx.cs</w:t>
      </w:r>
      <w:proofErr w:type="spellEnd"/>
      <w:r>
        <w:rPr>
          <w:rFonts w:ascii="Segoe UI" w:hAnsi="Segoe UI" w:cs="Segoe UI"/>
          <w:color w:val="222222"/>
        </w:rPr>
        <w:t xml:space="preserve"> in design view, and add a button from the toolbox. Add the following code to the</w:t>
      </w:r>
      <w:r>
        <w:rPr>
          <w:rStyle w:val="apple-converted-space"/>
          <w:rFonts w:ascii="Segoe UI" w:hAnsi="Segoe UI" w:cs="Segoe UI"/>
          <w:color w:val="222222"/>
        </w:rPr>
        <w:t> </w:t>
      </w:r>
      <w:r>
        <w:rPr>
          <w:rStyle w:val="HTMLCode"/>
          <w:rFonts w:ascii="Consolas" w:hAnsi="Consolas"/>
          <w:color w:val="222222"/>
          <w:bdr w:val="single" w:sz="6" w:space="2" w:color="D3D6DB" w:frame="1"/>
          <w:shd w:val="clear" w:color="auto" w:fill="F9F9F9"/>
        </w:rPr>
        <w:t>Button1_Click</w:t>
      </w:r>
      <w:r>
        <w:rPr>
          <w:rStyle w:val="apple-converted-space"/>
          <w:rFonts w:ascii="Segoe UI" w:hAnsi="Segoe UI" w:cs="Segoe UI"/>
          <w:color w:val="222222"/>
        </w:rPr>
        <w:t> </w:t>
      </w:r>
      <w:r>
        <w:rPr>
          <w:rFonts w:ascii="Segoe UI" w:hAnsi="Segoe UI" w:cs="Segoe UI"/>
          <w:color w:val="222222"/>
        </w:rPr>
        <w:t>method. This code uses</w:t>
      </w:r>
      <w:r>
        <w:rPr>
          <w:rStyle w:val="apple-converted-space"/>
          <w:rFonts w:ascii="Segoe UI" w:hAnsi="Segoe UI" w:cs="Segoe UI"/>
          <w:color w:val="222222"/>
        </w:rPr>
        <w:t> </w:t>
      </w:r>
      <w:proofErr w:type="spellStart"/>
      <w:r>
        <w:rPr>
          <w:rStyle w:val="HTMLCode"/>
          <w:rFonts w:ascii="Consolas" w:hAnsi="Consolas"/>
          <w:color w:val="222222"/>
          <w:bdr w:val="single" w:sz="6" w:space="2" w:color="D3D6DB" w:frame="1"/>
          <w:shd w:val="clear" w:color="auto" w:fill="F9F9F9"/>
        </w:rPr>
        <w:t>GetConfigurationSettingValue</w:t>
      </w:r>
      <w:proofErr w:type="spellEnd"/>
      <w:r>
        <w:rPr>
          <w:rStyle w:val="apple-converted-space"/>
          <w:rFonts w:ascii="Segoe UI" w:hAnsi="Segoe UI" w:cs="Segoe UI"/>
          <w:color w:val="222222"/>
        </w:rPr>
        <w:t> </w:t>
      </w:r>
      <w:r>
        <w:rPr>
          <w:rFonts w:ascii="Segoe UI" w:hAnsi="Segoe UI" w:cs="Segoe UI"/>
          <w:color w:val="222222"/>
        </w:rPr>
        <w:t>to get the value from the service configuration file for the connection string. Then a blob is created in the storage account that is referenced in the connection string</w:t>
      </w:r>
      <w:r>
        <w:rPr>
          <w:rStyle w:val="apple-converted-space"/>
          <w:rFonts w:ascii="Segoe UI" w:hAnsi="Segoe UI" w:cs="Segoe UI"/>
          <w:color w:val="222222"/>
        </w:rPr>
        <w:t> </w:t>
      </w:r>
      <w:proofErr w:type="spellStart"/>
      <w:r>
        <w:rPr>
          <w:rStyle w:val="HTMLCode"/>
          <w:rFonts w:ascii="Consolas" w:hAnsi="Consolas"/>
          <w:color w:val="222222"/>
          <w:bdr w:val="single" w:sz="6" w:space="2" w:color="D3D6DB" w:frame="1"/>
          <w:shd w:val="clear" w:color="auto" w:fill="F9F9F9"/>
        </w:rPr>
        <w:t>MyConnectionString</w:t>
      </w:r>
      <w:proofErr w:type="spellEnd"/>
      <w:r>
        <w:rPr>
          <w:rStyle w:val="apple-converted-space"/>
          <w:rFonts w:ascii="Segoe UI" w:hAnsi="Segoe UI" w:cs="Segoe UI"/>
          <w:color w:val="222222"/>
        </w:rPr>
        <w:t> </w:t>
      </w:r>
      <w:r>
        <w:rPr>
          <w:rFonts w:ascii="Segoe UI" w:hAnsi="Segoe UI" w:cs="Segoe UI"/>
          <w:color w:val="222222"/>
        </w:rPr>
        <w:t>and finally the program adds text to the blob.</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protected</w:t>
      </w:r>
      <w:proofErr w:type="gramEnd"/>
      <w:r>
        <w:rPr>
          <w:rStyle w:val="HTMLCode"/>
          <w:rFonts w:ascii="Consolas" w:hAnsi="Consolas"/>
          <w:color w:val="222222"/>
          <w:bdr w:val="none" w:sz="0" w:space="0" w:color="auto" w:frame="1"/>
          <w:shd w:val="clear" w:color="auto" w:fill="F9F9F9"/>
        </w:rPr>
        <w:t xml:space="preserve"> void Button1_Click(object sender, </w:t>
      </w:r>
      <w:proofErr w:type="spellStart"/>
      <w:r>
        <w:rPr>
          <w:rStyle w:val="HTMLCode"/>
          <w:rFonts w:ascii="Consolas" w:hAnsi="Consolas"/>
          <w:color w:val="222222"/>
          <w:bdr w:val="none" w:sz="0" w:space="0" w:color="auto" w:frame="1"/>
          <w:shd w:val="clear" w:color="auto" w:fill="F9F9F9"/>
        </w:rPr>
        <w:t>EventArgs</w:t>
      </w:r>
      <w:proofErr w:type="spellEnd"/>
      <w:r>
        <w:rPr>
          <w:rStyle w:val="HTMLCode"/>
          <w:rFonts w:ascii="Consolas" w:hAnsi="Consolas"/>
          <w:color w:val="222222"/>
          <w:bdr w:val="none" w:sz="0" w:space="0" w:color="auto" w:frame="1"/>
          <w:shd w:val="clear" w:color="auto" w:fill="F9F9F9"/>
        </w:rPr>
        <w:t xml:space="preserve"> 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Setup the connection to Azure Storage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storageAccount</w:t>
      </w:r>
      <w:proofErr w:type="spellEnd"/>
      <w:r>
        <w:rPr>
          <w:rStyle w:val="HTMLCode"/>
          <w:rFonts w:ascii="Consolas" w:hAnsi="Consolas"/>
          <w:color w:val="222222"/>
          <w:bdr w:val="none" w:sz="0" w:space="0" w:color="auto" w:frame="1"/>
          <w:shd w:val="clear" w:color="auto" w:fill="F9F9F9"/>
        </w:rPr>
        <w:t xml:space="preserve"> = CloudStorageAccount.Parse(RoleEnvironment.GetConfigurationSettingValue("MyConnectionString"));</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blobClient</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storageAccount.CreateCloudBlobClient</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Get and create the container</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blobContainer</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blobClient.GetContainerReference</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quicklap</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blobContainer.CreateIfNotExists</w:t>
      </w:r>
      <w:proofErr w:type="spellEnd"/>
      <w:r>
        <w:rPr>
          <w:rStyle w:val="HTMLCode"/>
          <w:rFonts w:ascii="Consolas" w:hAnsi="Consolas"/>
          <w:color w:val="222222"/>
          <w:bdr w:val="none" w:sz="0" w:space="0" w:color="auto" w:frame="1"/>
          <w:shd w:val="clear" w:color="auto" w:fill="F9F9F9"/>
        </w:rPr>
        <w:t>(</w:t>
      </w:r>
      <w:proofErr w:type="gram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upload a text blob</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blob = </w:t>
      </w:r>
      <w:proofErr w:type="spellStart"/>
      <w:r>
        <w:rPr>
          <w:rStyle w:val="HTMLCode"/>
          <w:rFonts w:ascii="Consolas" w:hAnsi="Consolas"/>
          <w:color w:val="222222"/>
          <w:bdr w:val="none" w:sz="0" w:space="0" w:color="auto" w:frame="1"/>
          <w:shd w:val="clear" w:color="auto" w:fill="F9F9F9"/>
        </w:rPr>
        <w:t>blobContainer.GetBlockBlobReference</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Guid.NewGuid</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ToString</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blob.UploadText</w:t>
      </w:r>
      <w:proofErr w:type="spellEnd"/>
      <w:r>
        <w:rPr>
          <w:rStyle w:val="HTMLCode"/>
          <w:rFonts w:ascii="Consolas" w:hAnsi="Consolas"/>
          <w:color w:val="222222"/>
          <w:bdr w:val="none" w:sz="0" w:space="0" w:color="auto" w:frame="1"/>
          <w:shd w:val="clear" w:color="auto" w:fill="F9F9F9"/>
        </w:rPr>
        <w:t>(</w:t>
      </w:r>
      <w:proofErr w:type="gramEnd"/>
      <w:r>
        <w:rPr>
          <w:rStyle w:val="HTMLCode"/>
          <w:rFonts w:ascii="Consolas" w:hAnsi="Consolas"/>
          <w:color w:val="222222"/>
          <w:bdr w:val="none" w:sz="0" w:space="0" w:color="auto" w:frame="1"/>
          <w:shd w:val="clear" w:color="auto" w:fill="F9F9F9"/>
        </w:rPr>
        <w:t>"Hello Azure");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lastRenderedPageBreak/>
        <w:t xml:space="preserve"> }</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Add custom settings to use in your Azure cloud service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Custom settings in the service configuration file let you add a name and value for a string for a specific service configuration. You might choose to use this setting to configure a feature in your cloud service by reading the value of the setting and using this value to control the logic in your code. You can change these service configuration values without having to rebuild your service package or when your cloud service is running. Your code can check for notifications of when a setting changes. See</w:t>
      </w:r>
      <w:r>
        <w:rPr>
          <w:rStyle w:val="apple-converted-space"/>
          <w:rFonts w:ascii="Segoe UI" w:hAnsi="Segoe UI" w:cs="Segoe UI"/>
          <w:color w:val="222222"/>
        </w:rPr>
        <w:t> </w:t>
      </w:r>
      <w:proofErr w:type="spellStart"/>
      <w:r>
        <w:rPr>
          <w:rFonts w:ascii="Segoe UI" w:hAnsi="Segoe UI" w:cs="Segoe UI"/>
          <w:color w:val="222222"/>
        </w:rPr>
        <w:fldChar w:fldCharType="begin"/>
      </w:r>
      <w:r>
        <w:rPr>
          <w:rFonts w:ascii="Segoe UI" w:hAnsi="Segoe UI" w:cs="Segoe UI"/>
          <w:color w:val="222222"/>
        </w:rPr>
        <w:instrText xml:space="preserve"> HYPERLINK "https://msdn.microsoft.com/library/azure/microsoft.windowsazure.serviceruntime.roleenvironment.changing.aspx" </w:instrText>
      </w:r>
      <w:r>
        <w:rPr>
          <w:rFonts w:ascii="Segoe UI" w:hAnsi="Segoe UI" w:cs="Segoe UI"/>
          <w:color w:val="222222"/>
        </w:rPr>
        <w:fldChar w:fldCharType="separate"/>
      </w:r>
      <w:r>
        <w:rPr>
          <w:rStyle w:val="Hyperlink"/>
          <w:rFonts w:ascii="Segoe UI" w:eastAsiaTheme="majorEastAsia" w:hAnsi="Segoe UI" w:cs="Segoe UI"/>
          <w:color w:val="007BB8"/>
        </w:rPr>
        <w:t>RoleEnvironment.Changing</w:t>
      </w:r>
      <w:proofErr w:type="spellEnd"/>
      <w:r>
        <w:rPr>
          <w:rStyle w:val="Hyperlink"/>
          <w:rFonts w:ascii="Segoe UI" w:eastAsiaTheme="majorEastAsia" w:hAnsi="Segoe UI" w:cs="Segoe UI"/>
          <w:color w:val="007BB8"/>
        </w:rPr>
        <w:t xml:space="preserve"> Event</w:t>
      </w:r>
      <w:r>
        <w:rPr>
          <w:rFonts w:ascii="Segoe UI" w:hAnsi="Segoe UI" w:cs="Segoe UI"/>
          <w:color w:val="222222"/>
        </w:rPr>
        <w:fldChar w:fldCharType="end"/>
      </w:r>
      <w:r>
        <w:rPr>
          <w:rFonts w:ascii="Segoe UI" w:hAnsi="Segoe UI" w:cs="Segoe UI"/>
          <w:color w:val="222222"/>
        </w:rPr>
        <w:t>.</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add, remove or modify custom settings for your service configurations. You might want different values for these strings for different service configurations.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By using a different value for each service configuration, you do not have to use different strings in your cloud service or modify your code when you publish your cloud service to Azure. You can use the same name for the string in your code and the value will be different, based on the service configuration that you select when you build your cloud service or when you publish it.</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add custom settings to use in your Azure cloud service</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Settings</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7"/>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service configuration that you want to update.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You can update strings for a specific service configuration, but if you need to add or delete a string, you must select</w:t>
      </w:r>
      <w:r>
        <w:rPr>
          <w:rStyle w:val="apple-converted-space"/>
          <w:rFonts w:ascii="Segoe UI" w:hAnsi="Segoe UI" w:cs="Segoe UI"/>
          <w:color w:val="333333"/>
        </w:rPr>
        <w:t> </w:t>
      </w:r>
      <w:r>
        <w:rPr>
          <w:rStyle w:val="Strong"/>
          <w:rFonts w:ascii="Segoe UI" w:hAnsi="Segoe UI" w:cs="Segoe UI"/>
          <w:color w:val="333333"/>
        </w:rPr>
        <w:t>All Configurations</w:t>
      </w:r>
      <w:r>
        <w:rPr>
          <w:rFonts w:ascii="Segoe UI" w:hAnsi="Segoe UI" w:cs="Segoe UI"/>
          <w:color w:val="333333"/>
        </w:rPr>
        <w:t>.</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 string, choose the</w:t>
      </w:r>
      <w:r>
        <w:rPr>
          <w:rStyle w:val="apple-converted-space"/>
          <w:rFonts w:ascii="Segoe UI" w:hAnsi="Segoe UI" w:cs="Segoe UI"/>
          <w:color w:val="222222"/>
        </w:rPr>
        <w:t> </w:t>
      </w:r>
      <w:r>
        <w:rPr>
          <w:rStyle w:val="Strong"/>
          <w:rFonts w:ascii="Segoe UI" w:hAnsi="Segoe UI" w:cs="Segoe UI"/>
          <w:color w:val="222222"/>
        </w:rPr>
        <w:t>Add Setting</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lastRenderedPageBreak/>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type the name that you want to use for the string.</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Type</w:t>
      </w:r>
      <w:r>
        <w:rPr>
          <w:rStyle w:val="apple-converted-space"/>
          <w:rFonts w:ascii="Segoe UI" w:hAnsi="Segoe UI" w:cs="Segoe UI"/>
          <w:color w:val="222222"/>
        </w:rPr>
        <w:t> </w:t>
      </w:r>
      <w:r>
        <w:rPr>
          <w:rFonts w:ascii="Segoe UI" w:hAnsi="Segoe UI" w:cs="Segoe UI"/>
          <w:color w:val="222222"/>
        </w:rPr>
        <w:t>drop-down list, choose</w:t>
      </w:r>
      <w:r>
        <w:rPr>
          <w:rStyle w:val="apple-converted-space"/>
          <w:rFonts w:ascii="Segoe UI" w:hAnsi="Segoe UI" w:cs="Segoe UI"/>
          <w:color w:val="222222"/>
        </w:rPr>
        <w:t> </w:t>
      </w:r>
      <w:r>
        <w:rPr>
          <w:rStyle w:val="Strong"/>
          <w:rFonts w:ascii="Segoe UI" w:hAnsi="Segoe UI" w:cs="Segoe UI"/>
          <w:color w:val="222222"/>
        </w:rPr>
        <w:t>String</w:t>
      </w:r>
      <w:r>
        <w:rPr>
          <w:rFonts w:ascii="Segoe UI" w:hAnsi="Segoe UI" w:cs="Segoe UI"/>
          <w:color w:val="222222"/>
        </w:rPr>
        <w:t>.</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or change the value for the string, in the</w:t>
      </w:r>
      <w:r>
        <w:rPr>
          <w:rStyle w:val="apple-converted-space"/>
          <w:rFonts w:ascii="Segoe UI" w:hAnsi="Segoe UI" w:cs="Segoe UI"/>
          <w:color w:val="222222"/>
        </w:rPr>
        <w:t> </w:t>
      </w:r>
      <w:r>
        <w:rPr>
          <w:rStyle w:val="Strong"/>
          <w:rFonts w:ascii="Segoe UI" w:hAnsi="Segoe UI" w:cs="Segoe UI"/>
          <w:color w:val="222222"/>
        </w:rPr>
        <w:t>Value</w:t>
      </w:r>
      <w:r>
        <w:rPr>
          <w:rStyle w:val="apple-converted-space"/>
          <w:rFonts w:ascii="Segoe UI" w:hAnsi="Segoe UI" w:cs="Segoe UI"/>
          <w:color w:val="222222"/>
        </w:rPr>
        <w:t> </w:t>
      </w:r>
      <w:r>
        <w:rPr>
          <w:rFonts w:ascii="Segoe UI" w:hAnsi="Segoe UI" w:cs="Segoe UI"/>
          <w:color w:val="222222"/>
        </w:rPr>
        <w:t>text box type the new value.</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To delete a string, select the string and then choose the</w:t>
      </w:r>
      <w:r>
        <w:rPr>
          <w:rStyle w:val="apple-converted-space"/>
          <w:rFonts w:ascii="Segoe UI" w:hAnsi="Segoe UI" w:cs="Segoe UI"/>
          <w:color w:val="222222"/>
        </w:rPr>
        <w:t> </w:t>
      </w:r>
      <w:r>
        <w:rPr>
          <w:rStyle w:val="Strong"/>
          <w:rFonts w:ascii="Segoe UI" w:hAnsi="Segoe UI" w:cs="Segoe UI"/>
          <w:color w:val="222222"/>
        </w:rPr>
        <w:t>Remove Setting</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w:t>
      </w:r>
    </w:p>
    <w:p w:rsidR="00486944" w:rsidRDefault="00486944" w:rsidP="00486944">
      <w:pPr>
        <w:pStyle w:val="NormalWeb"/>
        <w:numPr>
          <w:ilvl w:val="0"/>
          <w:numId w:val="7"/>
        </w:numPr>
        <w:shd w:val="clear" w:color="auto" w:fill="FFFFFF"/>
        <w:ind w:left="270"/>
        <w:rPr>
          <w:rFonts w:ascii="Segoe UI" w:hAnsi="Segoe UI" w:cs="Segoe UI"/>
          <w:color w:val="222222"/>
        </w:rPr>
      </w:pPr>
      <w:r>
        <w:rPr>
          <w:rFonts w:ascii="Segoe UI" w:hAnsi="Segoe UI" w:cs="Segoe UI"/>
          <w:color w:val="222222"/>
        </w:rPr>
        <w:t>To access the string in the service configuration file, you must get the value of the configuration setting.</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 xml:space="preserve">You need to make sure that the following using statements are already added to </w:t>
      </w:r>
      <w:proofErr w:type="spellStart"/>
      <w:r>
        <w:rPr>
          <w:rFonts w:ascii="Segoe UI" w:hAnsi="Segoe UI" w:cs="Segoe UI"/>
          <w:color w:val="222222"/>
        </w:rPr>
        <w:t>Default.aspx.cs</w:t>
      </w:r>
      <w:proofErr w:type="spellEnd"/>
      <w:r>
        <w:rPr>
          <w:rFonts w:ascii="Segoe UI" w:hAnsi="Segoe UI" w:cs="Segoe UI"/>
          <w:color w:val="222222"/>
        </w:rPr>
        <w:t xml:space="preserve"> just as you did in the previous procedure.</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Microsoft.WindowsAzure.Storage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Microsoft.WindowsAzure.ServiceRuntime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NormalWeb"/>
        <w:numPr>
          <w:ilvl w:val="0"/>
          <w:numId w:val="7"/>
        </w:numPr>
        <w:shd w:val="clear" w:color="auto" w:fill="FFFFFF"/>
        <w:ind w:left="270"/>
        <w:rPr>
          <w:rFonts w:ascii="Segoe UI" w:hAnsi="Segoe UI" w:cs="Segoe UI"/>
          <w:color w:val="222222"/>
        </w:rPr>
      </w:pPr>
      <w:r>
        <w:rPr>
          <w:rFonts w:ascii="Segoe UI" w:hAnsi="Segoe UI" w:cs="Segoe UI"/>
          <w:color w:val="222222"/>
        </w:rPr>
        <w:t>Add the following code to the</w:t>
      </w:r>
      <w:r>
        <w:rPr>
          <w:rStyle w:val="apple-converted-space"/>
          <w:rFonts w:ascii="Segoe UI" w:hAnsi="Segoe UI" w:cs="Segoe UI"/>
          <w:color w:val="222222"/>
        </w:rPr>
        <w:t> </w:t>
      </w:r>
      <w:r>
        <w:rPr>
          <w:rStyle w:val="HTMLCode"/>
          <w:rFonts w:ascii="Consolas" w:hAnsi="Consolas"/>
          <w:color w:val="222222"/>
          <w:bdr w:val="single" w:sz="6" w:space="2" w:color="D3D6DB" w:frame="1"/>
          <w:shd w:val="clear" w:color="auto" w:fill="F9F9F9"/>
        </w:rPr>
        <w:t>Button1_Click</w:t>
      </w:r>
      <w:r>
        <w:rPr>
          <w:rStyle w:val="apple-converted-space"/>
          <w:rFonts w:ascii="Segoe UI" w:hAnsi="Segoe UI" w:cs="Segoe UI"/>
          <w:color w:val="222222"/>
        </w:rPr>
        <w:t> </w:t>
      </w:r>
      <w:r>
        <w:rPr>
          <w:rFonts w:ascii="Segoe UI" w:hAnsi="Segoe UI" w:cs="Segoe UI"/>
          <w:color w:val="222222"/>
        </w:rPr>
        <w:t>method to access this string in the same way that you access a connection string. Your code can then perform some specific code based on the value of the settings string for the service configuration file that is used.</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settingValue</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RoleEnvironment.GetConfigurationSettingValue</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MySetting</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lastRenderedPageBreak/>
        <w:t xml:space="preserve"> </w:t>
      </w:r>
      <w:proofErr w:type="gramStart"/>
      <w:r>
        <w:rPr>
          <w:rStyle w:val="HTMLCode"/>
          <w:rFonts w:ascii="Consolas" w:hAnsi="Consolas"/>
          <w:color w:val="222222"/>
          <w:bdr w:val="none" w:sz="0" w:space="0" w:color="auto" w:frame="1"/>
          <w:shd w:val="clear" w:color="auto" w:fill="F9F9F9"/>
        </w:rPr>
        <w:t>if</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settingValue</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ThisValue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w:t>
      </w:r>
      <w:proofErr w:type="gramStart"/>
      <w:r>
        <w:rPr>
          <w:rStyle w:val="HTMLCode"/>
          <w:rFonts w:ascii="Consolas" w:hAnsi="Consolas"/>
          <w:color w:val="222222"/>
          <w:bdr w:val="none" w:sz="0" w:space="0" w:color="auto" w:frame="1"/>
          <w:shd w:val="clear" w:color="auto" w:fill="F9F9F9"/>
        </w:rPr>
        <w:t>Perform</w:t>
      </w:r>
      <w:proofErr w:type="gramEnd"/>
      <w:r>
        <w:rPr>
          <w:rStyle w:val="HTMLCode"/>
          <w:rFonts w:ascii="Consolas" w:hAnsi="Consolas"/>
          <w:color w:val="222222"/>
          <w:bdr w:val="none" w:sz="0" w:space="0" w:color="auto" w:frame="1"/>
          <w:shd w:val="clear" w:color="auto" w:fill="F9F9F9"/>
        </w:rPr>
        <w:t xml:space="preserve"> these lines of code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Manage local storage for each role instance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 xml:space="preserve">You can add local file system storage for each instance of a role. You can store local data here that does not need to be accessed by </w:t>
      </w:r>
      <w:bookmarkStart w:id="0" w:name="_GoBack"/>
      <w:bookmarkEnd w:id="0"/>
      <w:r>
        <w:rPr>
          <w:rFonts w:ascii="Segoe UI" w:hAnsi="Segoe UI" w:cs="Segoe UI"/>
          <w:color w:val="222222"/>
        </w:rPr>
        <w:t>other roles. Any data that you do not need to save into table, blob, or SQL Database storage can be stored in here. For example, you could use this local storage to cache data that might need to be used again. This stored data can’t be accessed by other instances of a role.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Local storage settings apply to all service configurations. You can only add, remove, or modify local storage for all service configurations.</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manage local storage for each role instance</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Local Storage</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 local storage entry, choose the</w:t>
      </w:r>
      <w:r>
        <w:rPr>
          <w:rStyle w:val="apple-converted-space"/>
          <w:rFonts w:ascii="Segoe UI" w:hAnsi="Segoe UI" w:cs="Segoe UI"/>
          <w:color w:val="222222"/>
        </w:rPr>
        <w:t> </w:t>
      </w:r>
      <w:r>
        <w:rPr>
          <w:rStyle w:val="Strong"/>
          <w:rFonts w:ascii="Segoe UI" w:hAnsi="Segoe UI" w:cs="Segoe UI"/>
          <w:color w:val="222222"/>
        </w:rPr>
        <w:t>Add Local Storage</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type the name that you want to use for this local storage.</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Size</w:t>
      </w:r>
      <w:r>
        <w:rPr>
          <w:rStyle w:val="apple-converted-space"/>
          <w:rFonts w:ascii="Segoe UI" w:hAnsi="Segoe UI" w:cs="Segoe UI"/>
          <w:color w:val="222222"/>
        </w:rPr>
        <w:t> </w:t>
      </w:r>
      <w:r>
        <w:rPr>
          <w:rFonts w:ascii="Segoe UI" w:hAnsi="Segoe UI" w:cs="Segoe UI"/>
          <w:color w:val="222222"/>
        </w:rPr>
        <w:t>text box, type the size in MB that you need for this local storage.</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remove the data in this local storage when the virtual machine for this role is recycled, select the</w:t>
      </w:r>
      <w:r>
        <w:rPr>
          <w:rStyle w:val="apple-converted-space"/>
          <w:rFonts w:ascii="Segoe UI" w:hAnsi="Segoe UI" w:cs="Segoe UI"/>
          <w:color w:val="222222"/>
        </w:rPr>
        <w:t> </w:t>
      </w:r>
      <w:r>
        <w:rPr>
          <w:rStyle w:val="Strong"/>
          <w:rFonts w:ascii="Segoe UI" w:hAnsi="Segoe UI" w:cs="Segoe UI"/>
          <w:color w:val="222222"/>
        </w:rPr>
        <w:t>Clean on role recycle</w:t>
      </w:r>
      <w:r>
        <w:rPr>
          <w:rStyle w:val="apple-converted-space"/>
          <w:rFonts w:ascii="Segoe UI" w:hAnsi="Segoe UI" w:cs="Segoe UI"/>
          <w:color w:val="222222"/>
        </w:rPr>
        <w:t> </w:t>
      </w:r>
      <w:r>
        <w:rPr>
          <w:rFonts w:ascii="Segoe UI" w:hAnsi="Segoe UI" w:cs="Segoe UI"/>
          <w:color w:val="222222"/>
        </w:rPr>
        <w:t>check box.</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lastRenderedPageBreak/>
        <w:t>To edit an existing local storage entry, choose the row that you need to update. Then you can edit the fields, as described in the previous steps.</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delete a local storage entry, choose the storage entry in the list and then choose the</w:t>
      </w:r>
      <w:r>
        <w:rPr>
          <w:rStyle w:val="apple-converted-space"/>
          <w:rFonts w:ascii="Segoe UI" w:hAnsi="Segoe UI" w:cs="Segoe UI"/>
          <w:color w:val="222222"/>
        </w:rPr>
        <w:t> </w:t>
      </w:r>
      <w:r>
        <w:rPr>
          <w:rStyle w:val="Strong"/>
          <w:rFonts w:ascii="Segoe UI" w:hAnsi="Segoe UI" w:cs="Segoe UI"/>
          <w:color w:val="222222"/>
        </w:rPr>
        <w:t>Remove Local Storage</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save these changes to the service configuration files, 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icon on the toolbar.</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access the local storage that you have added in the service configuration file, you must get the value of the local resource configuration setting. Use the following lines of code to access this value and create a file called</w:t>
      </w:r>
      <w:r>
        <w:rPr>
          <w:rStyle w:val="apple-converted-space"/>
          <w:rFonts w:ascii="Segoe UI" w:hAnsi="Segoe UI" w:cs="Segoe UI"/>
          <w:color w:val="222222"/>
        </w:rPr>
        <w:t> </w:t>
      </w:r>
      <w:r>
        <w:rPr>
          <w:rStyle w:val="Strong"/>
          <w:rFonts w:ascii="Segoe UI" w:hAnsi="Segoe UI" w:cs="Segoe UI"/>
          <w:color w:val="222222"/>
        </w:rPr>
        <w:t>MyStorageTest.txt</w:t>
      </w:r>
      <w:r>
        <w:rPr>
          <w:rStyle w:val="apple-converted-space"/>
          <w:rFonts w:ascii="Segoe UI" w:hAnsi="Segoe UI" w:cs="Segoe UI"/>
          <w:color w:val="222222"/>
        </w:rPr>
        <w:t> </w:t>
      </w:r>
      <w:r>
        <w:rPr>
          <w:rFonts w:ascii="Segoe UI" w:hAnsi="Segoe UI" w:cs="Segoe UI"/>
          <w:color w:val="222222"/>
        </w:rPr>
        <w:t>and write a line of test data into that file. You can add this code into the</w:t>
      </w:r>
      <w:r>
        <w:rPr>
          <w:rStyle w:val="apple-converted-space"/>
          <w:rFonts w:ascii="Segoe UI" w:hAnsi="Segoe UI" w:cs="Segoe UI"/>
          <w:color w:val="222222"/>
        </w:rPr>
        <w:t> </w:t>
      </w:r>
      <w:proofErr w:type="spellStart"/>
      <w:r>
        <w:rPr>
          <w:rStyle w:val="HTMLCode"/>
          <w:rFonts w:ascii="Consolas" w:eastAsiaTheme="minorHAnsi" w:hAnsi="Consolas"/>
          <w:color w:val="222222"/>
          <w:bdr w:val="single" w:sz="6" w:space="2" w:color="D3D6DB" w:frame="1"/>
          <w:shd w:val="clear" w:color="auto" w:fill="F9F9F9"/>
        </w:rPr>
        <w:t>Button_Click</w:t>
      </w:r>
      <w:proofErr w:type="spellEnd"/>
      <w:r>
        <w:rPr>
          <w:rStyle w:val="apple-converted-space"/>
          <w:rFonts w:ascii="Segoe UI" w:hAnsi="Segoe UI" w:cs="Segoe UI"/>
          <w:color w:val="222222"/>
        </w:rPr>
        <w:t> </w:t>
      </w:r>
      <w:r>
        <w:rPr>
          <w:rFonts w:ascii="Segoe UI" w:hAnsi="Segoe UI" w:cs="Segoe UI"/>
          <w:color w:val="222222"/>
        </w:rPr>
        <w:t>method that you used in the previous procedures:</w:t>
      </w:r>
    </w:p>
    <w:p w:rsidR="00486944" w:rsidRDefault="00486944" w:rsidP="00486944">
      <w:pPr>
        <w:pStyle w:val="NormalWeb"/>
        <w:numPr>
          <w:ilvl w:val="0"/>
          <w:numId w:val="8"/>
        </w:numPr>
        <w:shd w:val="clear" w:color="auto" w:fill="FFFFFF"/>
        <w:ind w:left="270"/>
        <w:rPr>
          <w:rFonts w:ascii="Segoe UI" w:hAnsi="Segoe UI" w:cs="Segoe UI"/>
          <w:color w:val="222222"/>
        </w:rPr>
      </w:pPr>
      <w:r>
        <w:rPr>
          <w:rFonts w:ascii="Segoe UI" w:hAnsi="Segoe UI" w:cs="Segoe UI"/>
          <w:color w:val="222222"/>
        </w:rPr>
        <w:t xml:space="preserve">You need to make sure that the following using statements are added to </w:t>
      </w:r>
      <w:proofErr w:type="spellStart"/>
      <w:r>
        <w:rPr>
          <w:rFonts w:ascii="Segoe UI" w:hAnsi="Segoe UI" w:cs="Segoe UI"/>
          <w:color w:val="222222"/>
        </w:rPr>
        <w:t>Default.aspx.cs</w:t>
      </w:r>
      <w:proofErr w:type="spellEnd"/>
      <w:r>
        <w:rPr>
          <w:rFonts w:ascii="Segoe UI" w:hAnsi="Segoe UI" w:cs="Segoe UI"/>
          <w:color w:val="222222"/>
        </w:rPr>
        <w:t>:</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System.IO;</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System.Text</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NormalWeb"/>
        <w:numPr>
          <w:ilvl w:val="0"/>
          <w:numId w:val="8"/>
        </w:numPr>
        <w:shd w:val="clear" w:color="auto" w:fill="FFFFFF"/>
        <w:ind w:left="270"/>
        <w:rPr>
          <w:rFonts w:ascii="Segoe UI" w:hAnsi="Segoe UI" w:cs="Segoe UI"/>
          <w:color w:val="222222"/>
        </w:rPr>
      </w:pPr>
      <w:r>
        <w:rPr>
          <w:rFonts w:ascii="Segoe UI" w:hAnsi="Segoe UI" w:cs="Segoe UI"/>
          <w:color w:val="222222"/>
        </w:rPr>
        <w:t>Add the following code to the</w:t>
      </w:r>
      <w:r>
        <w:rPr>
          <w:rStyle w:val="apple-converted-space"/>
          <w:rFonts w:ascii="Segoe UI" w:hAnsi="Segoe UI" w:cs="Segoe UI"/>
          <w:color w:val="222222"/>
        </w:rPr>
        <w:t> </w:t>
      </w:r>
      <w:r>
        <w:rPr>
          <w:rStyle w:val="HTMLCode"/>
          <w:rFonts w:ascii="Consolas" w:hAnsi="Consolas"/>
          <w:color w:val="222222"/>
          <w:bdr w:val="single" w:sz="6" w:space="2" w:color="D3D6DB" w:frame="1"/>
          <w:shd w:val="clear" w:color="auto" w:fill="F9F9F9"/>
        </w:rPr>
        <w:t>Button1_Click</w:t>
      </w:r>
      <w:r>
        <w:rPr>
          <w:rStyle w:val="apple-converted-space"/>
          <w:rFonts w:ascii="Segoe UI" w:hAnsi="Segoe UI" w:cs="Segoe UI"/>
          <w:color w:val="222222"/>
        </w:rPr>
        <w:t> </w:t>
      </w:r>
      <w:r>
        <w:rPr>
          <w:rFonts w:ascii="Segoe UI" w:hAnsi="Segoe UI" w:cs="Segoe UI"/>
          <w:color w:val="222222"/>
        </w:rPr>
        <w:t>method. This creates the file in the local storage and writes test data into that file.</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Retrieve an object that points to the local storage resource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LocalResource</w:t>
      </w:r>
      <w:proofErr w:type="spell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localResource</w:t>
      </w:r>
      <w:proofErr w:type="spellEnd"/>
      <w:r>
        <w:rPr>
          <w:rStyle w:val="HTMLCode"/>
          <w:rFonts w:ascii="Consolas" w:hAnsi="Consolas"/>
          <w:color w:val="222222"/>
          <w:bdr w:val="none" w:sz="0" w:space="0" w:color="auto" w:frame="1"/>
          <w:shd w:val="clear" w:color="auto" w:fill="F9F9F9"/>
        </w:rPr>
        <w:t xml:space="preserve"> = </w:t>
      </w:r>
      <w:proofErr w:type="spellStart"/>
      <w:proofErr w:type="gramStart"/>
      <w:r>
        <w:rPr>
          <w:rStyle w:val="HTMLCode"/>
          <w:rFonts w:ascii="Consolas" w:hAnsi="Consolas"/>
          <w:color w:val="222222"/>
          <w:bdr w:val="none" w:sz="0" w:space="0" w:color="auto" w:frame="1"/>
          <w:shd w:val="clear" w:color="auto" w:fill="F9F9F9"/>
        </w:rPr>
        <w:t>RoleEnvironment.GetLocalResource</w:t>
      </w:r>
      <w:proofErr w:type="spellEnd"/>
      <w:r>
        <w:rPr>
          <w:rStyle w:val="HTMLCode"/>
          <w:rFonts w:ascii="Consolas" w:hAnsi="Consolas"/>
          <w:color w:val="222222"/>
          <w:bdr w:val="none" w:sz="0" w:space="0" w:color="auto" w:frame="1"/>
          <w:shd w:val="clear" w:color="auto" w:fill="F9F9F9"/>
        </w:rPr>
        <w:t>(</w:t>
      </w:r>
      <w:proofErr w:type="gramEnd"/>
      <w:r>
        <w:rPr>
          <w:rStyle w:val="HTMLCode"/>
          <w:rFonts w:ascii="Consolas" w:hAnsi="Consolas"/>
          <w:color w:val="222222"/>
          <w:bdr w:val="none" w:sz="0" w:space="0" w:color="auto" w:frame="1"/>
          <w:shd w:val="clear" w:color="auto" w:fill="F9F9F9"/>
        </w:rPr>
        <w:t>"LocalStorage1");</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//Define the file name and path</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lastRenderedPageBreak/>
        <w:t xml:space="preserve"> </w:t>
      </w:r>
      <w:proofErr w:type="gramStart"/>
      <w:r>
        <w:rPr>
          <w:rStyle w:val="HTMLCode"/>
          <w:rFonts w:ascii="Consolas" w:hAnsi="Consolas"/>
          <w:color w:val="222222"/>
          <w:bdr w:val="none" w:sz="0" w:space="0" w:color="auto" w:frame="1"/>
          <w:shd w:val="clear" w:color="auto" w:fill="F9F9F9"/>
        </w:rPr>
        <w:t>string[</w:t>
      </w:r>
      <w:proofErr w:type="gramEnd"/>
      <w:r>
        <w:rPr>
          <w:rStyle w:val="HTMLCode"/>
          <w:rFonts w:ascii="Consolas" w:hAnsi="Consolas"/>
          <w:color w:val="222222"/>
          <w:bdr w:val="none" w:sz="0" w:space="0" w:color="auto" w:frame="1"/>
          <w:shd w:val="clear" w:color="auto" w:fill="F9F9F9"/>
        </w:rPr>
        <w:t xml:space="preserve">] paths = { </w:t>
      </w:r>
      <w:proofErr w:type="spellStart"/>
      <w:r>
        <w:rPr>
          <w:rStyle w:val="HTMLCode"/>
          <w:rFonts w:ascii="Consolas" w:hAnsi="Consolas"/>
          <w:color w:val="222222"/>
          <w:bdr w:val="none" w:sz="0" w:space="0" w:color="auto" w:frame="1"/>
          <w:shd w:val="clear" w:color="auto" w:fill="F9F9F9"/>
        </w:rPr>
        <w:t>localResource.RootPath</w:t>
      </w:r>
      <w:proofErr w:type="spellEnd"/>
      <w:r>
        <w:rPr>
          <w:rStyle w:val="HTMLCode"/>
          <w:rFonts w:ascii="Consolas" w:hAnsi="Consolas"/>
          <w:color w:val="222222"/>
          <w:bdr w:val="none" w:sz="0" w:space="0" w:color="auto" w:frame="1"/>
          <w:shd w:val="clear" w:color="auto" w:fill="F9F9F9"/>
        </w:rPr>
        <w:t>, "MyStorageTest.txt"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String </w:t>
      </w:r>
      <w:proofErr w:type="spellStart"/>
      <w:r>
        <w:rPr>
          <w:rStyle w:val="HTMLCode"/>
          <w:rFonts w:ascii="Consolas" w:hAnsi="Consolas"/>
          <w:color w:val="222222"/>
          <w:bdr w:val="none" w:sz="0" w:space="0" w:color="auto" w:frame="1"/>
          <w:shd w:val="clear" w:color="auto" w:fill="F9F9F9"/>
        </w:rPr>
        <w:t>filePath</w:t>
      </w:r>
      <w:proofErr w:type="spellEnd"/>
      <w:r>
        <w:rPr>
          <w:rStyle w:val="HTMLCode"/>
          <w:rFonts w:ascii="Consolas" w:hAnsi="Consolas"/>
          <w:color w:val="222222"/>
          <w:bdr w:val="none" w:sz="0" w:space="0" w:color="auto" w:frame="1"/>
          <w:shd w:val="clear" w:color="auto" w:fill="F9F9F9"/>
        </w:rPr>
        <w:t xml:space="preserve"> = </w:t>
      </w:r>
      <w:proofErr w:type="spellStart"/>
      <w:proofErr w:type="gramStart"/>
      <w:r>
        <w:rPr>
          <w:rStyle w:val="HTMLCode"/>
          <w:rFonts w:ascii="Consolas" w:hAnsi="Consolas"/>
          <w:color w:val="222222"/>
          <w:bdr w:val="none" w:sz="0" w:space="0" w:color="auto" w:frame="1"/>
          <w:shd w:val="clear" w:color="auto" w:fill="F9F9F9"/>
        </w:rPr>
        <w:t>Path.Combine</w:t>
      </w:r>
      <w:proofErr w:type="spellEnd"/>
      <w:r>
        <w:rPr>
          <w:rStyle w:val="HTMLCode"/>
          <w:rFonts w:ascii="Consolas" w:hAnsi="Consolas"/>
          <w:color w:val="222222"/>
          <w:bdr w:val="none" w:sz="0" w:space="0" w:color="auto" w:frame="1"/>
          <w:shd w:val="clear" w:color="auto" w:fill="F9F9F9"/>
        </w:rPr>
        <w:t>(</w:t>
      </w:r>
      <w:proofErr w:type="gramEnd"/>
      <w:r>
        <w:rPr>
          <w:rStyle w:val="HTMLCode"/>
          <w:rFonts w:ascii="Consolas" w:hAnsi="Consolas"/>
          <w:color w:val="222222"/>
          <w:bdr w:val="none" w:sz="0" w:space="0" w:color="auto" w:frame="1"/>
          <w:shd w:val="clear" w:color="auto" w:fill="F9F9F9"/>
        </w:rPr>
        <w:t>paths);</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FileStream</w:t>
      </w:r>
      <w:proofErr w:type="spell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writeStream</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File.Create</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filePath</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Byte[</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textToWrite</w:t>
      </w:r>
      <w:proofErr w:type="spellEnd"/>
      <w:r>
        <w:rPr>
          <w:rStyle w:val="HTMLCode"/>
          <w:rFonts w:ascii="Consolas" w:hAnsi="Consolas"/>
          <w:color w:val="222222"/>
          <w:bdr w:val="none" w:sz="0" w:space="0" w:color="auto" w:frame="1"/>
          <w:shd w:val="clear" w:color="auto" w:fill="F9F9F9"/>
        </w:rPr>
        <w:t xml:space="preserve"> = new UTF8Encoding(true).</w:t>
      </w:r>
      <w:proofErr w:type="spellStart"/>
      <w:r>
        <w:rPr>
          <w:rStyle w:val="HTMLCode"/>
          <w:rFonts w:ascii="Consolas" w:hAnsi="Consolas"/>
          <w:color w:val="222222"/>
          <w:bdr w:val="none" w:sz="0" w:space="0" w:color="auto" w:frame="1"/>
          <w:shd w:val="clear" w:color="auto" w:fill="F9F9F9"/>
        </w:rPr>
        <w:t>GetBytes</w:t>
      </w:r>
      <w:proofErr w:type="spellEnd"/>
      <w:r>
        <w:rPr>
          <w:rStyle w:val="HTMLCode"/>
          <w:rFonts w:ascii="Consolas" w:hAnsi="Consolas"/>
          <w:color w:val="222222"/>
          <w:bdr w:val="none" w:sz="0" w:space="0" w:color="auto" w:frame="1"/>
          <w:shd w:val="clear" w:color="auto" w:fill="F9F9F9"/>
        </w:rPr>
        <w:t>("Testing Web role storage");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writeStream.Write</w:t>
      </w:r>
      <w:proofErr w:type="spellEnd"/>
      <w:r>
        <w:rPr>
          <w:rStyle w:val="HTMLCode"/>
          <w:rFonts w:ascii="Consolas" w:hAnsi="Consolas"/>
          <w:color w:val="222222"/>
          <w:bdr w:val="none" w:sz="0" w:space="0" w:color="auto" w:frame="1"/>
          <w:shd w:val="clear" w:color="auto" w:fill="F9F9F9"/>
        </w:rPr>
        <w:t>(</w:t>
      </w:r>
      <w:proofErr w:type="spellStart"/>
      <w:proofErr w:type="gramEnd"/>
      <w:r>
        <w:rPr>
          <w:rStyle w:val="HTMLCode"/>
          <w:rFonts w:ascii="Consolas" w:hAnsi="Consolas"/>
          <w:color w:val="222222"/>
          <w:bdr w:val="none" w:sz="0" w:space="0" w:color="auto" w:frame="1"/>
          <w:shd w:val="clear" w:color="auto" w:fill="F9F9F9"/>
        </w:rPr>
        <w:t>textToWrite</w:t>
      </w:r>
      <w:proofErr w:type="spellEnd"/>
      <w:r>
        <w:rPr>
          <w:rStyle w:val="HTMLCode"/>
          <w:rFonts w:ascii="Consolas" w:hAnsi="Consolas"/>
          <w:color w:val="222222"/>
          <w:bdr w:val="none" w:sz="0" w:space="0" w:color="auto" w:frame="1"/>
          <w:shd w:val="clear" w:color="auto" w:fill="F9F9F9"/>
        </w:rPr>
        <w:t xml:space="preserve">, 0, </w:t>
      </w:r>
      <w:proofErr w:type="spellStart"/>
      <w:r>
        <w:rPr>
          <w:rStyle w:val="HTMLCode"/>
          <w:rFonts w:ascii="Consolas" w:hAnsi="Consolas"/>
          <w:color w:val="222222"/>
          <w:bdr w:val="none" w:sz="0" w:space="0" w:color="auto" w:frame="1"/>
          <w:shd w:val="clear" w:color="auto" w:fill="F9F9F9"/>
        </w:rPr>
        <w:t>textToWrite.Length</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NormalWeb"/>
        <w:numPr>
          <w:ilvl w:val="0"/>
          <w:numId w:val="8"/>
        </w:numPr>
        <w:shd w:val="clear" w:color="auto" w:fill="FFFFFF"/>
        <w:ind w:left="270"/>
        <w:rPr>
          <w:rFonts w:ascii="Segoe UI" w:hAnsi="Segoe UI" w:cs="Segoe UI"/>
          <w:color w:val="222222"/>
        </w:rPr>
      </w:pPr>
      <w:r>
        <w:rPr>
          <w:rFonts w:ascii="Segoe UI" w:hAnsi="Segoe UI" w:cs="Segoe UI"/>
          <w:color w:val="222222"/>
        </w:rPr>
        <w:t>(Optional) To view this file that you created when you run your cloud service locally, use the following steps:</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Run the web role and select</w:t>
      </w:r>
      <w:r>
        <w:rPr>
          <w:rStyle w:val="apple-converted-space"/>
          <w:rFonts w:ascii="Segoe UI" w:hAnsi="Segoe UI" w:cs="Segoe UI"/>
          <w:color w:val="222222"/>
        </w:rPr>
        <w:t> </w:t>
      </w:r>
      <w:r>
        <w:rPr>
          <w:rStyle w:val="Strong"/>
          <w:rFonts w:ascii="Segoe UI" w:hAnsi="Segoe UI" w:cs="Segoe UI"/>
          <w:color w:val="222222"/>
        </w:rPr>
        <w:t>Button1</w:t>
      </w:r>
      <w:r>
        <w:rPr>
          <w:rStyle w:val="apple-converted-space"/>
          <w:rFonts w:ascii="Segoe UI" w:hAnsi="Segoe UI" w:cs="Segoe UI"/>
          <w:color w:val="222222"/>
        </w:rPr>
        <w:t> </w:t>
      </w:r>
      <w:r>
        <w:rPr>
          <w:rFonts w:ascii="Segoe UI" w:hAnsi="Segoe UI" w:cs="Segoe UI"/>
          <w:color w:val="222222"/>
        </w:rPr>
        <w:t>to make sure that the code inside</w:t>
      </w:r>
      <w:r>
        <w:rPr>
          <w:rStyle w:val="apple-converted-space"/>
          <w:rFonts w:ascii="Segoe UI" w:hAnsi="Segoe UI" w:cs="Segoe UI"/>
          <w:color w:val="222222"/>
        </w:rPr>
        <w:t> </w:t>
      </w:r>
      <w:r>
        <w:rPr>
          <w:rStyle w:val="HTMLCode"/>
          <w:rFonts w:ascii="Consolas" w:eastAsiaTheme="minorHAnsi" w:hAnsi="Consolas"/>
          <w:color w:val="222222"/>
          <w:bdr w:val="single" w:sz="6" w:space="2" w:color="D3D6DB" w:frame="1"/>
          <w:shd w:val="clear" w:color="auto" w:fill="F9F9F9"/>
        </w:rPr>
        <w:t>Button1_Click</w:t>
      </w:r>
      <w:r>
        <w:rPr>
          <w:rStyle w:val="apple-converted-space"/>
          <w:rFonts w:ascii="Segoe UI" w:hAnsi="Segoe UI" w:cs="Segoe UI"/>
          <w:color w:val="222222"/>
        </w:rPr>
        <w:t> </w:t>
      </w:r>
      <w:r>
        <w:rPr>
          <w:rFonts w:ascii="Segoe UI" w:hAnsi="Segoe UI" w:cs="Segoe UI"/>
          <w:color w:val="222222"/>
        </w:rPr>
        <w:t>gets called.</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In the notification area, open the shortcut menu for the Azure icon and choose</w:t>
      </w:r>
      <w:r>
        <w:rPr>
          <w:rStyle w:val="apple-converted-space"/>
          <w:rFonts w:ascii="Segoe UI" w:hAnsi="Segoe UI" w:cs="Segoe UI"/>
          <w:color w:val="222222"/>
        </w:rPr>
        <w:t> </w:t>
      </w:r>
      <w:r>
        <w:rPr>
          <w:rStyle w:val="Strong"/>
          <w:rFonts w:ascii="Segoe UI" w:hAnsi="Segoe UI" w:cs="Segoe UI"/>
          <w:color w:val="222222"/>
        </w:rPr>
        <w:t>Show Compute Emulator UI</w:t>
      </w:r>
      <w:r>
        <w:rPr>
          <w:rFonts w:ascii="Segoe UI" w:hAnsi="Segoe UI" w:cs="Segoe UI"/>
          <w:color w:val="222222"/>
        </w:rPr>
        <w:t>. The</w:t>
      </w:r>
      <w:r>
        <w:rPr>
          <w:rStyle w:val="apple-converted-space"/>
          <w:rFonts w:ascii="Segoe UI" w:hAnsi="Segoe UI" w:cs="Segoe UI"/>
          <w:color w:val="222222"/>
        </w:rPr>
        <w:t> </w:t>
      </w:r>
      <w:r>
        <w:rPr>
          <w:rStyle w:val="Strong"/>
          <w:rFonts w:ascii="Segoe UI" w:hAnsi="Segoe UI" w:cs="Segoe UI"/>
          <w:color w:val="222222"/>
        </w:rPr>
        <w:t>Azure Compute Emulator</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Select the web role.</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On the menu bar, choose</w:t>
      </w:r>
      <w:r>
        <w:rPr>
          <w:rStyle w:val="apple-converted-space"/>
          <w:rFonts w:ascii="Segoe UI" w:hAnsi="Segoe UI" w:cs="Segoe UI"/>
          <w:color w:val="222222"/>
        </w:rPr>
        <w:t> </w:t>
      </w:r>
      <w:r>
        <w:rPr>
          <w:rStyle w:val="Strong"/>
          <w:rFonts w:ascii="Segoe UI" w:hAnsi="Segoe UI" w:cs="Segoe UI"/>
          <w:color w:val="222222"/>
        </w:rPr>
        <w:t>Tools</w:t>
      </w:r>
      <w:r>
        <w:rPr>
          <w:rFonts w:ascii="Segoe UI" w:hAnsi="Segoe UI" w:cs="Segoe UI"/>
          <w:color w:val="222222"/>
        </w:rPr>
        <w:t>,</w:t>
      </w:r>
      <w:r>
        <w:rPr>
          <w:rStyle w:val="apple-converted-space"/>
          <w:rFonts w:ascii="Segoe UI" w:hAnsi="Segoe UI" w:cs="Segoe UI"/>
          <w:color w:val="222222"/>
        </w:rPr>
        <w:t> </w:t>
      </w:r>
      <w:r>
        <w:rPr>
          <w:rStyle w:val="Strong"/>
          <w:rFonts w:ascii="Segoe UI" w:hAnsi="Segoe UI" w:cs="Segoe UI"/>
          <w:color w:val="222222"/>
        </w:rPr>
        <w:t>Open local store</w:t>
      </w:r>
      <w:r>
        <w:rPr>
          <w:rFonts w:ascii="Segoe UI" w:hAnsi="Segoe UI" w:cs="Segoe UI"/>
          <w:color w:val="222222"/>
        </w:rPr>
        <w:t>. A Windows Explorer window appears.</w:t>
      </w:r>
    </w:p>
    <w:p w:rsidR="00486944" w:rsidRDefault="00486944" w:rsidP="00486944">
      <w:pPr>
        <w:pStyle w:val="NormalWeb"/>
        <w:numPr>
          <w:ilvl w:val="1"/>
          <w:numId w:val="8"/>
        </w:numPr>
        <w:shd w:val="clear" w:color="auto" w:fill="FFFFFF"/>
        <w:ind w:left="540"/>
        <w:rPr>
          <w:rFonts w:ascii="Segoe UI" w:hAnsi="Segoe UI" w:cs="Segoe UI"/>
          <w:color w:val="222222"/>
        </w:rPr>
      </w:pPr>
      <w:r>
        <w:rPr>
          <w:rFonts w:ascii="Segoe UI" w:hAnsi="Segoe UI" w:cs="Segoe UI"/>
          <w:color w:val="222222"/>
        </w:rPr>
        <w:t>On the menu bar, enter</w:t>
      </w:r>
      <w:r>
        <w:rPr>
          <w:rStyle w:val="apple-converted-space"/>
          <w:rFonts w:ascii="Segoe UI" w:hAnsi="Segoe UI" w:cs="Segoe UI"/>
          <w:color w:val="222222"/>
        </w:rPr>
        <w:t> </w:t>
      </w:r>
      <w:r>
        <w:rPr>
          <w:rStyle w:val="Strong"/>
          <w:rFonts w:ascii="Segoe UI" w:hAnsi="Segoe UI" w:cs="Segoe UI"/>
          <w:color w:val="222222"/>
        </w:rPr>
        <w:t>MyStorageTest.txt</w:t>
      </w:r>
      <w:r>
        <w:rPr>
          <w:rStyle w:val="apple-converted-space"/>
          <w:rFonts w:ascii="Segoe UI" w:hAnsi="Segoe UI" w:cs="Segoe UI"/>
          <w:color w:val="222222"/>
        </w:rPr>
        <w:t> </w:t>
      </w:r>
      <w:r>
        <w:rPr>
          <w:rFonts w:ascii="Segoe UI" w:hAnsi="Segoe UI" w:cs="Segoe UI"/>
          <w:color w:val="222222"/>
        </w:rPr>
        <w:t>into the</w:t>
      </w:r>
      <w:r>
        <w:rPr>
          <w:rStyle w:val="apple-converted-space"/>
          <w:rFonts w:ascii="Segoe UI" w:hAnsi="Segoe UI" w:cs="Segoe UI"/>
          <w:color w:val="222222"/>
        </w:rPr>
        <w:t> </w:t>
      </w:r>
      <w:r>
        <w:rPr>
          <w:rStyle w:val="Strong"/>
          <w:rFonts w:ascii="Segoe UI" w:hAnsi="Segoe UI" w:cs="Segoe UI"/>
          <w:color w:val="222222"/>
        </w:rPr>
        <w:t>Search</w:t>
      </w:r>
      <w:r>
        <w:rPr>
          <w:rStyle w:val="apple-converted-space"/>
          <w:rFonts w:ascii="Segoe UI" w:hAnsi="Segoe UI" w:cs="Segoe UI"/>
          <w:color w:val="222222"/>
        </w:rPr>
        <w:t> </w:t>
      </w:r>
      <w:r>
        <w:rPr>
          <w:rFonts w:ascii="Segoe UI" w:hAnsi="Segoe UI" w:cs="Segoe UI"/>
          <w:color w:val="222222"/>
        </w:rPr>
        <w:t>text box and then choose</w:t>
      </w:r>
      <w:r>
        <w:rPr>
          <w:rStyle w:val="apple-converted-space"/>
          <w:rFonts w:ascii="Segoe UI" w:hAnsi="Segoe UI" w:cs="Segoe UI"/>
          <w:color w:val="222222"/>
        </w:rPr>
        <w:t> </w:t>
      </w:r>
      <w:r>
        <w:rPr>
          <w:rStyle w:val="Strong"/>
          <w:rFonts w:ascii="Segoe UI" w:hAnsi="Segoe UI" w:cs="Segoe UI"/>
          <w:color w:val="222222"/>
        </w:rPr>
        <w:t>Enter</w:t>
      </w:r>
      <w:r>
        <w:rPr>
          <w:rStyle w:val="apple-converted-space"/>
          <w:rFonts w:ascii="Segoe UI" w:hAnsi="Segoe UI" w:cs="Segoe UI"/>
          <w:color w:val="222222"/>
        </w:rPr>
        <w:t> </w:t>
      </w:r>
      <w:r>
        <w:rPr>
          <w:rFonts w:ascii="Segoe UI" w:hAnsi="Segoe UI" w:cs="Segoe UI"/>
          <w:color w:val="222222"/>
        </w:rPr>
        <w:t>to start the search.</w:t>
      </w:r>
    </w:p>
    <w:p w:rsidR="00486944" w:rsidRDefault="00486944" w:rsidP="00486944">
      <w:pPr>
        <w:pStyle w:val="NormalWeb"/>
        <w:shd w:val="clear" w:color="auto" w:fill="FFFFFF"/>
        <w:ind w:left="540"/>
        <w:rPr>
          <w:rFonts w:ascii="Segoe UI" w:hAnsi="Segoe UI" w:cs="Segoe UI"/>
          <w:color w:val="222222"/>
        </w:rPr>
      </w:pPr>
      <w:r>
        <w:rPr>
          <w:rFonts w:ascii="Segoe UI" w:hAnsi="Segoe UI" w:cs="Segoe UI"/>
          <w:color w:val="222222"/>
        </w:rPr>
        <w:t>The file is displayed in the search results.</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To view the contents of the file, open the shortcut menu for the file and choose</w:t>
      </w:r>
      <w:r>
        <w:rPr>
          <w:rStyle w:val="apple-converted-space"/>
          <w:rFonts w:ascii="Segoe UI" w:hAnsi="Segoe UI" w:cs="Segoe UI"/>
          <w:color w:val="222222"/>
        </w:rPr>
        <w:t> </w:t>
      </w:r>
      <w:r>
        <w:rPr>
          <w:rStyle w:val="Strong"/>
          <w:rFonts w:ascii="Segoe UI" w:hAnsi="Segoe UI" w:cs="Segoe UI"/>
          <w:color w:val="222222"/>
        </w:rPr>
        <w:t>Open</w:t>
      </w:r>
      <w:r>
        <w:rPr>
          <w:rFonts w:ascii="Segoe UI" w:hAnsi="Segoe UI" w:cs="Segoe UI"/>
          <w:color w:val="222222"/>
        </w:rPr>
        <w:t>.</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lastRenderedPageBreak/>
        <w:t>Collect cloud service diagnostics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 xml:space="preserve">You can collect diagnostics data for your Azure cloud service. This data is added to a storage account. You might want different connection strings for different service configurations. For example, you might want a local storage account for a local service configuration that has a value of </w:t>
      </w:r>
      <w:proofErr w:type="spellStart"/>
      <w:r>
        <w:rPr>
          <w:rFonts w:ascii="Segoe UI" w:hAnsi="Segoe UI" w:cs="Segoe UI"/>
          <w:color w:val="222222"/>
        </w:rPr>
        <w:t>UseDevelopmentStorage</w:t>
      </w:r>
      <w:proofErr w:type="spellEnd"/>
      <w:r>
        <w:rPr>
          <w:rFonts w:ascii="Segoe UI" w:hAnsi="Segoe UI" w:cs="Segoe UI"/>
          <w:color w:val="222222"/>
        </w:rPr>
        <w:t>=true. You might also want to configure a cloud service configuration that uses a storage account in Azure. For more information about Azure diagnostics, see Collect Logging Data by Using Azure Diagnostics.</w:t>
      </w:r>
    </w:p>
    <w:p w:rsidR="00486944" w:rsidRDefault="00486944" w:rsidP="00486944">
      <w:pPr>
        <w:pStyle w:val="Heading5"/>
        <w:shd w:val="clear" w:color="auto" w:fill="F5F5F5"/>
        <w:spacing w:before="0" w:after="12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lf-text-block"/>
        <w:shd w:val="clear" w:color="auto" w:fill="F5F5F5"/>
        <w:spacing w:before="0" w:beforeAutospacing="0" w:after="0" w:afterAutospacing="0"/>
        <w:rPr>
          <w:rFonts w:ascii="Segoe UI" w:hAnsi="Segoe UI" w:cs="Segoe UI"/>
          <w:color w:val="333333"/>
        </w:rPr>
      </w:pPr>
      <w:r>
        <w:rPr>
          <w:rFonts w:ascii="Segoe UI" w:hAnsi="Segoe UI" w:cs="Segoe UI"/>
          <w:color w:val="333333"/>
        </w:rPr>
        <w:t>The local service configuration is already configured to use local resources. If you use the cloud service configuration to publish your Azure cloud service, the connection string that you specify when you publish is also used for the diagnostics connection string unless you have specified a connection string. If you package your cloud service using Visual Studio, the connection string in the service configuration is not changed.</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collect cloud service diagnostics</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Configuration</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9"/>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service configuration that you want to update or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You can update the storage account for a specific service configuration, but if you want to enable or disable diagnostics you must choose All Configurations.</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To enable diagnostics, select the</w:t>
      </w:r>
      <w:r>
        <w:rPr>
          <w:rStyle w:val="apple-converted-space"/>
          <w:rFonts w:ascii="Segoe UI" w:hAnsi="Segoe UI" w:cs="Segoe UI"/>
          <w:color w:val="222222"/>
        </w:rPr>
        <w:t> </w:t>
      </w:r>
      <w:r>
        <w:rPr>
          <w:rStyle w:val="Strong"/>
          <w:rFonts w:ascii="Segoe UI" w:hAnsi="Segoe UI" w:cs="Segoe UI"/>
          <w:color w:val="222222"/>
        </w:rPr>
        <w:t>Enable Diagnostics</w:t>
      </w:r>
      <w:r>
        <w:rPr>
          <w:rStyle w:val="apple-converted-space"/>
          <w:rFonts w:ascii="Segoe UI" w:hAnsi="Segoe UI" w:cs="Segoe UI"/>
          <w:color w:val="222222"/>
        </w:rPr>
        <w:t> </w:t>
      </w:r>
      <w:r>
        <w:rPr>
          <w:rFonts w:ascii="Segoe UI" w:hAnsi="Segoe UI" w:cs="Segoe UI"/>
          <w:color w:val="222222"/>
        </w:rPr>
        <w:t>check box.</w:t>
      </w:r>
    </w:p>
    <w:p w:rsidR="00486944" w:rsidRDefault="00486944" w:rsidP="00486944">
      <w:pPr>
        <w:pStyle w:val="NormalWeb"/>
        <w:numPr>
          <w:ilvl w:val="0"/>
          <w:numId w:val="9"/>
        </w:numPr>
        <w:shd w:val="clear" w:color="auto" w:fill="FFFFFF"/>
        <w:ind w:left="270"/>
        <w:rPr>
          <w:rFonts w:ascii="Segoe UI" w:hAnsi="Segoe UI" w:cs="Segoe UI"/>
          <w:color w:val="222222"/>
        </w:rPr>
      </w:pPr>
      <w:r>
        <w:rPr>
          <w:rFonts w:ascii="Segoe UI" w:hAnsi="Segoe UI" w:cs="Segoe UI"/>
          <w:color w:val="222222"/>
        </w:rPr>
        <w:t>To change the value for the storage account, choose the ellipsis (...) button.</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The</w:t>
      </w:r>
      <w:r>
        <w:rPr>
          <w:rStyle w:val="apple-converted-space"/>
          <w:rFonts w:ascii="Segoe UI" w:hAnsi="Segoe UI" w:cs="Segoe UI"/>
          <w:color w:val="222222"/>
        </w:rPr>
        <w:t> </w:t>
      </w:r>
      <w:r>
        <w:rPr>
          <w:rStyle w:val="Strong"/>
          <w:rFonts w:ascii="Segoe UI" w:hAnsi="Segoe UI" w:cs="Segoe UI"/>
          <w:color w:val="222222"/>
        </w:rPr>
        <w:t>Create Storage Connection String</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lastRenderedPageBreak/>
        <w:t>To use a local connection string, choose Azure storage emulator option and then choose the</w:t>
      </w:r>
      <w:r>
        <w:rPr>
          <w:rStyle w:val="apple-converted-space"/>
          <w:rFonts w:ascii="Segoe UI" w:hAnsi="Segoe UI" w:cs="Segoe UI"/>
          <w:color w:val="222222"/>
        </w:rPr>
        <w:t> </w:t>
      </w:r>
      <w:r>
        <w:rPr>
          <w:rStyle w:val="Strong"/>
          <w:rFonts w:ascii="Segoe UI" w:hAnsi="Segoe UI" w:cs="Segoe UI"/>
          <w:color w:val="222222"/>
        </w:rPr>
        <w:t>OK</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a storage account associated with your Azure subscription, choose the</w:t>
      </w:r>
      <w:r>
        <w:rPr>
          <w:rStyle w:val="apple-converted-space"/>
          <w:rFonts w:ascii="Segoe UI" w:hAnsi="Segoe UI" w:cs="Segoe UI"/>
          <w:color w:val="222222"/>
        </w:rPr>
        <w:t> </w:t>
      </w:r>
      <w:proofErr w:type="gramStart"/>
      <w:r>
        <w:rPr>
          <w:rStyle w:val="Strong"/>
          <w:rFonts w:ascii="Segoe UI" w:hAnsi="Segoe UI" w:cs="Segoe UI"/>
          <w:color w:val="222222"/>
        </w:rPr>
        <w:t>Your</w:t>
      </w:r>
      <w:proofErr w:type="gramEnd"/>
      <w:r>
        <w:rPr>
          <w:rStyle w:val="Strong"/>
          <w:rFonts w:ascii="Segoe UI" w:hAnsi="Segoe UI" w:cs="Segoe UI"/>
          <w:color w:val="222222"/>
        </w:rPr>
        <w:t xml:space="preserve"> subscription</w:t>
      </w:r>
      <w:r>
        <w:rPr>
          <w:rStyle w:val="apple-converted-space"/>
          <w:rFonts w:ascii="Segoe UI" w:hAnsi="Segoe UI" w:cs="Segoe UI"/>
          <w:color w:val="222222"/>
        </w:rPr>
        <w:t> </w:t>
      </w:r>
      <w:r>
        <w:rPr>
          <w:rFonts w:ascii="Segoe UI" w:hAnsi="Segoe UI" w:cs="Segoe UI"/>
          <w:color w:val="222222"/>
        </w:rPr>
        <w:t>option.</w:t>
      </w:r>
    </w:p>
    <w:p w:rsidR="00486944" w:rsidRDefault="00486944" w:rsidP="00486944">
      <w:pPr>
        <w:pStyle w:val="NormalWeb"/>
        <w:numPr>
          <w:ilvl w:val="0"/>
          <w:numId w:val="9"/>
        </w:numPr>
        <w:shd w:val="clear" w:color="auto" w:fill="FFFFFF"/>
        <w:ind w:left="270"/>
        <w:rPr>
          <w:rFonts w:ascii="Segoe UI" w:hAnsi="Segoe UI" w:cs="Segoe UI"/>
          <w:color w:val="222222"/>
        </w:rPr>
      </w:pPr>
      <w:r>
        <w:rPr>
          <w:rFonts w:ascii="Segoe UI" w:hAnsi="Segoe UI" w:cs="Segoe UI"/>
          <w:color w:val="222222"/>
        </w:rPr>
        <w:t>To use a storage account for the local connection string, choose the</w:t>
      </w:r>
      <w:r>
        <w:rPr>
          <w:rStyle w:val="apple-converted-space"/>
          <w:rFonts w:ascii="Segoe UI" w:hAnsi="Segoe UI" w:cs="Segoe UI"/>
          <w:color w:val="222222"/>
        </w:rPr>
        <w:t> </w:t>
      </w:r>
      <w:proofErr w:type="gramStart"/>
      <w:r>
        <w:rPr>
          <w:rStyle w:val="Strong"/>
          <w:rFonts w:ascii="Segoe UI" w:hAnsi="Segoe UI" w:cs="Segoe UI"/>
          <w:color w:val="222222"/>
        </w:rPr>
        <w:t>Manually</w:t>
      </w:r>
      <w:proofErr w:type="gramEnd"/>
      <w:r>
        <w:rPr>
          <w:rStyle w:val="Strong"/>
          <w:rFonts w:ascii="Segoe UI" w:hAnsi="Segoe UI" w:cs="Segoe UI"/>
          <w:color w:val="222222"/>
        </w:rPr>
        <w:t xml:space="preserve"> entered credentials</w:t>
      </w:r>
      <w:r>
        <w:rPr>
          <w:rStyle w:val="apple-converted-space"/>
          <w:rFonts w:ascii="Segoe UI" w:hAnsi="Segoe UI" w:cs="Segoe UI"/>
          <w:color w:val="222222"/>
        </w:rPr>
        <w:t> </w:t>
      </w:r>
      <w:r>
        <w:rPr>
          <w:rFonts w:ascii="Segoe UI" w:hAnsi="Segoe UI" w:cs="Segoe UI"/>
          <w:color w:val="222222"/>
        </w:rPr>
        <w:t>option.</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For more information about how to create a storage account and how to enter the details for the storage account in the</w:t>
      </w:r>
      <w:r>
        <w:rPr>
          <w:rStyle w:val="apple-converted-space"/>
          <w:rFonts w:ascii="Segoe UI" w:hAnsi="Segoe UI" w:cs="Segoe UI"/>
          <w:color w:val="222222"/>
        </w:rPr>
        <w:t> </w:t>
      </w:r>
      <w:r>
        <w:rPr>
          <w:rStyle w:val="Strong"/>
          <w:rFonts w:ascii="Segoe UI" w:hAnsi="Segoe UI" w:cs="Segoe UI"/>
          <w:color w:val="222222"/>
        </w:rPr>
        <w:t>Create Storage Connection String</w:t>
      </w:r>
      <w:r>
        <w:rPr>
          <w:rStyle w:val="apple-converted-space"/>
          <w:rFonts w:ascii="Segoe UI" w:hAnsi="Segoe UI" w:cs="Segoe UI"/>
          <w:color w:val="222222"/>
        </w:rPr>
        <w:t> </w:t>
      </w:r>
      <w:r>
        <w:rPr>
          <w:rFonts w:ascii="Segoe UI" w:hAnsi="Segoe UI" w:cs="Segoe UI"/>
          <w:color w:val="222222"/>
        </w:rPr>
        <w:t>dialog box, see</w:t>
      </w:r>
      <w:r>
        <w:rPr>
          <w:rStyle w:val="apple-converted-space"/>
          <w:rFonts w:ascii="Segoe UI" w:hAnsi="Segoe UI" w:cs="Segoe UI"/>
          <w:color w:val="222222"/>
        </w:rPr>
        <w:t> </w:t>
      </w:r>
      <w:hyperlink r:id="rId57" w:history="1">
        <w:r>
          <w:rPr>
            <w:rStyle w:val="Hyperlink"/>
            <w:rFonts w:ascii="Segoe UI" w:eastAsiaTheme="majorEastAsia" w:hAnsi="Segoe UI" w:cs="Segoe UI"/>
            <w:color w:val="007BB8"/>
          </w:rPr>
          <w:t>Prepare to publish or deploy an Azure application from Visual Studio</w:t>
        </w:r>
      </w:hyperlink>
      <w:r>
        <w:rPr>
          <w:rFonts w:ascii="Segoe UI" w:hAnsi="Segoe UI" w:cs="Segoe UI"/>
          <w:color w:val="222222"/>
        </w:rPr>
        <w:t>.</w:t>
      </w:r>
    </w:p>
    <w:p w:rsidR="00486944" w:rsidRDefault="00486944" w:rsidP="00486944">
      <w:pPr>
        <w:pStyle w:val="NormalWeb"/>
        <w:numPr>
          <w:ilvl w:val="0"/>
          <w:numId w:val="9"/>
        </w:numPr>
        <w:shd w:val="clear" w:color="auto" w:fill="FFFFFF"/>
        <w:ind w:left="270"/>
        <w:rPr>
          <w:rFonts w:ascii="Segoe UI" w:hAnsi="Segoe UI" w:cs="Segoe UI"/>
          <w:color w:val="222222"/>
        </w:rPr>
      </w:pPr>
      <w:r>
        <w:rPr>
          <w:rFonts w:ascii="Segoe UI" w:hAnsi="Segoe UI" w:cs="Segoe UI"/>
          <w:color w:val="222222"/>
        </w:rPr>
        <w:t>Choose the storage account you want to use in</w:t>
      </w:r>
      <w:r>
        <w:rPr>
          <w:rStyle w:val="apple-converted-space"/>
          <w:rFonts w:ascii="Segoe UI" w:hAnsi="Segoe UI" w:cs="Segoe UI"/>
          <w:color w:val="222222"/>
        </w:rPr>
        <w:t> </w:t>
      </w:r>
      <w:r>
        <w:rPr>
          <w:rStyle w:val="Strong"/>
          <w:rFonts w:ascii="Segoe UI" w:hAnsi="Segoe UI" w:cs="Segoe UI"/>
          <w:color w:val="222222"/>
        </w:rPr>
        <w:t>Account name</w:t>
      </w:r>
      <w:r>
        <w:rPr>
          <w:rFonts w:ascii="Segoe UI" w:hAnsi="Segoe UI" w:cs="Segoe UI"/>
          <w:color w:val="222222"/>
        </w:rPr>
        <w:t>.</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If you are manually entering your storage account credentials, copy or type your primary key in</w:t>
      </w:r>
      <w:r>
        <w:rPr>
          <w:rStyle w:val="apple-converted-space"/>
          <w:rFonts w:ascii="Segoe UI" w:hAnsi="Segoe UI" w:cs="Segoe UI"/>
          <w:color w:val="222222"/>
        </w:rPr>
        <w:t> </w:t>
      </w:r>
      <w:r>
        <w:rPr>
          <w:rStyle w:val="Strong"/>
          <w:rFonts w:ascii="Segoe UI" w:hAnsi="Segoe UI" w:cs="Segoe UI"/>
          <w:color w:val="222222"/>
        </w:rPr>
        <w:t>Account key</w:t>
      </w:r>
      <w:r>
        <w:rPr>
          <w:rFonts w:ascii="Segoe UI" w:hAnsi="Segoe UI" w:cs="Segoe UI"/>
          <w:color w:val="222222"/>
        </w:rPr>
        <w:t>. This key can be copied from the</w:t>
      </w:r>
      <w:r>
        <w:rPr>
          <w:rStyle w:val="apple-converted-space"/>
          <w:rFonts w:ascii="Segoe UI" w:hAnsi="Segoe UI" w:cs="Segoe UI"/>
          <w:color w:val="222222"/>
        </w:rPr>
        <w:t> </w:t>
      </w:r>
      <w:hyperlink r:id="rId58" w:history="1">
        <w:r>
          <w:rPr>
            <w:rStyle w:val="Hyperlink"/>
            <w:rFonts w:ascii="Segoe UI" w:eastAsiaTheme="majorEastAsia" w:hAnsi="Segoe UI" w:cs="Segoe UI"/>
            <w:color w:val="007BB8"/>
          </w:rPr>
          <w:t>Azure classic portal</w:t>
        </w:r>
      </w:hyperlink>
      <w:r>
        <w:rPr>
          <w:rFonts w:ascii="Segoe UI" w:hAnsi="Segoe UI" w:cs="Segoe UI"/>
          <w:color w:val="222222"/>
        </w:rPr>
        <w:t>. To copy this key, following these steps from the</w:t>
      </w:r>
      <w:r>
        <w:rPr>
          <w:rStyle w:val="apple-converted-space"/>
          <w:rFonts w:ascii="Segoe UI" w:hAnsi="Segoe UI" w:cs="Segoe UI"/>
          <w:color w:val="222222"/>
        </w:rPr>
        <w:t> </w:t>
      </w:r>
      <w:r>
        <w:rPr>
          <w:rStyle w:val="Strong"/>
          <w:rFonts w:ascii="Segoe UI" w:hAnsi="Segoe UI" w:cs="Segoe UI"/>
          <w:color w:val="222222"/>
        </w:rPr>
        <w:t>Storage Accounts</w:t>
      </w:r>
      <w:r>
        <w:rPr>
          <w:rStyle w:val="apple-converted-space"/>
          <w:rFonts w:ascii="Segoe UI" w:hAnsi="Segoe UI" w:cs="Segoe UI"/>
          <w:color w:val="222222"/>
        </w:rPr>
        <w:t> </w:t>
      </w:r>
      <w:r>
        <w:rPr>
          <w:rFonts w:ascii="Segoe UI" w:hAnsi="Segoe UI" w:cs="Segoe UI"/>
          <w:color w:val="222222"/>
        </w:rPr>
        <w:t>view in the</w:t>
      </w:r>
      <w:r>
        <w:rPr>
          <w:rStyle w:val="apple-converted-space"/>
          <w:rFonts w:ascii="Segoe UI" w:hAnsi="Segoe UI" w:cs="Segoe UI"/>
          <w:color w:val="222222"/>
        </w:rPr>
        <w:t> </w:t>
      </w:r>
      <w:hyperlink r:id="rId59" w:history="1">
        <w:r>
          <w:rPr>
            <w:rStyle w:val="Hyperlink"/>
            <w:rFonts w:ascii="Segoe UI" w:eastAsiaTheme="majorEastAsia" w:hAnsi="Segoe UI" w:cs="Segoe UI"/>
            <w:color w:val="007BB8"/>
          </w:rPr>
          <w:t>Azure classic portal</w:t>
        </w:r>
      </w:hyperlink>
      <w:r>
        <w:rPr>
          <w:rFonts w:ascii="Segoe UI" w:hAnsi="Segoe UI" w:cs="Segoe UI"/>
          <w:color w:val="222222"/>
        </w:rPr>
        <w:t>:</w:t>
      </w:r>
    </w:p>
    <w:p w:rsidR="00486944" w:rsidRDefault="00486944" w:rsidP="00486944">
      <w:pPr>
        <w:numPr>
          <w:ilvl w:val="1"/>
          <w:numId w:val="9"/>
        </w:numPr>
        <w:shd w:val="clear" w:color="auto" w:fill="FFFFFF"/>
        <w:spacing w:before="60" w:after="0" w:line="240" w:lineRule="auto"/>
        <w:ind w:left="540"/>
        <w:rPr>
          <w:rFonts w:ascii="Segoe UI" w:hAnsi="Segoe UI" w:cs="Segoe UI"/>
          <w:color w:val="222222"/>
        </w:rPr>
      </w:pPr>
      <w:r>
        <w:rPr>
          <w:rFonts w:ascii="Segoe UI" w:hAnsi="Segoe UI" w:cs="Segoe UI"/>
          <w:color w:val="222222"/>
        </w:rPr>
        <w:t>Select the storage account that you want to use for your cloud service.</w:t>
      </w:r>
    </w:p>
    <w:p w:rsidR="00486944" w:rsidRDefault="00486944" w:rsidP="00486944">
      <w:pPr>
        <w:numPr>
          <w:ilvl w:val="1"/>
          <w:numId w:val="9"/>
        </w:numPr>
        <w:shd w:val="clear" w:color="auto" w:fill="FFFFFF"/>
        <w:spacing w:before="60" w:after="0" w:line="240" w:lineRule="auto"/>
        <w:ind w:left="54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Manage Access Keys</w:t>
      </w:r>
      <w:r>
        <w:rPr>
          <w:rStyle w:val="apple-converted-space"/>
          <w:rFonts w:ascii="Segoe UI" w:hAnsi="Segoe UI" w:cs="Segoe UI"/>
          <w:color w:val="222222"/>
        </w:rPr>
        <w:t> </w:t>
      </w:r>
      <w:r>
        <w:rPr>
          <w:rFonts w:ascii="Segoe UI" w:hAnsi="Segoe UI" w:cs="Segoe UI"/>
          <w:color w:val="222222"/>
        </w:rPr>
        <w:t>button located at the bottom of the screen. The</w:t>
      </w:r>
      <w:r>
        <w:rPr>
          <w:rStyle w:val="apple-converted-space"/>
          <w:rFonts w:ascii="Segoe UI" w:hAnsi="Segoe UI" w:cs="Segoe UI"/>
          <w:color w:val="222222"/>
        </w:rPr>
        <w:t> </w:t>
      </w:r>
      <w:r>
        <w:rPr>
          <w:rStyle w:val="Strong"/>
          <w:rFonts w:ascii="Segoe UI" w:hAnsi="Segoe UI" w:cs="Segoe UI"/>
          <w:color w:val="222222"/>
        </w:rPr>
        <w:t>Manage Access Keys</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numPr>
          <w:ilvl w:val="1"/>
          <w:numId w:val="9"/>
        </w:numPr>
        <w:shd w:val="clear" w:color="auto" w:fill="FFFFFF"/>
        <w:spacing w:before="60" w:after="0" w:line="240" w:lineRule="auto"/>
        <w:ind w:left="540"/>
        <w:rPr>
          <w:rFonts w:ascii="Segoe UI" w:hAnsi="Segoe UI" w:cs="Segoe UI"/>
          <w:color w:val="222222"/>
        </w:rPr>
      </w:pPr>
      <w:r>
        <w:rPr>
          <w:rFonts w:ascii="Segoe UI" w:hAnsi="Segoe UI" w:cs="Segoe UI"/>
          <w:color w:val="222222"/>
        </w:rPr>
        <w:t>To copy the access key, choose the</w:t>
      </w:r>
      <w:r>
        <w:rPr>
          <w:rStyle w:val="apple-converted-space"/>
          <w:rFonts w:ascii="Segoe UI" w:hAnsi="Segoe UI" w:cs="Segoe UI"/>
          <w:color w:val="222222"/>
        </w:rPr>
        <w:t> </w:t>
      </w:r>
      <w:r>
        <w:rPr>
          <w:rStyle w:val="Strong"/>
          <w:rFonts w:ascii="Segoe UI" w:hAnsi="Segoe UI" w:cs="Segoe UI"/>
          <w:color w:val="222222"/>
        </w:rPr>
        <w:t>Copy to clipboard</w:t>
      </w:r>
      <w:r>
        <w:rPr>
          <w:rStyle w:val="apple-converted-space"/>
          <w:rFonts w:ascii="Segoe UI" w:hAnsi="Segoe UI" w:cs="Segoe UI"/>
          <w:color w:val="222222"/>
        </w:rPr>
        <w:t> </w:t>
      </w:r>
      <w:r>
        <w:rPr>
          <w:rFonts w:ascii="Segoe UI" w:hAnsi="Segoe UI" w:cs="Segoe UI"/>
          <w:color w:val="222222"/>
        </w:rPr>
        <w:t>button. You can now paste this key into the</w:t>
      </w:r>
      <w:r>
        <w:rPr>
          <w:rStyle w:val="apple-converted-space"/>
          <w:rFonts w:ascii="Segoe UI" w:hAnsi="Segoe UI" w:cs="Segoe UI"/>
          <w:color w:val="222222"/>
        </w:rPr>
        <w:t> </w:t>
      </w:r>
      <w:r>
        <w:rPr>
          <w:rStyle w:val="Strong"/>
          <w:rFonts w:ascii="Segoe UI" w:hAnsi="Segoe UI" w:cs="Segoe UI"/>
          <w:color w:val="222222"/>
        </w:rPr>
        <w:t>Account key</w:t>
      </w:r>
      <w:r>
        <w:rPr>
          <w:rStyle w:val="apple-converted-space"/>
          <w:rFonts w:ascii="Segoe UI" w:hAnsi="Segoe UI" w:cs="Segoe UI"/>
          <w:color w:val="222222"/>
        </w:rPr>
        <w:t> </w:t>
      </w:r>
      <w:r>
        <w:rPr>
          <w:rFonts w:ascii="Segoe UI" w:hAnsi="Segoe UI" w:cs="Segoe UI"/>
          <w:color w:val="222222"/>
        </w:rPr>
        <w:t>field.</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the storage account that you provide, as the connection string for diagnostics (and caching) when you publish your cloud service to Azure, select the</w:t>
      </w:r>
      <w:r>
        <w:rPr>
          <w:rStyle w:val="apple-converted-space"/>
          <w:rFonts w:ascii="Segoe UI" w:hAnsi="Segoe UI" w:cs="Segoe UI"/>
          <w:color w:val="222222"/>
        </w:rPr>
        <w:t> </w:t>
      </w:r>
      <w:r>
        <w:rPr>
          <w:rStyle w:val="Strong"/>
          <w:rFonts w:ascii="Segoe UI" w:hAnsi="Segoe UI" w:cs="Segoe UI"/>
          <w:color w:val="222222"/>
        </w:rPr>
        <w:t>Update development storage connection strings for Diagnostics and Caching with Azure storage account credentials when publishing to Azure</w:t>
      </w:r>
      <w:r>
        <w:rPr>
          <w:rStyle w:val="apple-converted-space"/>
          <w:rFonts w:ascii="Segoe UI" w:hAnsi="Segoe UI" w:cs="Segoe UI"/>
          <w:color w:val="222222"/>
        </w:rPr>
        <w:t> </w:t>
      </w:r>
      <w:r>
        <w:rPr>
          <w:rFonts w:ascii="Segoe UI" w:hAnsi="Segoe UI" w:cs="Segoe UI"/>
          <w:color w:val="222222"/>
        </w:rPr>
        <w:t>check box.</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Change the size of the virtual machine used for each role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set the virtual machine size for each role. You can only set this size for all service configurations. If you select a smaller machine size, then less CPU cores, memory and local disk storage is allocated. The allocated bandwidth is also smaller. For more information about these sizes and the resources allocated, see</w:t>
      </w:r>
      <w:r>
        <w:rPr>
          <w:rStyle w:val="apple-converted-space"/>
          <w:rFonts w:ascii="Segoe UI" w:hAnsi="Segoe UI" w:cs="Segoe UI"/>
          <w:color w:val="222222"/>
        </w:rPr>
        <w:t> </w:t>
      </w:r>
      <w:hyperlink r:id="rId60" w:history="1">
        <w:r>
          <w:rPr>
            <w:rStyle w:val="Hyperlink"/>
            <w:rFonts w:ascii="Segoe UI" w:eastAsiaTheme="majorEastAsia" w:hAnsi="Segoe UI" w:cs="Segoe UI"/>
            <w:color w:val="007BB8"/>
          </w:rPr>
          <w:t>Sizes for Cloud Services</w:t>
        </w:r>
      </w:hyperlink>
      <w:r>
        <w:rPr>
          <w:rFonts w:ascii="Segoe UI" w:hAnsi="Segoe UI" w:cs="Segoe UI"/>
          <w:color w:val="222222"/>
        </w:rPr>
        <w:t>.</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lastRenderedPageBreak/>
        <w:t xml:space="preserve">The resources required for each virtual machine in Azure affects the cost of running your cloud service in Azure. For more information about Azure </w:t>
      </w:r>
      <w:proofErr w:type="gramStart"/>
      <w:r>
        <w:rPr>
          <w:rFonts w:ascii="Segoe UI" w:hAnsi="Segoe UI" w:cs="Segoe UI"/>
          <w:color w:val="222222"/>
        </w:rPr>
        <w:t>Billing</w:t>
      </w:r>
      <w:proofErr w:type="gramEnd"/>
      <w:r>
        <w:rPr>
          <w:rFonts w:ascii="Segoe UI" w:hAnsi="Segoe UI" w:cs="Segoe UI"/>
          <w:color w:val="222222"/>
        </w:rPr>
        <w:t>, see</w:t>
      </w:r>
      <w:r>
        <w:rPr>
          <w:rStyle w:val="apple-converted-space"/>
          <w:rFonts w:ascii="Segoe UI" w:hAnsi="Segoe UI" w:cs="Segoe UI"/>
          <w:color w:val="222222"/>
        </w:rPr>
        <w:t> </w:t>
      </w:r>
      <w:hyperlink r:id="rId61" w:history="1">
        <w:r>
          <w:rPr>
            <w:rStyle w:val="Hyperlink"/>
            <w:rFonts w:ascii="Segoe UI" w:eastAsiaTheme="majorEastAsia" w:hAnsi="Segoe UI" w:cs="Segoe UI"/>
            <w:color w:val="007BB8"/>
          </w:rPr>
          <w:t>Understand your bill for Microsoft Azure</w:t>
        </w:r>
      </w:hyperlink>
      <w:r>
        <w:rPr>
          <w:rFonts w:ascii="Segoe UI" w:hAnsi="Segoe UI" w:cs="Segoe UI"/>
          <w:color w:val="222222"/>
        </w:rPr>
        <w:t>.</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change the size of the virtual machine</w:t>
      </w:r>
    </w:p>
    <w:p w:rsidR="00486944" w:rsidRDefault="00486944" w:rsidP="00486944">
      <w:pPr>
        <w:numPr>
          <w:ilvl w:val="0"/>
          <w:numId w:val="10"/>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Configuration</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numPr>
          <w:ilvl w:val="0"/>
          <w:numId w:val="10"/>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numPr>
          <w:ilvl w:val="0"/>
          <w:numId w:val="10"/>
        </w:numPr>
        <w:shd w:val="clear" w:color="auto" w:fill="FFFFFF"/>
        <w:spacing w:before="60" w:after="0" w:line="240" w:lineRule="auto"/>
        <w:ind w:left="270"/>
        <w:rPr>
          <w:rFonts w:ascii="Segoe UI" w:hAnsi="Segoe UI" w:cs="Segoe UI"/>
          <w:color w:val="222222"/>
        </w:rPr>
      </w:pPr>
      <w:r>
        <w:rPr>
          <w:rFonts w:ascii="Segoe UI" w:hAnsi="Segoe UI" w:cs="Segoe UI"/>
          <w:color w:val="222222"/>
        </w:rPr>
        <w:t>To select the size for the virtual machine for this role, choose the appropriate size from the</w:t>
      </w:r>
      <w:r>
        <w:rPr>
          <w:rStyle w:val="apple-converted-space"/>
          <w:rFonts w:ascii="Segoe UI" w:hAnsi="Segoe UI" w:cs="Segoe UI"/>
          <w:color w:val="222222"/>
        </w:rPr>
        <w:t> </w:t>
      </w:r>
      <w:r>
        <w:rPr>
          <w:rStyle w:val="Strong"/>
          <w:rFonts w:ascii="Segoe UI" w:hAnsi="Segoe UI" w:cs="Segoe UI"/>
          <w:color w:val="222222"/>
        </w:rPr>
        <w:t>VM size</w:t>
      </w:r>
      <w:r>
        <w:rPr>
          <w:rStyle w:val="apple-converted-space"/>
          <w:rFonts w:ascii="Segoe UI" w:hAnsi="Segoe UI" w:cs="Segoe UI"/>
          <w:color w:val="222222"/>
        </w:rPr>
        <w:t> </w:t>
      </w:r>
      <w:r>
        <w:rPr>
          <w:rFonts w:ascii="Segoe UI" w:hAnsi="Segoe UI" w:cs="Segoe UI"/>
          <w:color w:val="222222"/>
        </w:rPr>
        <w:t>list.</w:t>
      </w:r>
    </w:p>
    <w:p w:rsidR="00486944" w:rsidRDefault="00486944" w:rsidP="00486944">
      <w:pPr>
        <w:numPr>
          <w:ilvl w:val="0"/>
          <w:numId w:val="10"/>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Manage endpoints and certificates for your roles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configure networking endpoints by specifying the protocol, the port number, and, for HTTPS, the SSL certificate information. Releases before June 2012 support HTTP, HTTPS, and TCP. The June 2012 release supports those protocols and UDP. You can’t use UDP for input endpoints in the compute emulator. You can use that protocol only for internal endpoints.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To improve the security of your Azure cloud service, you can create endpoints that use the HTTPS protocol. For example, if you have a cloud service that is used by customers to purchase orders, you want to make sure that their information is secure by using SSL.</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also add endpoints that can be used internally or externally. External endpoints are called input endpoints. An input endpoint allows another access point to users to your cloud service. If you have a WCF service, you might want to expose an internal endpoint for a web role to use to access this service.</w:t>
      </w:r>
    </w:p>
    <w:p w:rsidR="00486944" w:rsidRDefault="00486944" w:rsidP="00486944">
      <w:pPr>
        <w:pStyle w:val="Heading5"/>
        <w:shd w:val="clear" w:color="auto" w:fill="FCF8E3"/>
        <w:spacing w:before="0" w:after="120"/>
        <w:rPr>
          <w:rFonts w:ascii="Segoe UI Semibold" w:hAnsi="Segoe UI Semibold" w:cs="Segoe UI Semibold"/>
          <w:color w:val="8A6D3B"/>
          <w:spacing w:val="15"/>
        </w:rPr>
      </w:pPr>
      <w:r>
        <w:rPr>
          <w:rFonts w:ascii="Segoe UI Semibold" w:hAnsi="Segoe UI Semibold" w:cs="Segoe UI Semibold"/>
          <w:b/>
          <w:bCs/>
          <w:color w:val="8A6D3B"/>
          <w:spacing w:val="15"/>
        </w:rPr>
        <w:t>Important</w:t>
      </w:r>
    </w:p>
    <w:p w:rsidR="00486944" w:rsidRDefault="00486944" w:rsidP="00486944">
      <w:pPr>
        <w:pStyle w:val="lf-text-block"/>
        <w:shd w:val="clear" w:color="auto" w:fill="FCF8E3"/>
        <w:spacing w:before="0" w:beforeAutospacing="0" w:after="0" w:afterAutospacing="0"/>
        <w:rPr>
          <w:rFonts w:ascii="Segoe UI" w:hAnsi="Segoe UI" w:cs="Segoe UI"/>
          <w:color w:val="8A6D3B"/>
        </w:rPr>
      </w:pPr>
      <w:r>
        <w:rPr>
          <w:rFonts w:ascii="Segoe UI" w:hAnsi="Segoe UI" w:cs="Segoe UI"/>
          <w:color w:val="8A6D3B"/>
        </w:rPr>
        <w:t>You can only update endpoints for all service configurations.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lastRenderedPageBreak/>
        <w:t>If you add HTTPS endpoints, you need to use an SSL certificate. To do this you can associate certificates with your role for all service configurations and use these for your endpoints.</w:t>
      </w:r>
    </w:p>
    <w:p w:rsidR="00486944" w:rsidRDefault="00486944" w:rsidP="00486944">
      <w:pPr>
        <w:pStyle w:val="Heading5"/>
        <w:shd w:val="clear" w:color="auto" w:fill="FCF8E3"/>
        <w:spacing w:before="0" w:after="120"/>
        <w:rPr>
          <w:rFonts w:ascii="Segoe UI Semibold" w:hAnsi="Segoe UI Semibold" w:cs="Segoe UI Semibold"/>
          <w:color w:val="8A6D3B"/>
          <w:spacing w:val="15"/>
        </w:rPr>
      </w:pPr>
      <w:r>
        <w:rPr>
          <w:rFonts w:ascii="Segoe UI Semibold" w:hAnsi="Segoe UI Semibold" w:cs="Segoe UI Semibold"/>
          <w:b/>
          <w:bCs/>
          <w:color w:val="8A6D3B"/>
          <w:spacing w:val="15"/>
        </w:rPr>
        <w:t>Important</w:t>
      </w:r>
    </w:p>
    <w:p w:rsidR="00486944" w:rsidRDefault="00486944" w:rsidP="00486944">
      <w:pPr>
        <w:pStyle w:val="lf-text-block"/>
        <w:shd w:val="clear" w:color="auto" w:fill="FCF8E3"/>
        <w:spacing w:before="0" w:beforeAutospacing="0" w:after="0" w:afterAutospacing="0"/>
        <w:rPr>
          <w:rFonts w:ascii="Segoe UI" w:hAnsi="Segoe UI" w:cs="Segoe UI"/>
          <w:color w:val="8A6D3B"/>
        </w:rPr>
      </w:pPr>
      <w:r>
        <w:rPr>
          <w:rFonts w:ascii="Segoe UI" w:hAnsi="Segoe UI" w:cs="Segoe UI"/>
          <w:color w:val="8A6D3B"/>
        </w:rPr>
        <w:t>These certificates are not packaged with your service. You must upload your certificates separately to Azure through the</w:t>
      </w:r>
      <w:r>
        <w:rPr>
          <w:rStyle w:val="apple-converted-space"/>
          <w:rFonts w:ascii="Segoe UI" w:hAnsi="Segoe UI" w:cs="Segoe UI"/>
          <w:color w:val="8A6D3B"/>
        </w:rPr>
        <w:t> </w:t>
      </w:r>
      <w:hyperlink r:id="rId62" w:history="1">
        <w:r>
          <w:rPr>
            <w:rStyle w:val="Hyperlink"/>
            <w:rFonts w:ascii="Segoe UI" w:eastAsiaTheme="majorEastAsia" w:hAnsi="Segoe UI" w:cs="Segoe UI"/>
            <w:color w:val="007BB8"/>
          </w:rPr>
          <w:t>Azure classic portal</w:t>
        </w:r>
      </w:hyperlink>
      <w:r>
        <w:rPr>
          <w:rFonts w:ascii="Segoe UI" w:hAnsi="Segoe UI" w:cs="Segoe UI"/>
          <w:color w:val="8A6D3B"/>
        </w:rPr>
        <w:t>.</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Any management certificates that you associate with your service configurations apply only when your cloud service runs in Azure. When your cloud service runs in the local development environment, a standard certificate that is managed by the Azure compute emulator is used.</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add a certificate to a role</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Certificates</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11"/>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To add or remove certificates, you must select All Configurations. You can update the name and the thumbprint for a specific service configuration if it is required.</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 certificate for this role, choose the</w:t>
      </w:r>
      <w:r>
        <w:rPr>
          <w:rStyle w:val="apple-converted-space"/>
          <w:rFonts w:ascii="Segoe UI" w:hAnsi="Segoe UI" w:cs="Segoe UI"/>
          <w:color w:val="222222"/>
        </w:rPr>
        <w:t> </w:t>
      </w:r>
      <w:r>
        <w:rPr>
          <w:rStyle w:val="Strong"/>
          <w:rFonts w:ascii="Segoe UI" w:hAnsi="Segoe UI" w:cs="Segoe UI"/>
          <w:color w:val="222222"/>
        </w:rPr>
        <w:t>Add Certificate</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enter the name for the certificate.</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Store Location</w:t>
      </w:r>
      <w:r>
        <w:rPr>
          <w:rStyle w:val="apple-converted-space"/>
          <w:rFonts w:ascii="Segoe UI" w:hAnsi="Segoe UI" w:cs="Segoe UI"/>
          <w:color w:val="222222"/>
        </w:rPr>
        <w:t> </w:t>
      </w:r>
      <w:r>
        <w:rPr>
          <w:rFonts w:ascii="Segoe UI" w:hAnsi="Segoe UI" w:cs="Segoe UI"/>
          <w:color w:val="222222"/>
        </w:rPr>
        <w:t>list, choose the location for the certificate that you want to add.</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Store Name</w:t>
      </w:r>
      <w:r>
        <w:rPr>
          <w:rStyle w:val="apple-converted-space"/>
          <w:rFonts w:ascii="Segoe UI" w:hAnsi="Segoe UI" w:cs="Segoe UI"/>
          <w:color w:val="222222"/>
        </w:rPr>
        <w:t> </w:t>
      </w:r>
      <w:r>
        <w:rPr>
          <w:rFonts w:ascii="Segoe UI" w:hAnsi="Segoe UI" w:cs="Segoe UI"/>
          <w:color w:val="222222"/>
        </w:rPr>
        <w:t>list, choose the store that you want to use to select the certificate.</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the certificate, choose the ellipsis (...) button. The</w:t>
      </w:r>
      <w:r>
        <w:rPr>
          <w:rStyle w:val="apple-converted-space"/>
          <w:rFonts w:ascii="Segoe UI" w:hAnsi="Segoe UI" w:cs="Segoe UI"/>
          <w:color w:val="222222"/>
        </w:rPr>
        <w:t> </w:t>
      </w:r>
      <w:r>
        <w:rPr>
          <w:rStyle w:val="Strong"/>
          <w:rFonts w:ascii="Segoe UI" w:hAnsi="Segoe UI" w:cs="Segoe UI"/>
          <w:color w:val="222222"/>
        </w:rPr>
        <w:t>Windows Security</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pStyle w:val="NormalWeb"/>
        <w:numPr>
          <w:ilvl w:val="0"/>
          <w:numId w:val="11"/>
        </w:numPr>
        <w:shd w:val="clear" w:color="auto" w:fill="FFFFFF"/>
        <w:ind w:left="270"/>
        <w:rPr>
          <w:rFonts w:ascii="Segoe UI" w:hAnsi="Segoe UI" w:cs="Segoe UI"/>
          <w:color w:val="222222"/>
        </w:rPr>
      </w:pPr>
      <w:r>
        <w:rPr>
          <w:rFonts w:ascii="Segoe UI" w:hAnsi="Segoe UI" w:cs="Segoe UI"/>
          <w:color w:val="222222"/>
        </w:rPr>
        <w:t>Choose the certificate that you want to use from the list and then choose the</w:t>
      </w:r>
      <w:r>
        <w:rPr>
          <w:rStyle w:val="apple-converted-space"/>
          <w:rFonts w:ascii="Segoe UI" w:hAnsi="Segoe UI" w:cs="Segoe UI"/>
          <w:color w:val="222222"/>
        </w:rPr>
        <w:t> </w:t>
      </w:r>
      <w:r>
        <w:rPr>
          <w:rStyle w:val="Strong"/>
          <w:rFonts w:ascii="Segoe UI" w:hAnsi="Segoe UI" w:cs="Segoe UI"/>
          <w:color w:val="222222"/>
        </w:rPr>
        <w:t>OK</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lastRenderedPageBreak/>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When you add a certificate from the certificate store, any intermediate certificates are added automatically to the configuration settings for you. These intermediate certificates must also be uploaded to Azure in order to correctly configure your service for SSL.</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To delete a certificate, choose the certificate and then choose the</w:t>
      </w:r>
      <w:r>
        <w:rPr>
          <w:rStyle w:val="apple-converted-space"/>
          <w:rFonts w:ascii="Segoe UI" w:hAnsi="Segoe UI" w:cs="Segoe UI"/>
          <w:color w:val="222222"/>
        </w:rPr>
        <w:t> </w:t>
      </w:r>
      <w:r>
        <w:rPr>
          <w:rStyle w:val="Strong"/>
          <w:rFonts w:ascii="Segoe UI" w:hAnsi="Segoe UI" w:cs="Segoe UI"/>
          <w:color w:val="222222"/>
        </w:rPr>
        <w:t>Remove Certificate</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icon in the toolbar to save these changes to the service configuration files.</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manage endpoints for a role</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Endpoints</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an endpoint, choose the</w:t>
      </w:r>
      <w:r>
        <w:rPr>
          <w:rStyle w:val="apple-converted-space"/>
          <w:rFonts w:ascii="Segoe UI" w:hAnsi="Segoe UI" w:cs="Segoe UI"/>
          <w:color w:val="222222"/>
        </w:rPr>
        <w:t> </w:t>
      </w:r>
      <w:r>
        <w:rPr>
          <w:rStyle w:val="Strong"/>
          <w:rFonts w:ascii="Segoe UI" w:hAnsi="Segoe UI" w:cs="Segoe UI"/>
          <w:color w:val="222222"/>
        </w:rPr>
        <w:t>Add Endpoint</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type the name that you want to use for this endpoint.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 type of endpoint that you need from the</w:t>
      </w:r>
      <w:r>
        <w:rPr>
          <w:rStyle w:val="apple-converted-space"/>
          <w:rFonts w:ascii="Segoe UI" w:hAnsi="Segoe UI" w:cs="Segoe UI"/>
          <w:color w:val="222222"/>
        </w:rPr>
        <w:t> </w:t>
      </w:r>
      <w:r>
        <w:rPr>
          <w:rStyle w:val="Strong"/>
          <w:rFonts w:ascii="Segoe UI" w:hAnsi="Segoe UI" w:cs="Segoe UI"/>
          <w:color w:val="222222"/>
        </w:rPr>
        <w:t>Type</w:t>
      </w:r>
      <w:r>
        <w:rPr>
          <w:rStyle w:val="apple-converted-space"/>
          <w:rFonts w:ascii="Segoe UI" w:hAnsi="Segoe UI" w:cs="Segoe UI"/>
          <w:color w:val="222222"/>
        </w:rPr>
        <w:t> </w:t>
      </w:r>
      <w:r>
        <w:rPr>
          <w:rFonts w:ascii="Segoe UI" w:hAnsi="Segoe UI" w:cs="Segoe UI"/>
          <w:color w:val="222222"/>
        </w:rPr>
        <w:t>list.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 protocol for the endpoint that you need from the</w:t>
      </w:r>
      <w:r>
        <w:rPr>
          <w:rStyle w:val="apple-converted-space"/>
          <w:rFonts w:ascii="Segoe UI" w:hAnsi="Segoe UI" w:cs="Segoe UI"/>
          <w:color w:val="222222"/>
        </w:rPr>
        <w:t> </w:t>
      </w:r>
      <w:r>
        <w:rPr>
          <w:rStyle w:val="Strong"/>
          <w:rFonts w:ascii="Segoe UI" w:hAnsi="Segoe UI" w:cs="Segoe UI"/>
          <w:color w:val="222222"/>
        </w:rPr>
        <w:t>Protocol</w:t>
      </w:r>
      <w:r>
        <w:rPr>
          <w:rStyle w:val="apple-converted-space"/>
          <w:rFonts w:ascii="Segoe UI" w:hAnsi="Segoe UI" w:cs="Segoe UI"/>
          <w:color w:val="222222"/>
        </w:rPr>
        <w:t> </w:t>
      </w:r>
      <w:r>
        <w:rPr>
          <w:rFonts w:ascii="Segoe UI" w:hAnsi="Segoe UI" w:cs="Segoe UI"/>
          <w:color w:val="222222"/>
        </w:rPr>
        <w:t>list.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If it is an input endpoint, in the</w:t>
      </w:r>
      <w:r>
        <w:rPr>
          <w:rStyle w:val="apple-converted-space"/>
          <w:rFonts w:ascii="Segoe UI" w:hAnsi="Segoe UI" w:cs="Segoe UI"/>
          <w:color w:val="222222"/>
        </w:rPr>
        <w:t> </w:t>
      </w:r>
      <w:r>
        <w:rPr>
          <w:rStyle w:val="Strong"/>
          <w:rFonts w:ascii="Segoe UI" w:hAnsi="Segoe UI" w:cs="Segoe UI"/>
          <w:color w:val="222222"/>
        </w:rPr>
        <w:t>Public Port</w:t>
      </w:r>
      <w:r>
        <w:rPr>
          <w:rStyle w:val="apple-converted-space"/>
          <w:rFonts w:ascii="Segoe UI" w:hAnsi="Segoe UI" w:cs="Segoe UI"/>
          <w:color w:val="222222"/>
        </w:rPr>
        <w:t> </w:t>
      </w:r>
      <w:r>
        <w:rPr>
          <w:rFonts w:ascii="Segoe UI" w:hAnsi="Segoe UI" w:cs="Segoe UI"/>
          <w:color w:val="222222"/>
        </w:rPr>
        <w:t>text box, enter the public port to use.</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Private Port</w:t>
      </w:r>
      <w:r>
        <w:rPr>
          <w:rStyle w:val="apple-converted-space"/>
          <w:rFonts w:ascii="Segoe UI" w:hAnsi="Segoe UI" w:cs="Segoe UI"/>
          <w:color w:val="222222"/>
        </w:rPr>
        <w:t> </w:t>
      </w:r>
      <w:r>
        <w:rPr>
          <w:rFonts w:ascii="Segoe UI" w:hAnsi="Segoe UI" w:cs="Segoe UI"/>
          <w:color w:val="222222"/>
        </w:rPr>
        <w:t>text box type the private port to use.</w:t>
      </w:r>
    </w:p>
    <w:p w:rsidR="00486944" w:rsidRDefault="00486944" w:rsidP="00486944">
      <w:pPr>
        <w:pStyle w:val="NormalWeb"/>
        <w:numPr>
          <w:ilvl w:val="0"/>
          <w:numId w:val="12"/>
        </w:numPr>
        <w:shd w:val="clear" w:color="auto" w:fill="FFFFFF"/>
        <w:ind w:left="270"/>
        <w:rPr>
          <w:rFonts w:ascii="Segoe UI" w:hAnsi="Segoe UI" w:cs="Segoe UI"/>
          <w:color w:val="222222"/>
        </w:rPr>
      </w:pPr>
      <w:r>
        <w:rPr>
          <w:rFonts w:ascii="Segoe UI" w:hAnsi="Segoe UI" w:cs="Segoe UI"/>
          <w:color w:val="222222"/>
        </w:rPr>
        <w:t>If the endpoint requires the https protocol, in the</w:t>
      </w:r>
      <w:r>
        <w:rPr>
          <w:rStyle w:val="apple-converted-space"/>
          <w:rFonts w:ascii="Segoe UI" w:hAnsi="Segoe UI" w:cs="Segoe UI"/>
          <w:color w:val="222222"/>
        </w:rPr>
        <w:t> </w:t>
      </w:r>
      <w:r>
        <w:rPr>
          <w:rStyle w:val="Strong"/>
          <w:rFonts w:ascii="Segoe UI" w:hAnsi="Segoe UI" w:cs="Segoe UI"/>
          <w:color w:val="222222"/>
        </w:rPr>
        <w:t>SSL Certificate Name</w:t>
      </w:r>
      <w:r>
        <w:rPr>
          <w:rStyle w:val="apple-converted-space"/>
          <w:rFonts w:ascii="Segoe UI" w:hAnsi="Segoe UI" w:cs="Segoe UI"/>
          <w:color w:val="222222"/>
        </w:rPr>
        <w:t> </w:t>
      </w:r>
      <w:r>
        <w:rPr>
          <w:rFonts w:ascii="Segoe UI" w:hAnsi="Segoe UI" w:cs="Segoe UI"/>
          <w:color w:val="222222"/>
        </w:rPr>
        <w:t>list choose a certificate to use.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This list shows the certificates that you have added for this role in the</w:t>
      </w:r>
      <w:r>
        <w:rPr>
          <w:rStyle w:val="apple-converted-space"/>
          <w:rFonts w:ascii="Segoe UI" w:hAnsi="Segoe UI" w:cs="Segoe UI"/>
          <w:color w:val="333333"/>
        </w:rPr>
        <w:t> </w:t>
      </w:r>
      <w:r>
        <w:rPr>
          <w:rStyle w:val="Strong"/>
          <w:rFonts w:ascii="Segoe UI" w:hAnsi="Segoe UI" w:cs="Segoe UI"/>
          <w:color w:val="333333"/>
        </w:rPr>
        <w:t>Certificates</w:t>
      </w:r>
      <w:r>
        <w:rPr>
          <w:rStyle w:val="apple-converted-space"/>
          <w:rFonts w:ascii="Segoe UI" w:hAnsi="Segoe UI" w:cs="Segoe UI"/>
          <w:color w:val="333333"/>
        </w:rPr>
        <w:t> </w:t>
      </w:r>
      <w:r>
        <w:rPr>
          <w:rFonts w:ascii="Segoe UI" w:hAnsi="Segoe UI" w:cs="Segoe UI"/>
          <w:color w:val="333333"/>
        </w:rPr>
        <w:t>tab.</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files.</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lastRenderedPageBreak/>
        <w:t>Next steps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Learn more about Azure projects in Visual Studio by reading</w:t>
      </w:r>
      <w:r>
        <w:rPr>
          <w:rStyle w:val="apple-converted-space"/>
          <w:rFonts w:ascii="Segoe UI" w:hAnsi="Segoe UI" w:cs="Segoe UI"/>
          <w:color w:val="222222"/>
        </w:rPr>
        <w:t> </w:t>
      </w:r>
      <w:hyperlink r:id="rId63" w:history="1">
        <w:proofErr w:type="gramStart"/>
        <w:r>
          <w:rPr>
            <w:rStyle w:val="Hyperlink"/>
            <w:rFonts w:ascii="Segoe UI" w:eastAsiaTheme="majorEastAsia" w:hAnsi="Segoe UI" w:cs="Segoe UI"/>
            <w:color w:val="007BB8"/>
          </w:rPr>
          <w:t>Configuring</w:t>
        </w:r>
        <w:proofErr w:type="gramEnd"/>
        <w:r>
          <w:rPr>
            <w:rStyle w:val="Hyperlink"/>
            <w:rFonts w:ascii="Segoe UI" w:eastAsiaTheme="majorEastAsia" w:hAnsi="Segoe UI" w:cs="Segoe UI"/>
            <w:color w:val="007BB8"/>
          </w:rPr>
          <w:t xml:space="preserve"> an Azure Project</w:t>
        </w:r>
      </w:hyperlink>
      <w:r>
        <w:rPr>
          <w:rFonts w:ascii="Segoe UI" w:hAnsi="Segoe UI" w:cs="Segoe UI"/>
          <w:color w:val="222222"/>
        </w:rPr>
        <w:t>. Learn more about the cloud service schema by reading</w:t>
      </w:r>
      <w:r>
        <w:rPr>
          <w:rStyle w:val="apple-converted-space"/>
          <w:rFonts w:ascii="Segoe UI" w:hAnsi="Segoe UI" w:cs="Segoe UI"/>
          <w:color w:val="222222"/>
        </w:rPr>
        <w:t> </w:t>
      </w:r>
      <w:hyperlink r:id="rId64" w:history="1">
        <w:r>
          <w:rPr>
            <w:rStyle w:val="Hyperlink"/>
            <w:rFonts w:ascii="Segoe UI" w:eastAsiaTheme="majorEastAsia" w:hAnsi="Segoe UI" w:cs="Segoe UI"/>
            <w:color w:val="007BB8"/>
          </w:rPr>
          <w:t>Schema Reference</w:t>
        </w:r>
      </w:hyperlink>
      <w:r>
        <w:rPr>
          <w:rFonts w:ascii="Segoe UI" w:hAnsi="Segoe UI" w:cs="Segoe UI"/>
          <w:color w:val="222222"/>
        </w:rPr>
        <w:t>.</w:t>
      </w:r>
    </w:p>
    <w:p w:rsidR="00F17560" w:rsidRDefault="00F17560" w:rsidP="008D1358">
      <w:pPr>
        <w:rPr>
          <w:b/>
        </w:rPr>
      </w:pPr>
    </w:p>
    <w:p w:rsidR="00F17560" w:rsidRPr="009214EF" w:rsidRDefault="00F17560" w:rsidP="008D1358">
      <w:pPr>
        <w:rPr>
          <w:b/>
        </w:rPr>
      </w:pPr>
    </w:p>
    <w:sectPr w:rsidR="00F17560" w:rsidRPr="009214EF" w:rsidSect="00166B7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22157"/>
    <w:multiLevelType w:val="multilevel"/>
    <w:tmpl w:val="7E6C7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261C5"/>
    <w:multiLevelType w:val="multilevel"/>
    <w:tmpl w:val="1F9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B411F5"/>
    <w:multiLevelType w:val="multilevel"/>
    <w:tmpl w:val="305C9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F0F26"/>
    <w:multiLevelType w:val="multilevel"/>
    <w:tmpl w:val="C38A14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CF48B2"/>
    <w:multiLevelType w:val="multilevel"/>
    <w:tmpl w:val="47FE3A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0D1C16"/>
    <w:multiLevelType w:val="multilevel"/>
    <w:tmpl w:val="37CAB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2A4455"/>
    <w:multiLevelType w:val="multilevel"/>
    <w:tmpl w:val="5C80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19749F"/>
    <w:multiLevelType w:val="multilevel"/>
    <w:tmpl w:val="85B8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E230CD"/>
    <w:multiLevelType w:val="multilevel"/>
    <w:tmpl w:val="BA60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386693"/>
    <w:multiLevelType w:val="multilevel"/>
    <w:tmpl w:val="C98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8217B8"/>
    <w:multiLevelType w:val="multilevel"/>
    <w:tmpl w:val="33FA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2C5705"/>
    <w:multiLevelType w:val="multilevel"/>
    <w:tmpl w:val="36E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7"/>
  </w:num>
  <w:num w:numId="4">
    <w:abstractNumId w:val="5"/>
  </w:num>
  <w:num w:numId="5">
    <w:abstractNumId w:val="8"/>
  </w:num>
  <w:num w:numId="6">
    <w:abstractNumId w:val="2"/>
  </w:num>
  <w:num w:numId="7">
    <w:abstractNumId w:val="6"/>
  </w:num>
  <w:num w:numId="8">
    <w:abstractNumId w:val="4"/>
  </w:num>
  <w:num w:numId="9">
    <w:abstractNumId w:val="3"/>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8E"/>
    <w:rsid w:val="000116EB"/>
    <w:rsid w:val="000124FA"/>
    <w:rsid w:val="00024A61"/>
    <w:rsid w:val="0003648E"/>
    <w:rsid w:val="000B4C89"/>
    <w:rsid w:val="000F6A73"/>
    <w:rsid w:val="001362EB"/>
    <w:rsid w:val="00166B72"/>
    <w:rsid w:val="003B60E2"/>
    <w:rsid w:val="00486944"/>
    <w:rsid w:val="004F5442"/>
    <w:rsid w:val="006C7BA9"/>
    <w:rsid w:val="006D1B4A"/>
    <w:rsid w:val="00731552"/>
    <w:rsid w:val="00777944"/>
    <w:rsid w:val="007D1482"/>
    <w:rsid w:val="008D1358"/>
    <w:rsid w:val="009214EF"/>
    <w:rsid w:val="00994997"/>
    <w:rsid w:val="009C7517"/>
    <w:rsid w:val="009E1531"/>
    <w:rsid w:val="00A1310D"/>
    <w:rsid w:val="00B20985"/>
    <w:rsid w:val="00C204AD"/>
    <w:rsid w:val="00D368C2"/>
    <w:rsid w:val="00EC6311"/>
    <w:rsid w:val="00F04152"/>
    <w:rsid w:val="00F17560"/>
    <w:rsid w:val="00F25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A264A-CE6B-4C7F-A4EB-D7CAF7B06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257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869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69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4869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73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024A61"/>
  </w:style>
  <w:style w:type="character" w:styleId="Strong">
    <w:name w:val="Strong"/>
    <w:basedOn w:val="DefaultParagraphFont"/>
    <w:uiPriority w:val="22"/>
    <w:qFormat/>
    <w:rsid w:val="00024A61"/>
    <w:rPr>
      <w:b/>
      <w:bCs/>
    </w:rPr>
  </w:style>
  <w:style w:type="character" w:customStyle="1" w:styleId="Heading2Char">
    <w:name w:val="Heading 2 Char"/>
    <w:basedOn w:val="DefaultParagraphFont"/>
    <w:link w:val="Heading2"/>
    <w:uiPriority w:val="9"/>
    <w:semiHidden/>
    <w:rsid w:val="004869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86944"/>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486944"/>
    <w:rPr>
      <w:rFonts w:asciiTheme="majorHAnsi" w:eastAsiaTheme="majorEastAsia" w:hAnsiTheme="majorHAnsi" w:cstheme="majorBidi"/>
      <w:color w:val="2E74B5" w:themeColor="accent1" w:themeShade="BF"/>
    </w:rPr>
  </w:style>
  <w:style w:type="character" w:customStyle="1" w:styleId="reading-time">
    <w:name w:val="reading-time"/>
    <w:basedOn w:val="DefaultParagraphFont"/>
    <w:rsid w:val="00486944"/>
  </w:style>
  <w:style w:type="character" w:customStyle="1" w:styleId="contributors-text">
    <w:name w:val="contributors-text"/>
    <w:basedOn w:val="DefaultParagraphFont"/>
    <w:rsid w:val="00486944"/>
  </w:style>
  <w:style w:type="character" w:styleId="Hyperlink">
    <w:name w:val="Hyperlink"/>
    <w:basedOn w:val="DefaultParagraphFont"/>
    <w:uiPriority w:val="99"/>
    <w:unhideWhenUsed/>
    <w:rsid w:val="00486944"/>
    <w:rPr>
      <w:color w:val="0000FF"/>
      <w:u w:val="single"/>
    </w:rPr>
  </w:style>
  <w:style w:type="paragraph" w:customStyle="1" w:styleId="lf-text-block">
    <w:name w:val="lf-text-block"/>
    <w:basedOn w:val="Normal"/>
    <w:rsid w:val="0048694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8694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8694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86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9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332056">
      <w:bodyDiv w:val="1"/>
      <w:marLeft w:val="0"/>
      <w:marRight w:val="0"/>
      <w:marTop w:val="0"/>
      <w:marBottom w:val="0"/>
      <w:divBdr>
        <w:top w:val="none" w:sz="0" w:space="0" w:color="auto"/>
        <w:left w:val="none" w:sz="0" w:space="0" w:color="auto"/>
        <w:bottom w:val="none" w:sz="0" w:space="0" w:color="auto"/>
        <w:right w:val="none" w:sz="0" w:space="0" w:color="auto"/>
      </w:divBdr>
    </w:div>
    <w:div w:id="1019702651">
      <w:bodyDiv w:val="1"/>
      <w:marLeft w:val="0"/>
      <w:marRight w:val="0"/>
      <w:marTop w:val="0"/>
      <w:marBottom w:val="0"/>
      <w:divBdr>
        <w:top w:val="none" w:sz="0" w:space="0" w:color="auto"/>
        <w:left w:val="none" w:sz="0" w:space="0" w:color="auto"/>
        <w:bottom w:val="none" w:sz="0" w:space="0" w:color="auto"/>
        <w:right w:val="none" w:sz="0" w:space="0" w:color="auto"/>
      </w:divBdr>
      <w:divsChild>
        <w:div w:id="315182122">
          <w:marLeft w:val="0"/>
          <w:marRight w:val="0"/>
          <w:marTop w:val="0"/>
          <w:marBottom w:val="360"/>
          <w:divBdr>
            <w:top w:val="none" w:sz="0" w:space="0" w:color="auto"/>
            <w:left w:val="none" w:sz="0" w:space="0" w:color="auto"/>
            <w:bottom w:val="none" w:sz="0" w:space="0" w:color="auto"/>
            <w:right w:val="none" w:sz="0" w:space="0" w:color="auto"/>
          </w:divBdr>
          <w:divsChild>
            <w:div w:id="972294902">
              <w:marLeft w:val="0"/>
              <w:marRight w:val="0"/>
              <w:marTop w:val="0"/>
              <w:marBottom w:val="0"/>
              <w:divBdr>
                <w:top w:val="none" w:sz="0" w:space="0" w:color="auto"/>
                <w:left w:val="none" w:sz="0" w:space="0" w:color="auto"/>
                <w:bottom w:val="none" w:sz="0" w:space="0" w:color="auto"/>
                <w:right w:val="none" w:sz="0" w:space="0" w:color="auto"/>
              </w:divBdr>
              <w:divsChild>
                <w:div w:id="5204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60355">
          <w:marLeft w:val="0"/>
          <w:marRight w:val="0"/>
          <w:marTop w:val="0"/>
          <w:marBottom w:val="0"/>
          <w:divBdr>
            <w:top w:val="none" w:sz="0" w:space="0" w:color="auto"/>
            <w:left w:val="none" w:sz="0" w:space="0" w:color="auto"/>
            <w:bottom w:val="none" w:sz="0" w:space="0" w:color="auto"/>
            <w:right w:val="none" w:sz="0" w:space="0" w:color="auto"/>
          </w:divBdr>
          <w:divsChild>
            <w:div w:id="899485587">
              <w:marLeft w:val="0"/>
              <w:marRight w:val="0"/>
              <w:marTop w:val="0"/>
              <w:marBottom w:val="0"/>
              <w:divBdr>
                <w:top w:val="none" w:sz="0" w:space="0" w:color="auto"/>
                <w:left w:val="none" w:sz="0" w:space="0" w:color="auto"/>
                <w:bottom w:val="none" w:sz="0" w:space="0" w:color="auto"/>
                <w:right w:val="none" w:sz="0" w:space="0" w:color="auto"/>
              </w:divBdr>
              <w:divsChild>
                <w:div w:id="633221657">
                  <w:marLeft w:val="0"/>
                  <w:marRight w:val="0"/>
                  <w:marTop w:val="120"/>
                  <w:marBottom w:val="210"/>
                  <w:divBdr>
                    <w:top w:val="single" w:sz="6" w:space="12" w:color="8A6D3B"/>
                    <w:left w:val="single" w:sz="6" w:space="12" w:color="8A6D3B"/>
                    <w:bottom w:val="single" w:sz="6" w:space="12" w:color="8A6D3B"/>
                    <w:right w:val="single" w:sz="6" w:space="12" w:color="8A6D3B"/>
                  </w:divBdr>
                </w:div>
                <w:div w:id="640499252">
                  <w:marLeft w:val="0"/>
                  <w:marRight w:val="0"/>
                  <w:marTop w:val="120"/>
                  <w:marBottom w:val="210"/>
                  <w:divBdr>
                    <w:top w:val="single" w:sz="6" w:space="12" w:color="0070A7"/>
                    <w:left w:val="single" w:sz="6" w:space="12" w:color="0070A7"/>
                    <w:bottom w:val="single" w:sz="6" w:space="12" w:color="0070A7"/>
                    <w:right w:val="single" w:sz="6" w:space="12" w:color="0070A7"/>
                  </w:divBdr>
                </w:div>
                <w:div w:id="2015960587">
                  <w:marLeft w:val="0"/>
                  <w:marRight w:val="0"/>
                  <w:marTop w:val="120"/>
                  <w:marBottom w:val="210"/>
                  <w:divBdr>
                    <w:top w:val="single" w:sz="6" w:space="12" w:color="0070A7"/>
                    <w:left w:val="single" w:sz="6" w:space="12" w:color="0070A7"/>
                    <w:bottom w:val="single" w:sz="6" w:space="12" w:color="0070A7"/>
                    <w:right w:val="single" w:sz="6" w:space="12" w:color="0070A7"/>
                  </w:divBdr>
                </w:div>
                <w:div w:id="523638386">
                  <w:marLeft w:val="0"/>
                  <w:marRight w:val="0"/>
                  <w:marTop w:val="120"/>
                  <w:marBottom w:val="210"/>
                  <w:divBdr>
                    <w:top w:val="single" w:sz="6" w:space="12" w:color="A94442"/>
                    <w:left w:val="single" w:sz="6" w:space="12" w:color="A94442"/>
                    <w:bottom w:val="single" w:sz="6" w:space="12" w:color="A94442"/>
                    <w:right w:val="single" w:sz="6" w:space="12" w:color="A94442"/>
                  </w:divBdr>
                </w:div>
                <w:div w:id="2128506470">
                  <w:marLeft w:val="0"/>
                  <w:marRight w:val="0"/>
                  <w:marTop w:val="120"/>
                  <w:marBottom w:val="210"/>
                  <w:divBdr>
                    <w:top w:val="single" w:sz="6" w:space="12" w:color="0070A7"/>
                    <w:left w:val="single" w:sz="6" w:space="12" w:color="0070A7"/>
                    <w:bottom w:val="single" w:sz="6" w:space="12" w:color="0070A7"/>
                    <w:right w:val="single" w:sz="6" w:space="12" w:color="0070A7"/>
                  </w:divBdr>
                </w:div>
                <w:div w:id="1493445182">
                  <w:marLeft w:val="0"/>
                  <w:marRight w:val="0"/>
                  <w:marTop w:val="150"/>
                  <w:marBottom w:val="0"/>
                  <w:divBdr>
                    <w:top w:val="single" w:sz="6" w:space="0" w:color="E0E0E0"/>
                    <w:left w:val="single" w:sz="6" w:space="0" w:color="E0E0E0"/>
                    <w:bottom w:val="none" w:sz="0" w:space="0" w:color="auto"/>
                    <w:right w:val="single" w:sz="6" w:space="0" w:color="E0E0E0"/>
                  </w:divBdr>
                  <w:divsChild>
                    <w:div w:id="1954440688">
                      <w:marLeft w:val="0"/>
                      <w:marRight w:val="0"/>
                      <w:marTop w:val="0"/>
                      <w:marBottom w:val="0"/>
                      <w:divBdr>
                        <w:top w:val="none" w:sz="0" w:space="0" w:color="auto"/>
                        <w:left w:val="single" w:sz="6" w:space="8" w:color="E0E0E0"/>
                        <w:bottom w:val="none" w:sz="0" w:space="0" w:color="auto"/>
                        <w:right w:val="none" w:sz="0" w:space="0" w:color="auto"/>
                      </w:divBdr>
                    </w:div>
                    <w:div w:id="1388843672">
                      <w:marLeft w:val="0"/>
                      <w:marRight w:val="0"/>
                      <w:marTop w:val="0"/>
                      <w:marBottom w:val="0"/>
                      <w:divBdr>
                        <w:top w:val="none" w:sz="0" w:space="0" w:color="auto"/>
                        <w:left w:val="none" w:sz="0" w:space="0" w:color="auto"/>
                        <w:bottom w:val="none" w:sz="0" w:space="0" w:color="auto"/>
                        <w:right w:val="none" w:sz="0" w:space="0" w:color="auto"/>
                      </w:divBdr>
                    </w:div>
                  </w:divsChild>
                </w:div>
                <w:div w:id="955599022">
                  <w:marLeft w:val="0"/>
                  <w:marRight w:val="0"/>
                  <w:marTop w:val="150"/>
                  <w:marBottom w:val="0"/>
                  <w:divBdr>
                    <w:top w:val="single" w:sz="6" w:space="0" w:color="E0E0E0"/>
                    <w:left w:val="single" w:sz="6" w:space="0" w:color="E0E0E0"/>
                    <w:bottom w:val="none" w:sz="0" w:space="0" w:color="auto"/>
                    <w:right w:val="single" w:sz="6" w:space="0" w:color="E0E0E0"/>
                  </w:divBdr>
                  <w:divsChild>
                    <w:div w:id="870415120">
                      <w:marLeft w:val="0"/>
                      <w:marRight w:val="0"/>
                      <w:marTop w:val="0"/>
                      <w:marBottom w:val="0"/>
                      <w:divBdr>
                        <w:top w:val="none" w:sz="0" w:space="0" w:color="auto"/>
                        <w:left w:val="single" w:sz="6" w:space="8" w:color="E0E0E0"/>
                        <w:bottom w:val="none" w:sz="0" w:space="0" w:color="auto"/>
                        <w:right w:val="none" w:sz="0" w:space="0" w:color="auto"/>
                      </w:divBdr>
                    </w:div>
                    <w:div w:id="1273130940">
                      <w:marLeft w:val="0"/>
                      <w:marRight w:val="0"/>
                      <w:marTop w:val="0"/>
                      <w:marBottom w:val="0"/>
                      <w:divBdr>
                        <w:top w:val="none" w:sz="0" w:space="0" w:color="auto"/>
                        <w:left w:val="none" w:sz="0" w:space="0" w:color="auto"/>
                        <w:bottom w:val="none" w:sz="0" w:space="0" w:color="auto"/>
                        <w:right w:val="none" w:sz="0" w:space="0" w:color="auto"/>
                      </w:divBdr>
                    </w:div>
                  </w:divsChild>
                </w:div>
                <w:div w:id="799806451">
                  <w:marLeft w:val="0"/>
                  <w:marRight w:val="0"/>
                  <w:marTop w:val="120"/>
                  <w:marBottom w:val="210"/>
                  <w:divBdr>
                    <w:top w:val="single" w:sz="6" w:space="12" w:color="0070A7"/>
                    <w:left w:val="single" w:sz="6" w:space="12" w:color="0070A7"/>
                    <w:bottom w:val="single" w:sz="6" w:space="12" w:color="0070A7"/>
                    <w:right w:val="single" w:sz="6" w:space="12" w:color="0070A7"/>
                  </w:divBdr>
                </w:div>
                <w:div w:id="1009481587">
                  <w:marLeft w:val="0"/>
                  <w:marRight w:val="0"/>
                  <w:marTop w:val="150"/>
                  <w:marBottom w:val="0"/>
                  <w:divBdr>
                    <w:top w:val="single" w:sz="6" w:space="0" w:color="E0E0E0"/>
                    <w:left w:val="single" w:sz="6" w:space="0" w:color="E0E0E0"/>
                    <w:bottom w:val="none" w:sz="0" w:space="0" w:color="auto"/>
                    <w:right w:val="single" w:sz="6" w:space="0" w:color="E0E0E0"/>
                  </w:divBdr>
                  <w:divsChild>
                    <w:div w:id="1864591241">
                      <w:marLeft w:val="0"/>
                      <w:marRight w:val="0"/>
                      <w:marTop w:val="0"/>
                      <w:marBottom w:val="0"/>
                      <w:divBdr>
                        <w:top w:val="none" w:sz="0" w:space="0" w:color="auto"/>
                        <w:left w:val="single" w:sz="6" w:space="8" w:color="E0E0E0"/>
                        <w:bottom w:val="none" w:sz="0" w:space="0" w:color="auto"/>
                        <w:right w:val="none" w:sz="0" w:space="0" w:color="auto"/>
                      </w:divBdr>
                    </w:div>
                    <w:div w:id="298196385">
                      <w:marLeft w:val="0"/>
                      <w:marRight w:val="0"/>
                      <w:marTop w:val="0"/>
                      <w:marBottom w:val="0"/>
                      <w:divBdr>
                        <w:top w:val="none" w:sz="0" w:space="0" w:color="auto"/>
                        <w:left w:val="none" w:sz="0" w:space="0" w:color="auto"/>
                        <w:bottom w:val="none" w:sz="0" w:space="0" w:color="auto"/>
                        <w:right w:val="none" w:sz="0" w:space="0" w:color="auto"/>
                      </w:divBdr>
                    </w:div>
                  </w:divsChild>
                </w:div>
                <w:div w:id="207228991">
                  <w:marLeft w:val="0"/>
                  <w:marRight w:val="0"/>
                  <w:marTop w:val="150"/>
                  <w:marBottom w:val="0"/>
                  <w:divBdr>
                    <w:top w:val="single" w:sz="6" w:space="0" w:color="E0E0E0"/>
                    <w:left w:val="single" w:sz="6" w:space="0" w:color="E0E0E0"/>
                    <w:bottom w:val="none" w:sz="0" w:space="0" w:color="auto"/>
                    <w:right w:val="single" w:sz="6" w:space="0" w:color="E0E0E0"/>
                  </w:divBdr>
                  <w:divsChild>
                    <w:div w:id="644087825">
                      <w:marLeft w:val="0"/>
                      <w:marRight w:val="0"/>
                      <w:marTop w:val="0"/>
                      <w:marBottom w:val="0"/>
                      <w:divBdr>
                        <w:top w:val="none" w:sz="0" w:space="0" w:color="auto"/>
                        <w:left w:val="single" w:sz="6" w:space="8" w:color="E0E0E0"/>
                        <w:bottom w:val="none" w:sz="0" w:space="0" w:color="auto"/>
                        <w:right w:val="none" w:sz="0" w:space="0" w:color="auto"/>
                      </w:divBdr>
                    </w:div>
                    <w:div w:id="29494373">
                      <w:marLeft w:val="0"/>
                      <w:marRight w:val="0"/>
                      <w:marTop w:val="0"/>
                      <w:marBottom w:val="0"/>
                      <w:divBdr>
                        <w:top w:val="none" w:sz="0" w:space="0" w:color="auto"/>
                        <w:left w:val="none" w:sz="0" w:space="0" w:color="auto"/>
                        <w:bottom w:val="none" w:sz="0" w:space="0" w:color="auto"/>
                        <w:right w:val="none" w:sz="0" w:space="0" w:color="auto"/>
                      </w:divBdr>
                    </w:div>
                  </w:divsChild>
                </w:div>
                <w:div w:id="1233003792">
                  <w:marLeft w:val="0"/>
                  <w:marRight w:val="0"/>
                  <w:marTop w:val="150"/>
                  <w:marBottom w:val="0"/>
                  <w:divBdr>
                    <w:top w:val="single" w:sz="6" w:space="0" w:color="E0E0E0"/>
                    <w:left w:val="single" w:sz="6" w:space="0" w:color="E0E0E0"/>
                    <w:bottom w:val="none" w:sz="0" w:space="0" w:color="auto"/>
                    <w:right w:val="single" w:sz="6" w:space="0" w:color="E0E0E0"/>
                  </w:divBdr>
                  <w:divsChild>
                    <w:div w:id="361442051">
                      <w:marLeft w:val="0"/>
                      <w:marRight w:val="0"/>
                      <w:marTop w:val="0"/>
                      <w:marBottom w:val="0"/>
                      <w:divBdr>
                        <w:top w:val="none" w:sz="0" w:space="0" w:color="auto"/>
                        <w:left w:val="single" w:sz="6" w:space="8" w:color="E0E0E0"/>
                        <w:bottom w:val="none" w:sz="0" w:space="0" w:color="auto"/>
                        <w:right w:val="none" w:sz="0" w:space="0" w:color="auto"/>
                      </w:divBdr>
                    </w:div>
                    <w:div w:id="658845858">
                      <w:marLeft w:val="0"/>
                      <w:marRight w:val="0"/>
                      <w:marTop w:val="0"/>
                      <w:marBottom w:val="0"/>
                      <w:divBdr>
                        <w:top w:val="none" w:sz="0" w:space="0" w:color="auto"/>
                        <w:left w:val="none" w:sz="0" w:space="0" w:color="auto"/>
                        <w:bottom w:val="none" w:sz="0" w:space="0" w:color="auto"/>
                        <w:right w:val="none" w:sz="0" w:space="0" w:color="auto"/>
                      </w:divBdr>
                    </w:div>
                  </w:divsChild>
                </w:div>
                <w:div w:id="1122729076">
                  <w:marLeft w:val="0"/>
                  <w:marRight w:val="0"/>
                  <w:marTop w:val="150"/>
                  <w:marBottom w:val="0"/>
                  <w:divBdr>
                    <w:top w:val="single" w:sz="6" w:space="0" w:color="E0E0E0"/>
                    <w:left w:val="single" w:sz="6" w:space="0" w:color="E0E0E0"/>
                    <w:bottom w:val="none" w:sz="0" w:space="0" w:color="auto"/>
                    <w:right w:val="single" w:sz="6" w:space="0" w:color="E0E0E0"/>
                  </w:divBdr>
                  <w:divsChild>
                    <w:div w:id="1730305377">
                      <w:marLeft w:val="0"/>
                      <w:marRight w:val="0"/>
                      <w:marTop w:val="0"/>
                      <w:marBottom w:val="0"/>
                      <w:divBdr>
                        <w:top w:val="none" w:sz="0" w:space="0" w:color="auto"/>
                        <w:left w:val="single" w:sz="6" w:space="8" w:color="E0E0E0"/>
                        <w:bottom w:val="none" w:sz="0" w:space="0" w:color="auto"/>
                        <w:right w:val="none" w:sz="0" w:space="0" w:color="auto"/>
                      </w:divBdr>
                    </w:div>
                    <w:div w:id="2131824616">
                      <w:marLeft w:val="0"/>
                      <w:marRight w:val="0"/>
                      <w:marTop w:val="0"/>
                      <w:marBottom w:val="0"/>
                      <w:divBdr>
                        <w:top w:val="none" w:sz="0" w:space="0" w:color="auto"/>
                        <w:left w:val="none" w:sz="0" w:space="0" w:color="auto"/>
                        <w:bottom w:val="none" w:sz="0" w:space="0" w:color="auto"/>
                        <w:right w:val="none" w:sz="0" w:space="0" w:color="auto"/>
                      </w:divBdr>
                    </w:div>
                  </w:divsChild>
                </w:div>
                <w:div w:id="140999056">
                  <w:marLeft w:val="0"/>
                  <w:marRight w:val="0"/>
                  <w:marTop w:val="120"/>
                  <w:marBottom w:val="210"/>
                  <w:divBdr>
                    <w:top w:val="single" w:sz="6" w:space="12" w:color="0070A7"/>
                    <w:left w:val="single" w:sz="6" w:space="12" w:color="0070A7"/>
                    <w:bottom w:val="single" w:sz="6" w:space="12" w:color="0070A7"/>
                    <w:right w:val="single" w:sz="6" w:space="12" w:color="0070A7"/>
                  </w:divBdr>
                </w:div>
                <w:div w:id="755058479">
                  <w:marLeft w:val="0"/>
                  <w:marRight w:val="0"/>
                  <w:marTop w:val="120"/>
                  <w:marBottom w:val="210"/>
                  <w:divBdr>
                    <w:top w:val="single" w:sz="6" w:space="12" w:color="0070A7"/>
                    <w:left w:val="single" w:sz="6" w:space="12" w:color="0070A7"/>
                    <w:bottom w:val="single" w:sz="6" w:space="12" w:color="0070A7"/>
                    <w:right w:val="single" w:sz="6" w:space="12" w:color="0070A7"/>
                  </w:divBdr>
                </w:div>
                <w:div w:id="607665492">
                  <w:marLeft w:val="0"/>
                  <w:marRight w:val="0"/>
                  <w:marTop w:val="120"/>
                  <w:marBottom w:val="210"/>
                  <w:divBdr>
                    <w:top w:val="single" w:sz="6" w:space="12" w:color="8A6D3B"/>
                    <w:left w:val="single" w:sz="6" w:space="12" w:color="8A6D3B"/>
                    <w:bottom w:val="single" w:sz="6" w:space="12" w:color="8A6D3B"/>
                    <w:right w:val="single" w:sz="6" w:space="12" w:color="8A6D3B"/>
                  </w:divBdr>
                </w:div>
                <w:div w:id="1359623919">
                  <w:marLeft w:val="0"/>
                  <w:marRight w:val="0"/>
                  <w:marTop w:val="120"/>
                  <w:marBottom w:val="210"/>
                  <w:divBdr>
                    <w:top w:val="single" w:sz="6" w:space="12" w:color="8A6D3B"/>
                    <w:left w:val="single" w:sz="6" w:space="12" w:color="8A6D3B"/>
                    <w:bottom w:val="single" w:sz="6" w:space="12" w:color="8A6D3B"/>
                    <w:right w:val="single" w:sz="6" w:space="12" w:color="8A6D3B"/>
                  </w:divBdr>
                </w:div>
                <w:div w:id="567040547">
                  <w:marLeft w:val="0"/>
                  <w:marRight w:val="0"/>
                  <w:marTop w:val="120"/>
                  <w:marBottom w:val="210"/>
                  <w:divBdr>
                    <w:top w:val="single" w:sz="6" w:space="12" w:color="0070A7"/>
                    <w:left w:val="single" w:sz="6" w:space="12" w:color="0070A7"/>
                    <w:bottom w:val="single" w:sz="6" w:space="12" w:color="0070A7"/>
                    <w:right w:val="single" w:sz="6" w:space="12" w:color="0070A7"/>
                  </w:divBdr>
                </w:div>
                <w:div w:id="454560848">
                  <w:marLeft w:val="0"/>
                  <w:marRight w:val="0"/>
                  <w:marTop w:val="120"/>
                  <w:marBottom w:val="210"/>
                  <w:divBdr>
                    <w:top w:val="single" w:sz="6" w:space="12" w:color="0070A7"/>
                    <w:left w:val="single" w:sz="6" w:space="12" w:color="0070A7"/>
                    <w:bottom w:val="single" w:sz="6" w:space="12" w:color="0070A7"/>
                    <w:right w:val="single" w:sz="6" w:space="12" w:color="0070A7"/>
                  </w:divBdr>
                </w:div>
                <w:div w:id="1472868710">
                  <w:marLeft w:val="0"/>
                  <w:marRight w:val="0"/>
                  <w:marTop w:val="120"/>
                  <w:marBottom w:val="210"/>
                  <w:divBdr>
                    <w:top w:val="single" w:sz="6" w:space="12" w:color="0070A7"/>
                    <w:left w:val="single" w:sz="6" w:space="12" w:color="0070A7"/>
                    <w:bottom w:val="single" w:sz="6" w:space="12" w:color="0070A7"/>
                    <w:right w:val="single" w:sz="6" w:space="12" w:color="0070A7"/>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hyperlink" Target="https://docs.microsoft.com/en-us/azure/cloud-services/cloud-services-dotnet-diagnostics-storage" TargetMode="External"/><Relationship Id="rId47" Type="http://schemas.openxmlformats.org/officeDocument/2006/relationships/hyperlink" Target="https://github.com/squillace" TargetMode="External"/><Relationship Id="rId50" Type="http://schemas.openxmlformats.org/officeDocument/2006/relationships/image" Target="media/image40.png"/><Relationship Id="rId55" Type="http://schemas.openxmlformats.org/officeDocument/2006/relationships/hyperlink" Target="https://docs.microsoft.com/en-us/azure/billing/billing-understand-your-bill" TargetMode="External"/><Relationship Id="rId63" Type="http://schemas.openxmlformats.org/officeDocument/2006/relationships/hyperlink" Target="https://docs.microsoft.com/en-us/azure/vs-azure-tools-configuring-an-azure-projec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TomArcher" TargetMode="External"/><Relationship Id="rId53" Type="http://schemas.openxmlformats.org/officeDocument/2006/relationships/hyperlink" Target="https://channel9.msdn.com/Series/Windows-Azure-Cloud-Services-Tutorials/Introduction-to-Windows-Azure-Cloud-Services" TargetMode="External"/><Relationship Id="rId58" Type="http://schemas.openxmlformats.org/officeDocument/2006/relationships/hyperlink" Target="http://go.microsoft.com/fwlink/?LinkID=213885"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docs.microsoft.com/en-us/azure/billing/billing-understand-your-bill"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cs.microsoft.com/en-us/azure/sql-database/sql-database-resource-limits" TargetMode="External"/><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39.jpeg"/><Relationship Id="rId56" Type="http://schemas.openxmlformats.org/officeDocument/2006/relationships/hyperlink" Target="https://docs.microsoft.com/en-us/azure/vs-azure-tools-cloud-service-publish-set-up-required-services-in-visual-studio" TargetMode="External"/><Relationship Id="rId64" Type="http://schemas.openxmlformats.org/officeDocument/2006/relationships/hyperlink" Target="https://msdn.microsoft.com/library/azure/dd179398" TargetMode="External"/><Relationship Id="rId8" Type="http://schemas.openxmlformats.org/officeDocument/2006/relationships/image" Target="media/image4.png"/><Relationship Id="rId51" Type="http://schemas.openxmlformats.org/officeDocument/2006/relationships/hyperlink" Target="https://github.com/kempb"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8.jpeg"/><Relationship Id="rId59" Type="http://schemas.openxmlformats.org/officeDocument/2006/relationships/hyperlink" Target="http://go.microsoft.com/fwlink/?LinkID=213885" TargetMode="Externa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2.png"/><Relationship Id="rId62" Type="http://schemas.openxmlformats.org/officeDocument/2006/relationships/hyperlink" Target="http://go.microsoft.com/fwlink/?LinkID=213885"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cs.microsoft.com/en-us/azure/monitoring-and-diagnostics/monitoring-overview-activity-logs" TargetMode="External"/><Relationship Id="rId49" Type="http://schemas.openxmlformats.org/officeDocument/2006/relationships/hyperlink" Target="https://github.com/Thraka" TargetMode="External"/><Relationship Id="rId57" Type="http://schemas.openxmlformats.org/officeDocument/2006/relationships/hyperlink" Target="https://docs.microsoft.com/en-us/azure/vs-azure-tools-cloud-service-publish-set-up-required-services-in-visual-studio" TargetMode="Externa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1.jpeg"/><Relationship Id="rId60" Type="http://schemas.openxmlformats.org/officeDocument/2006/relationships/hyperlink" Target="https://docs.microsoft.com/en-us/azure/cloud-services/cloud-services-sizes-specs"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47</Pages>
  <Words>3725</Words>
  <Characters>21237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Kaur</dc:creator>
  <cp:keywords/>
  <dc:description/>
  <cp:lastModifiedBy>Venugopal Reddy Chereddy (GIS)</cp:lastModifiedBy>
  <cp:revision>24</cp:revision>
  <dcterms:created xsi:type="dcterms:W3CDTF">2017-03-12T03:16:00Z</dcterms:created>
  <dcterms:modified xsi:type="dcterms:W3CDTF">2017-03-16T04:08:00Z</dcterms:modified>
</cp:coreProperties>
</file>