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D5" w:rsidRPr="00E10C24" w:rsidRDefault="00AA2AB5">
      <w:pPr>
        <w:rPr>
          <w:rFonts w:ascii="Times New Roman" w:hAnsi="Times New Roman" w:cs="Times New Roman"/>
          <w:b/>
          <w:sz w:val="24"/>
          <w:szCs w:val="24"/>
        </w:rPr>
      </w:pPr>
      <w:r w:rsidRPr="00E10C24">
        <w:rPr>
          <w:rFonts w:ascii="Times New Roman" w:hAnsi="Times New Roman" w:cs="Times New Roman"/>
          <w:b/>
          <w:sz w:val="24"/>
          <w:szCs w:val="24"/>
        </w:rPr>
        <w:t>За</w:t>
      </w:r>
      <w:bookmarkStart w:id="0" w:name="_GoBack"/>
      <w:bookmarkEnd w:id="0"/>
      <w:r w:rsidRPr="00E10C24">
        <w:rPr>
          <w:rFonts w:ascii="Times New Roman" w:hAnsi="Times New Roman" w:cs="Times New Roman"/>
          <w:b/>
          <w:sz w:val="24"/>
          <w:szCs w:val="24"/>
        </w:rPr>
        <w:t xml:space="preserve">дача </w:t>
      </w:r>
      <w:r w:rsidRPr="00E10C24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E10C24">
        <w:rPr>
          <w:rFonts w:ascii="Times New Roman" w:hAnsi="Times New Roman" w:cs="Times New Roman"/>
          <w:b/>
          <w:sz w:val="24"/>
          <w:szCs w:val="24"/>
        </w:rPr>
        <w:t xml:space="preserve"> тел</w:t>
      </w:r>
    </w:p>
    <w:p w:rsidR="00AA2AB5" w:rsidRPr="00E10C24" w:rsidRDefault="00AA2AB5">
      <w:pPr>
        <w:rPr>
          <w:rFonts w:ascii="Times New Roman" w:hAnsi="Times New Roman" w:cs="Times New Roman"/>
          <w:sz w:val="24"/>
          <w:szCs w:val="24"/>
        </w:rPr>
      </w:pPr>
    </w:p>
    <w:p w:rsidR="00AA2AB5" w:rsidRPr="00E10C24" w:rsidRDefault="00AA2AB5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Требуется произвести моделирование движения </w:t>
      </w:r>
      <w:r w:rsidRPr="00E10C2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10C24">
        <w:rPr>
          <w:rFonts w:ascii="Times New Roman" w:hAnsi="Times New Roman" w:cs="Times New Roman"/>
          <w:sz w:val="24"/>
          <w:szCs w:val="24"/>
        </w:rPr>
        <w:t xml:space="preserve"> тел, взаимодействующих посредством гравитационного притяжения друг к другу.</w:t>
      </w:r>
    </w:p>
    <w:p w:rsidR="00AA2AB5" w:rsidRPr="00E10C24" w:rsidRDefault="00AA2AB5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E10C24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6.2pt" o:ole="">
            <v:imagedata r:id="rId5" o:title=""/>
          </v:shape>
          <o:OLEObject Type="Embed" ProgID="Equation.3" ShapeID="_x0000_i1025" DrawAspect="Content" ObjectID="_1666859788" r:id="rId6"/>
        </w:object>
      </w:r>
      <w:r w:rsidRPr="00E10C24">
        <w:rPr>
          <w:rFonts w:ascii="Times New Roman" w:hAnsi="Times New Roman" w:cs="Times New Roman"/>
          <w:sz w:val="24"/>
          <w:szCs w:val="24"/>
        </w:rPr>
        <w:t xml:space="preserve"> – массы тел, которые мы будем считать материальными точками,</w:t>
      </w:r>
    </w:p>
    <w:p w:rsidR="00AA2AB5" w:rsidRPr="00E10C24" w:rsidRDefault="00A80618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20" w:dyaOrig="360">
          <v:shape id="_x0000_i1026" type="#_x0000_t75" style="width:121.2pt;height:18pt" o:ole="">
            <v:imagedata r:id="rId7" o:title=""/>
          </v:shape>
          <o:OLEObject Type="Embed" ProgID="Equation.3" ShapeID="_x0000_i1026" DrawAspect="Content" ObjectID="_1666859789" r:id="rId8"/>
        </w:object>
      </w:r>
      <w:r w:rsidR="00AA2AB5" w:rsidRPr="00E10C24">
        <w:rPr>
          <w:rFonts w:ascii="Times New Roman" w:hAnsi="Times New Roman" w:cs="Times New Roman"/>
          <w:sz w:val="24"/>
          <w:szCs w:val="24"/>
        </w:rPr>
        <w:t xml:space="preserve"> – известные начальные положения тел,</w:t>
      </w:r>
    </w:p>
    <w:p w:rsidR="00AA2AB5" w:rsidRPr="00E10C24" w:rsidRDefault="00A80618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900" w:dyaOrig="400">
          <v:shape id="_x0000_i1027" type="#_x0000_t75" style="width:145.2pt;height:19.8pt" o:ole="">
            <v:imagedata r:id="rId9" o:title=""/>
          </v:shape>
          <o:OLEObject Type="Embed" ProgID="Equation.3" ShapeID="_x0000_i1027" DrawAspect="Content" ObjectID="_1666859790" r:id="rId10"/>
        </w:object>
      </w:r>
      <w:r w:rsidR="00AA2AB5" w:rsidRPr="00E10C24">
        <w:rPr>
          <w:rFonts w:ascii="Times New Roman" w:hAnsi="Times New Roman" w:cs="Times New Roman"/>
          <w:sz w:val="24"/>
          <w:szCs w:val="24"/>
        </w:rPr>
        <w:t xml:space="preserve"> – известные начальные скорости всех тел системы.</w:t>
      </w:r>
    </w:p>
    <w:p w:rsidR="00AA2AB5" w:rsidRPr="00E10C24" w:rsidRDefault="00AA2AB5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>Движение тел описывается системой обыкновенных дифференциальных уравнений, которая получается из уравнений Ньютона:</w:t>
      </w:r>
    </w:p>
    <w:p w:rsidR="00AA2AB5" w:rsidRPr="00E10C24" w:rsidRDefault="00AA2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0C24">
        <w:rPr>
          <w:rFonts w:ascii="Times New Roman" w:hAnsi="Times New Roman" w:cs="Times New Roman"/>
          <w:position w:val="-54"/>
          <w:sz w:val="24"/>
          <w:szCs w:val="24"/>
          <w:lang w:val="en-US"/>
        </w:rPr>
        <w:object w:dxaOrig="960" w:dyaOrig="1200">
          <v:shape id="_x0000_i1028" type="#_x0000_t75" style="width:48pt;height:60pt" o:ole="">
            <v:imagedata r:id="rId11" o:title=""/>
          </v:shape>
          <o:OLEObject Type="Embed" ProgID="Equation.3" ShapeID="_x0000_i1028" DrawAspect="Content" ObjectID="_1666859791" r:id="rId12"/>
        </w:object>
      </w:r>
    </w:p>
    <w:p w:rsidR="00AA2AB5" w:rsidRPr="00E10C24" w:rsidRDefault="00AA2AB5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где </w:t>
      </w:r>
      <w:r w:rsidRPr="00E10C24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9" type="#_x0000_t75" style="width:12pt;height:16.2pt" o:ole="">
            <v:imagedata r:id="rId13" o:title=""/>
          </v:shape>
          <o:OLEObject Type="Embed" ProgID="Equation.3" ShapeID="_x0000_i1029" DrawAspect="Content" ObjectID="_1666859792" r:id="rId14"/>
        </w:object>
      </w:r>
      <w:r w:rsidRPr="00E10C24">
        <w:rPr>
          <w:rFonts w:ascii="Times New Roman" w:hAnsi="Times New Roman" w:cs="Times New Roman"/>
          <w:sz w:val="24"/>
          <w:szCs w:val="24"/>
        </w:rPr>
        <w:t xml:space="preserve"> – ускорение, которое имеет </w:t>
      </w:r>
      <w:proofErr w:type="spellStart"/>
      <w:r w:rsidRPr="00E10C2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10C24">
        <w:rPr>
          <w:rFonts w:ascii="Times New Roman" w:hAnsi="Times New Roman" w:cs="Times New Roman"/>
          <w:sz w:val="24"/>
          <w:szCs w:val="24"/>
        </w:rPr>
        <w:t>-е тело, и которое вычисляется по закону всемирного тяготения:</w:t>
      </w:r>
    </w:p>
    <w:p w:rsidR="00AA2AB5" w:rsidRPr="00E10C24" w:rsidRDefault="00A80618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position w:val="-48"/>
          <w:sz w:val="24"/>
          <w:szCs w:val="24"/>
        </w:rPr>
        <w:object w:dxaOrig="2000" w:dyaOrig="880">
          <v:shape id="_x0000_i1030" type="#_x0000_t75" style="width:100.2pt;height:43.8pt" o:ole="">
            <v:imagedata r:id="rId15" o:title=""/>
          </v:shape>
          <o:OLEObject Type="Embed" ProgID="Equation.3" ShapeID="_x0000_i1030" DrawAspect="Content" ObjectID="_1666859793" r:id="rId16"/>
        </w:object>
      </w:r>
      <w:r w:rsidR="00AA2AB5" w:rsidRPr="00E10C24">
        <w:rPr>
          <w:rFonts w:ascii="Times New Roman" w:hAnsi="Times New Roman" w:cs="Times New Roman"/>
          <w:sz w:val="24"/>
          <w:szCs w:val="24"/>
        </w:rPr>
        <w:t>.</w:t>
      </w:r>
    </w:p>
    <w:p w:rsidR="00AA2AB5" w:rsidRPr="00E10C24" w:rsidRDefault="00AA2AB5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Для упрощения </w:t>
      </w:r>
      <w:r w:rsidR="00A80618" w:rsidRPr="00E10C24">
        <w:rPr>
          <w:rFonts w:ascii="Times New Roman" w:hAnsi="Times New Roman" w:cs="Times New Roman"/>
          <w:sz w:val="24"/>
          <w:szCs w:val="24"/>
        </w:rPr>
        <w:t>реализации</w:t>
      </w:r>
      <w:r w:rsidRPr="00E10C24">
        <w:rPr>
          <w:rFonts w:ascii="Times New Roman" w:hAnsi="Times New Roman" w:cs="Times New Roman"/>
          <w:sz w:val="24"/>
          <w:szCs w:val="24"/>
        </w:rPr>
        <w:t xml:space="preserve"> можно задаться малым положительным числом </w:t>
      </w:r>
      <w:r w:rsidRPr="00E10C24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31" type="#_x0000_t75" style="width:9pt;height:10.8pt" o:ole="">
            <v:imagedata r:id="rId17" o:title=""/>
          </v:shape>
          <o:OLEObject Type="Embed" ProgID="Equation.3" ShapeID="_x0000_i1031" DrawAspect="Content" ObjectID="_1666859794" r:id="rId18"/>
        </w:object>
      </w:r>
      <w:r w:rsidRPr="00E10C24">
        <w:rPr>
          <w:rFonts w:ascii="Times New Roman" w:hAnsi="Times New Roman" w:cs="Times New Roman"/>
          <w:sz w:val="24"/>
          <w:szCs w:val="24"/>
        </w:rPr>
        <w:t>, тогда суммирование в предыдущей формуле можно вести «сквозным счетом» по всем индексам:</w:t>
      </w:r>
    </w:p>
    <w:p w:rsidR="00AA2AB5" w:rsidRPr="00E10C24" w:rsidRDefault="00A80618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position w:val="-32"/>
          <w:sz w:val="24"/>
          <w:szCs w:val="24"/>
        </w:rPr>
        <w:object w:dxaOrig="2420" w:dyaOrig="720">
          <v:shape id="_x0000_i1032" type="#_x0000_t75" style="width:121.2pt;height:36pt" o:ole="">
            <v:imagedata r:id="rId19" o:title=""/>
          </v:shape>
          <o:OLEObject Type="Embed" ProgID="Equation.3" ShapeID="_x0000_i1032" DrawAspect="Content" ObjectID="_1666859795" r:id="rId20"/>
        </w:object>
      </w:r>
      <w:r w:rsidRPr="00E10C24">
        <w:rPr>
          <w:rFonts w:ascii="Times New Roman" w:hAnsi="Times New Roman" w:cs="Times New Roman"/>
          <w:sz w:val="24"/>
          <w:szCs w:val="24"/>
        </w:rPr>
        <w:t>.</w:t>
      </w:r>
    </w:p>
    <w:p w:rsidR="00A80618" w:rsidRPr="00E10C24" w:rsidRDefault="00A80618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Для расчета движения тел следует задаться малым шагом по времени </w:t>
      </w:r>
      <w:r w:rsidRPr="00E10C24">
        <w:rPr>
          <w:rFonts w:ascii="Times New Roman" w:hAnsi="Times New Roman" w:cs="Times New Roman"/>
          <w:position w:val="-6"/>
          <w:sz w:val="24"/>
          <w:szCs w:val="24"/>
        </w:rPr>
        <w:object w:dxaOrig="180" w:dyaOrig="200">
          <v:shape id="_x0000_i1033" type="#_x0000_t75" style="width:9pt;height:10.2pt" o:ole="">
            <v:imagedata r:id="rId21" o:title=""/>
          </v:shape>
          <o:OLEObject Type="Embed" ProgID="Equation.3" ShapeID="_x0000_i1033" DrawAspect="Content" ObjectID="_1666859796" r:id="rId22"/>
        </w:object>
      </w:r>
      <w:r w:rsidR="00E76E2A">
        <w:rPr>
          <w:rFonts w:ascii="Times New Roman" w:hAnsi="Times New Roman" w:cs="Times New Roman"/>
          <w:sz w:val="24"/>
          <w:szCs w:val="24"/>
        </w:rPr>
        <w:t xml:space="preserve"> и вести расчет с применением метода Рунге – Кутты </w:t>
      </w:r>
      <w:r w:rsidR="00E76E2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E76E2A" w:rsidRPr="00E76E2A">
        <w:rPr>
          <w:rFonts w:ascii="Times New Roman" w:hAnsi="Times New Roman" w:cs="Times New Roman"/>
          <w:sz w:val="24"/>
          <w:szCs w:val="24"/>
        </w:rPr>
        <w:t>-</w:t>
      </w:r>
      <w:r w:rsidR="00E76E2A">
        <w:rPr>
          <w:rFonts w:ascii="Times New Roman" w:hAnsi="Times New Roman" w:cs="Times New Roman"/>
          <w:sz w:val="24"/>
          <w:szCs w:val="24"/>
        </w:rPr>
        <w:t xml:space="preserve">го порядка </w:t>
      </w:r>
      <w:r w:rsidRPr="00E10C24">
        <w:rPr>
          <w:rFonts w:ascii="Times New Roman" w:hAnsi="Times New Roman" w:cs="Times New Roman"/>
          <w:sz w:val="24"/>
          <w:szCs w:val="24"/>
        </w:rPr>
        <w:t>точности, т.е. погрешность будет пропорциональна величине шага по времени</w:t>
      </w:r>
      <w:r w:rsidR="00E76E2A">
        <w:rPr>
          <w:rFonts w:ascii="Times New Roman" w:hAnsi="Times New Roman" w:cs="Times New Roman"/>
          <w:sz w:val="24"/>
          <w:szCs w:val="24"/>
        </w:rPr>
        <w:t xml:space="preserve"> в </w:t>
      </w:r>
      <w:r w:rsidR="00E76E2A" w:rsidRPr="00E76E2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E76E2A">
        <w:rPr>
          <w:rFonts w:ascii="Times New Roman" w:hAnsi="Times New Roman" w:cs="Times New Roman"/>
          <w:sz w:val="24"/>
          <w:szCs w:val="24"/>
        </w:rPr>
        <w:t>-й степени</w:t>
      </w:r>
      <w:r w:rsidRPr="00E10C24">
        <w:rPr>
          <w:rFonts w:ascii="Times New Roman" w:hAnsi="Times New Roman" w:cs="Times New Roman"/>
          <w:sz w:val="24"/>
          <w:szCs w:val="24"/>
        </w:rPr>
        <w:t>.</w:t>
      </w:r>
    </w:p>
    <w:p w:rsidR="00A80618" w:rsidRPr="00E10C24" w:rsidRDefault="00A80618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В расчетах величину гравитационной постоянной принять равной </w:t>
      </w:r>
      <w:r w:rsidRPr="00E10C24">
        <w:rPr>
          <w:rFonts w:ascii="Times New Roman" w:hAnsi="Times New Roman" w:cs="Times New Roman"/>
          <w:position w:val="-24"/>
          <w:sz w:val="24"/>
          <w:szCs w:val="24"/>
        </w:rPr>
        <w:object w:dxaOrig="2000" w:dyaOrig="639">
          <v:shape id="_x0000_i1036" type="#_x0000_t75" style="width:100.2pt;height:31.8pt" o:ole="">
            <v:imagedata r:id="rId23" o:title=""/>
          </v:shape>
          <o:OLEObject Type="Embed" ProgID="Equation.3" ShapeID="_x0000_i1036" DrawAspect="Content" ObjectID="_1666859797" r:id="rId24"/>
        </w:object>
      </w:r>
      <w:r w:rsidRPr="00E10C24">
        <w:rPr>
          <w:rFonts w:ascii="Times New Roman" w:hAnsi="Times New Roman" w:cs="Times New Roman"/>
          <w:sz w:val="24"/>
          <w:szCs w:val="24"/>
        </w:rPr>
        <w:t>.</w:t>
      </w:r>
    </w:p>
    <w:p w:rsidR="00A80618" w:rsidRPr="00E10C24" w:rsidRDefault="00A80618">
      <w:p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>Необходимо провести два расчета, используя одну и ту же программу, отличающуюся только блоком ввода исходных данных:</w:t>
      </w:r>
    </w:p>
    <w:p w:rsidR="00A80618" w:rsidRPr="00E10C24" w:rsidRDefault="00A80618" w:rsidP="00A806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>Тестовая задача о движении 4-х тел; исходные данные – в прилагаемом текстовом файле в следующем формате:</w:t>
      </w:r>
    </w:p>
    <w:p w:rsidR="00A80618" w:rsidRPr="00E10C24" w:rsidRDefault="00A80618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position w:val="-6"/>
          <w:sz w:val="24"/>
          <w:szCs w:val="24"/>
        </w:rPr>
        <w:object w:dxaOrig="260" w:dyaOrig="260">
          <v:shape id="_x0000_i1037" type="#_x0000_t75" style="width:13.2pt;height:13.2pt" o:ole="">
            <v:imagedata r:id="rId25" o:title=""/>
          </v:shape>
          <o:OLEObject Type="Embed" ProgID="Equation.3" ShapeID="_x0000_i1037" DrawAspect="Content" ObjectID="_1666859798" r:id="rId26"/>
        </w:object>
      </w:r>
    </w:p>
    <w:p w:rsidR="00A80618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10C24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3080" w:dyaOrig="360">
          <v:shape id="_x0000_i1038" type="#_x0000_t75" style="width:154.2pt;height:18pt" o:ole="">
            <v:imagedata r:id="rId27" o:title=""/>
          </v:shape>
          <o:OLEObject Type="Embed" ProgID="Equation.3" ShapeID="_x0000_i1038" DrawAspect="Content" ObjectID="_1666859799" r:id="rId28"/>
        </w:object>
      </w:r>
    </w:p>
    <w:p w:rsidR="00A80618" w:rsidRPr="00E10C24" w:rsidRDefault="00A80618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>…</w:t>
      </w:r>
    </w:p>
    <w:p w:rsidR="00A80618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3600" w:dyaOrig="360">
          <v:shape id="_x0000_i1039" type="#_x0000_t75" style="width:180pt;height:18pt" o:ole="">
            <v:imagedata r:id="rId29" o:title=""/>
          </v:shape>
          <o:OLEObject Type="Embed" ProgID="Equation.3" ShapeID="_x0000_i1039" DrawAspect="Content" ObjectID="_1666859800" r:id="rId30"/>
        </w:object>
      </w:r>
    </w:p>
    <w:p w:rsidR="00E10C24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Для оценки правильности результатов можно использовать «эталонные» решения, сохраненные в файлах </w:t>
      </w:r>
      <w:proofErr w:type="spellStart"/>
      <w:r w:rsidRPr="00E10C24">
        <w:rPr>
          <w:rFonts w:ascii="Times New Roman" w:hAnsi="Times New Roman" w:cs="Times New Roman"/>
          <w:sz w:val="24"/>
          <w:szCs w:val="24"/>
          <w:lang w:val="en-US"/>
        </w:rPr>
        <w:t>traj</w:t>
      </w:r>
      <w:proofErr w:type="spellEnd"/>
      <w:r w:rsidRPr="00E10C24">
        <w:rPr>
          <w:rFonts w:ascii="Times New Roman" w:hAnsi="Times New Roman" w:cs="Times New Roman"/>
          <w:sz w:val="24"/>
          <w:szCs w:val="24"/>
        </w:rPr>
        <w:t>1.</w:t>
      </w:r>
      <w:r w:rsidRPr="00E10C2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10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C24">
        <w:rPr>
          <w:rFonts w:ascii="Times New Roman" w:hAnsi="Times New Roman" w:cs="Times New Roman"/>
          <w:sz w:val="24"/>
          <w:szCs w:val="24"/>
          <w:lang w:val="en-US"/>
        </w:rPr>
        <w:t>traj</w:t>
      </w:r>
      <w:proofErr w:type="spellEnd"/>
      <w:r w:rsidRPr="00E10C24">
        <w:rPr>
          <w:rFonts w:ascii="Times New Roman" w:hAnsi="Times New Roman" w:cs="Times New Roman"/>
          <w:sz w:val="24"/>
          <w:szCs w:val="24"/>
        </w:rPr>
        <w:t>2.</w:t>
      </w:r>
      <w:r w:rsidRPr="00E10C2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10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C24">
        <w:rPr>
          <w:rFonts w:ascii="Times New Roman" w:hAnsi="Times New Roman" w:cs="Times New Roman"/>
          <w:sz w:val="24"/>
          <w:szCs w:val="24"/>
          <w:lang w:val="en-US"/>
        </w:rPr>
        <w:t>traj</w:t>
      </w:r>
      <w:proofErr w:type="spellEnd"/>
      <w:r w:rsidRPr="00E10C24">
        <w:rPr>
          <w:rFonts w:ascii="Times New Roman" w:hAnsi="Times New Roman" w:cs="Times New Roman"/>
          <w:sz w:val="24"/>
          <w:szCs w:val="24"/>
        </w:rPr>
        <w:t>3.</w:t>
      </w:r>
      <w:r w:rsidRPr="00E10C2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10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C24">
        <w:rPr>
          <w:rFonts w:ascii="Times New Roman" w:hAnsi="Times New Roman" w:cs="Times New Roman"/>
          <w:sz w:val="24"/>
          <w:szCs w:val="24"/>
          <w:lang w:val="en-US"/>
        </w:rPr>
        <w:t>traj</w:t>
      </w:r>
      <w:proofErr w:type="spellEnd"/>
      <w:r w:rsidRPr="00E10C24">
        <w:rPr>
          <w:rFonts w:ascii="Times New Roman" w:hAnsi="Times New Roman" w:cs="Times New Roman"/>
          <w:sz w:val="24"/>
          <w:szCs w:val="24"/>
        </w:rPr>
        <w:t>4.</w:t>
      </w:r>
      <w:r w:rsidRPr="00E10C2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10C24">
        <w:rPr>
          <w:rFonts w:ascii="Times New Roman" w:hAnsi="Times New Roman" w:cs="Times New Roman"/>
          <w:sz w:val="24"/>
          <w:szCs w:val="24"/>
        </w:rPr>
        <w:t>, в которых записаны положения тел в моменты времени с шагом 0.1 с в следующем формате:</w:t>
      </w:r>
    </w:p>
    <w:p w:rsidR="00E10C24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740" w:dyaOrig="320">
          <v:shape id="_x0000_i1040" type="#_x0000_t75" style="width:87pt;height:16.2pt" o:ole="">
            <v:imagedata r:id="rId31" o:title=""/>
          </v:shape>
          <o:OLEObject Type="Embed" ProgID="Equation.3" ShapeID="_x0000_i1040" DrawAspect="Content" ObjectID="_1666859801" r:id="rId32"/>
        </w:object>
      </w:r>
    </w:p>
    <w:p w:rsidR="00A80618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10C24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ПРИМЕЧАНИЕ: при получении «эталонных» решений расчет проводился с существенно более мелким шагом, в файлы записаны лишь положения тел в указанные моменты времени.  </w:t>
      </w:r>
    </w:p>
    <w:p w:rsidR="00E10C24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 xml:space="preserve">Необходимо продемонстрировать (например, средствами визуализации </w:t>
      </w:r>
      <w:r w:rsidRPr="00E10C24">
        <w:rPr>
          <w:rFonts w:ascii="Times New Roman" w:hAnsi="Times New Roman" w:cs="Times New Roman"/>
          <w:sz w:val="24"/>
          <w:szCs w:val="24"/>
          <w:lang w:val="en-US"/>
        </w:rPr>
        <w:t>Mathematica</w:t>
      </w:r>
      <w:r w:rsidRPr="00E10C24">
        <w:rPr>
          <w:rFonts w:ascii="Times New Roman" w:hAnsi="Times New Roman" w:cs="Times New Roman"/>
          <w:sz w:val="24"/>
          <w:szCs w:val="24"/>
        </w:rPr>
        <w:t xml:space="preserve">), что Ваше решение близко к «эталонному» и при этом действительно реализован метод первого порядка точности, т.е. погрешность убывает примерно в </w:t>
      </w:r>
      <w:r w:rsidR="00E76E2A" w:rsidRPr="00E76E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76E2A" w:rsidRPr="00E76E2A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p</w:t>
      </w:r>
      <w:r w:rsidRPr="00E10C24">
        <w:rPr>
          <w:rFonts w:ascii="Times New Roman" w:hAnsi="Times New Roman" w:cs="Times New Roman"/>
          <w:sz w:val="24"/>
          <w:szCs w:val="24"/>
        </w:rPr>
        <w:t xml:space="preserve"> раз при </w:t>
      </w:r>
      <w:r w:rsidR="00E76E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10C24">
        <w:rPr>
          <w:rFonts w:ascii="Times New Roman" w:hAnsi="Times New Roman" w:cs="Times New Roman"/>
          <w:i/>
          <w:sz w:val="24"/>
          <w:szCs w:val="24"/>
        </w:rPr>
        <w:t>-</w:t>
      </w:r>
      <w:r w:rsidRPr="00E10C24">
        <w:rPr>
          <w:rFonts w:ascii="Times New Roman" w:hAnsi="Times New Roman" w:cs="Times New Roman"/>
          <w:sz w:val="24"/>
          <w:szCs w:val="24"/>
        </w:rPr>
        <w:t>кратном измельчении шага.</w:t>
      </w:r>
    </w:p>
    <w:p w:rsidR="00E10C24" w:rsidRPr="00E10C24" w:rsidRDefault="00E10C24" w:rsidP="00A8061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618" w:rsidRPr="00E10C24" w:rsidRDefault="00E10C24" w:rsidP="00A806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>Задача о движении большого числа тел, решаемая в параллельном режиме для большого количества тел (порядка десятков тысяч). Массы тел, их начальные положения и скорости можно задавать случайным образом.</w:t>
      </w:r>
    </w:p>
    <w:p w:rsidR="00E10C24" w:rsidRPr="00E10C24" w:rsidRDefault="00E10C24" w:rsidP="00E10C24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>Контролируемой величиной здесь является время выполнения одного шага расчета по времени в последовательном и параллельном режиме.</w:t>
      </w:r>
    </w:p>
    <w:p w:rsidR="00E10C24" w:rsidRPr="00E10C24" w:rsidRDefault="00E10C24" w:rsidP="00E10C24">
      <w:pPr>
        <w:pStyle w:val="a3"/>
        <w:rPr>
          <w:rFonts w:ascii="Times New Roman" w:hAnsi="Times New Roman" w:cs="Times New Roman"/>
          <w:sz w:val="24"/>
          <w:szCs w:val="24"/>
        </w:rPr>
      </w:pPr>
      <w:r w:rsidRPr="00E10C24">
        <w:rPr>
          <w:rFonts w:ascii="Times New Roman" w:hAnsi="Times New Roman" w:cs="Times New Roman"/>
          <w:sz w:val="24"/>
          <w:szCs w:val="24"/>
        </w:rPr>
        <w:t>Для получения корректных результатов рекомендуется выполнять несколько шагов по времени, а окончательный результат (время выполнения расчета) затем делить на количество выполненных шагов.</w:t>
      </w:r>
    </w:p>
    <w:sectPr w:rsidR="00E10C24" w:rsidRPr="00E10C24" w:rsidSect="00E76E2A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1AEE"/>
    <w:multiLevelType w:val="hybridMultilevel"/>
    <w:tmpl w:val="3ADA1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B5"/>
    <w:rsid w:val="004A25D5"/>
    <w:rsid w:val="00A80618"/>
    <w:rsid w:val="00AA2AB5"/>
    <w:rsid w:val="00E10C24"/>
    <w:rsid w:val="00E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AED"/>
  <w15:chartTrackingRefBased/>
  <w15:docId w15:val="{383F443F-B1C9-4859-A3EA-2DE0894A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Марчевский Илья</dc:creator>
  <cp:keywords/>
  <dc:description/>
  <cp:lastModifiedBy>Starter</cp:lastModifiedBy>
  <cp:revision>2</cp:revision>
  <dcterms:created xsi:type="dcterms:W3CDTF">2016-11-05T10:31:00Z</dcterms:created>
  <dcterms:modified xsi:type="dcterms:W3CDTF">2020-11-14T08:50:00Z</dcterms:modified>
</cp:coreProperties>
</file>