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3D1A70EA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8FFEC55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171ADAE9" w14:textId="77777777">
        <w:trPr>
          <w:cantSplit/>
        </w:trPr>
        <w:tc>
          <w:tcPr>
            <w:tcW w:w="1411" w:type="dxa"/>
            <w:shd w:val="pct25" w:color="auto" w:fill="auto"/>
          </w:tcPr>
          <w:p w14:paraId="3A6A9A66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26B20948" w14:textId="27C238A3" w:rsidR="0034592C" w:rsidRDefault="00F11E3A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試験計画書外部レビュー</w:t>
            </w:r>
          </w:p>
        </w:tc>
      </w:tr>
      <w:tr w:rsidR="00FF25F4" w14:paraId="63E0348F" w14:textId="77777777">
        <w:trPr>
          <w:cantSplit/>
        </w:trPr>
        <w:tc>
          <w:tcPr>
            <w:tcW w:w="1411" w:type="dxa"/>
            <w:shd w:val="pct25" w:color="auto" w:fill="auto"/>
          </w:tcPr>
          <w:p w14:paraId="7C4CE89E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2D84FCA5" w14:textId="153A93C3" w:rsidR="00FF25F4" w:rsidRDefault="0034592C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</w:t>
            </w:r>
            <w:r>
              <w:rPr>
                <w:rFonts w:hAnsi="ＭＳ 明朝"/>
              </w:rPr>
              <w:t>024</w:t>
            </w:r>
            <w:r>
              <w:rPr>
                <w:rFonts w:hAnsi="ＭＳ 明朝" w:hint="eastAsia"/>
              </w:rPr>
              <w:t>年</w:t>
            </w:r>
            <w:r w:rsidR="00F11E3A">
              <w:rPr>
                <w:rFonts w:hAnsi="ＭＳ 明朝" w:hint="eastAsia"/>
              </w:rPr>
              <w:t>1</w:t>
            </w:r>
            <w:r w:rsidR="00F11E3A">
              <w:rPr>
                <w:rFonts w:hAnsi="ＭＳ 明朝"/>
              </w:rPr>
              <w:t>0</w:t>
            </w:r>
            <w:r>
              <w:rPr>
                <w:rFonts w:hAnsi="ＭＳ 明朝" w:hint="eastAsia"/>
              </w:rPr>
              <w:t>月</w:t>
            </w:r>
            <w:r w:rsidR="00F11E3A">
              <w:rPr>
                <w:rFonts w:hAnsi="ＭＳ 明朝" w:hint="eastAsia"/>
              </w:rPr>
              <w:t>1</w:t>
            </w:r>
            <w:r w:rsidR="00F11E3A">
              <w:rPr>
                <w:rFonts w:hAnsi="ＭＳ 明朝"/>
              </w:rPr>
              <w:t>5</w:t>
            </w:r>
            <w:r>
              <w:rPr>
                <w:rFonts w:hAnsi="ＭＳ 明朝" w:hint="eastAsia"/>
              </w:rPr>
              <w:t>日（</w:t>
            </w:r>
            <w:r w:rsidR="00F11E3A">
              <w:rPr>
                <w:rFonts w:hAnsi="ＭＳ 明朝" w:hint="eastAsia"/>
              </w:rPr>
              <w:t>火</w:t>
            </w:r>
            <w:r>
              <w:rPr>
                <w:rFonts w:hAnsi="ＭＳ 明朝" w:hint="eastAsia"/>
              </w:rPr>
              <w:t>）</w:t>
            </w:r>
          </w:p>
        </w:tc>
        <w:tc>
          <w:tcPr>
            <w:tcW w:w="1380" w:type="dxa"/>
            <w:shd w:val="pct25" w:color="auto" w:fill="auto"/>
          </w:tcPr>
          <w:p w14:paraId="61DD1A89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A4FD661" w14:textId="7AB0D125" w:rsidR="00FF25F4" w:rsidRDefault="0034592C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t</w:t>
            </w:r>
            <w:r>
              <w:rPr>
                <w:rFonts w:hAnsi="ＭＳ 明朝"/>
              </w:rPr>
              <w:t>eams</w:t>
            </w:r>
          </w:p>
        </w:tc>
      </w:tr>
      <w:tr w:rsidR="00FF25F4" w14:paraId="38A9CCB8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B4D2C64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4AACB505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5EA95F99" w14:textId="24D28370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34592C">
              <w:rPr>
                <w:rFonts w:hAnsi="ＭＳ 明朝" w:hint="eastAsia"/>
              </w:rPr>
              <w:t>鈴木　崇志</w:t>
            </w:r>
            <w:r>
              <w:rPr>
                <w:rFonts w:hAnsi="ＭＳ 明朝" w:hint="eastAsia"/>
              </w:rPr>
              <w:t>】</w:t>
            </w:r>
          </w:p>
          <w:p w14:paraId="22C5682B" w14:textId="77777777" w:rsidR="00FF25F4" w:rsidRDefault="00FF25F4">
            <w:pPr>
              <w:rPr>
                <w:rFonts w:hAnsi="ＭＳ 明朝"/>
              </w:rPr>
            </w:pPr>
          </w:p>
          <w:p w14:paraId="0A3A0F91" w14:textId="58FC308C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34592C">
              <w:rPr>
                <w:rFonts w:hAnsi="ＭＳ 明朝" w:hint="eastAsia"/>
              </w:rPr>
              <w:t>瓜生壮一郎様</w:t>
            </w:r>
            <w:r>
              <w:rPr>
                <w:rFonts w:hAnsi="ＭＳ 明朝" w:hint="eastAsia"/>
              </w:rPr>
              <w:t>】</w:t>
            </w:r>
          </w:p>
          <w:p w14:paraId="7073EE43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2A887036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4F45826F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0F0933B9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651F7400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02B216F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526E775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408A270F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3CB397CC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6F11FD1F" w14:textId="5DDF53C2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548DF8D7" w14:textId="37DD8768" w:rsidR="00CD1114" w:rsidRDefault="00F11E3A" w:rsidP="00F11E3A">
            <w:pPr>
              <w:pStyle w:val="ab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進捗報告</w:t>
            </w:r>
          </w:p>
          <w:p w14:paraId="48A07407" w14:textId="7909510A" w:rsidR="00F11E3A" w:rsidRDefault="00F11E3A" w:rsidP="00F11E3A">
            <w:pPr>
              <w:pStyle w:val="ab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試験計画書のレビュー</w:t>
            </w:r>
          </w:p>
          <w:p w14:paraId="7576DDD9" w14:textId="6C29B95A" w:rsidR="00F11E3A" w:rsidRDefault="00F11E3A" w:rsidP="00F11E3A">
            <w:pPr>
              <w:pStyle w:val="ab"/>
              <w:numPr>
                <w:ilvl w:val="0"/>
                <w:numId w:val="32"/>
              </w:numPr>
              <w:ind w:leftChars="0"/>
            </w:pPr>
            <w:r>
              <w:t>質問</w:t>
            </w:r>
          </w:p>
          <w:p w14:paraId="2193AD11" w14:textId="3C845EC7" w:rsidR="00F11E3A" w:rsidRPr="00F11E3A" w:rsidRDefault="00FF25F4" w:rsidP="00F11E3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49838F44" w14:textId="6A61B17E" w:rsidR="00CD1114" w:rsidRDefault="00F11E3A" w:rsidP="00F11E3A">
            <w:pPr>
              <w:pStyle w:val="ab"/>
              <w:numPr>
                <w:ilvl w:val="0"/>
                <w:numId w:val="34"/>
              </w:numPr>
              <w:ind w:leftChars="0"/>
            </w:pPr>
            <w:r>
              <w:t>進捗報告</w:t>
            </w:r>
          </w:p>
          <w:p w14:paraId="1C116080" w14:textId="60FC78D6" w:rsidR="008423CF" w:rsidRDefault="008423CF" w:rsidP="008423CF">
            <w:pPr>
              <w:pStyle w:val="ab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>10月7日～10月11日までに行ったことは以下の4点</w:t>
            </w:r>
          </w:p>
          <w:p w14:paraId="776A1AC7" w14:textId="5FFADD7E" w:rsidR="008423CF" w:rsidRDefault="008423CF" w:rsidP="008423CF">
            <w:pPr>
              <w:pStyle w:val="ab"/>
              <w:ind w:leftChars="0" w:left="360"/>
            </w:pPr>
            <w:r>
              <w:rPr>
                <w:rFonts w:hint="eastAsia"/>
              </w:rPr>
              <w:t xml:space="preserve">　　・I</w:t>
            </w:r>
            <w:r>
              <w:t>temsDAO</w:t>
            </w:r>
            <w:r>
              <w:rPr>
                <w:rFonts w:hint="eastAsia"/>
              </w:rPr>
              <w:t>クラスの単体試験計画書の修正</w:t>
            </w:r>
          </w:p>
          <w:p w14:paraId="361005BD" w14:textId="1F58B233" w:rsidR="008423CF" w:rsidRDefault="008423CF" w:rsidP="008423CF">
            <w:pPr>
              <w:pStyle w:val="ab"/>
              <w:ind w:leftChars="0" w:left="360"/>
            </w:pPr>
            <w:r>
              <w:rPr>
                <w:rFonts w:hint="eastAsia"/>
              </w:rPr>
              <w:t xml:space="preserve">　　・S</w:t>
            </w:r>
            <w:r>
              <w:t>earchResultService</w:t>
            </w:r>
            <w:r>
              <w:rPr>
                <w:rFonts w:hint="eastAsia"/>
              </w:rPr>
              <w:t>クラスの単体試験計画書の作成</w:t>
            </w:r>
          </w:p>
          <w:p w14:paraId="28B920A7" w14:textId="42FFE2AD" w:rsidR="008423CF" w:rsidRDefault="008423CF" w:rsidP="008423CF">
            <w:pPr>
              <w:pStyle w:val="ab"/>
              <w:ind w:leftChars="0" w:left="360"/>
            </w:pPr>
            <w:r>
              <w:rPr>
                <w:rFonts w:hint="eastAsia"/>
              </w:rPr>
              <w:t xml:space="preserve">　　・結合試験計画書の修正</w:t>
            </w:r>
          </w:p>
          <w:p w14:paraId="6DA7E4CE" w14:textId="78F12CD4" w:rsidR="008423CF" w:rsidRDefault="008423CF" w:rsidP="008423CF">
            <w:pPr>
              <w:pStyle w:val="ab"/>
              <w:ind w:leftChars="0" w:left="360"/>
            </w:pPr>
            <w:r>
              <w:rPr>
                <w:rFonts w:hint="eastAsia"/>
              </w:rPr>
              <w:t xml:space="preserve">　　・総合試験計画書の作成</w:t>
            </w:r>
          </w:p>
          <w:p w14:paraId="5751BA53" w14:textId="0C876CF3" w:rsidR="008423CF" w:rsidRDefault="008423CF" w:rsidP="008423CF">
            <w:pPr>
              <w:pStyle w:val="ab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>10月11日時点で、指導員レビュー及び指摘事項の修正まで完了</w:t>
            </w:r>
          </w:p>
          <w:p w14:paraId="426B5AF4" w14:textId="67E57C9D" w:rsidR="003455A1" w:rsidRDefault="003455A1" w:rsidP="008423CF">
            <w:pPr>
              <w:pStyle w:val="ab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>修正後WBSの予定通り10月15日より製造に着手可能</w:t>
            </w:r>
          </w:p>
          <w:p w14:paraId="69EA6E85" w14:textId="77777777" w:rsidR="002B32F2" w:rsidRPr="008423CF" w:rsidRDefault="002B32F2" w:rsidP="002B32F2">
            <w:pPr>
              <w:rPr>
                <w:rFonts w:hint="eastAsia"/>
              </w:rPr>
            </w:pPr>
          </w:p>
          <w:p w14:paraId="464BDBE9" w14:textId="79A0E696" w:rsidR="00F11E3A" w:rsidRDefault="00F11E3A" w:rsidP="00F11E3A">
            <w:pPr>
              <w:pStyle w:val="ab"/>
              <w:numPr>
                <w:ilvl w:val="0"/>
                <w:numId w:val="34"/>
              </w:numPr>
              <w:ind w:leftChars="0"/>
            </w:pPr>
            <w:r>
              <w:t>試験計画書のレビュー</w:t>
            </w:r>
          </w:p>
          <w:p w14:paraId="2CBB0806" w14:textId="24A613F9" w:rsidR="00F11E3A" w:rsidRDefault="00F11E3A" w:rsidP="00F11E3A">
            <w:pPr>
              <w:pStyle w:val="ab"/>
              <w:ind w:leftChars="0" w:left="360"/>
            </w:pPr>
            <w:r>
              <w:rPr>
                <w:rFonts w:hint="eastAsia"/>
              </w:rPr>
              <w:t>(</w:t>
            </w:r>
            <w:r>
              <w:t>1).</w:t>
            </w:r>
            <w:r>
              <w:rPr>
                <w:rFonts w:hint="eastAsia"/>
              </w:rPr>
              <w:t xml:space="preserve"> 単体試験計画書兼結果書（I</w:t>
            </w:r>
            <w:r>
              <w:t>temsDAO</w:t>
            </w:r>
            <w:r>
              <w:rPr>
                <w:rFonts w:hint="eastAsia"/>
              </w:rPr>
              <w:t>）</w:t>
            </w:r>
          </w:p>
          <w:p w14:paraId="1258F294" w14:textId="007DBB2E" w:rsidR="00616E25" w:rsidRDefault="00616E25" w:rsidP="00F11E3A">
            <w:pPr>
              <w:pStyle w:val="ab"/>
              <w:ind w:leftChars="0" w:left="360"/>
            </w:pPr>
            <w:r>
              <w:rPr>
                <w:rFonts w:hint="eastAsia"/>
              </w:rPr>
              <w:t xml:space="preserve">　　・10月7日の外部レビュー時から項目、テストケースに変更は無し</w:t>
            </w:r>
          </w:p>
          <w:p w14:paraId="72827E58" w14:textId="3C3FE255" w:rsidR="00616E25" w:rsidRDefault="00616E25" w:rsidP="00F11E3A">
            <w:pPr>
              <w:pStyle w:val="ab"/>
              <w:ind w:leftChars="0" w:left="360"/>
            </w:pPr>
            <w:r>
              <w:rPr>
                <w:rFonts w:hint="eastAsia"/>
              </w:rPr>
              <w:t xml:space="preserve">　　・例外発生時のテスト方法を机上確認から、デバッグを用いたテストに変更</w:t>
            </w:r>
          </w:p>
          <w:p w14:paraId="79DAB49C" w14:textId="3DDD45BD" w:rsidR="00616E25" w:rsidRDefault="00616E25" w:rsidP="00F11E3A">
            <w:pPr>
              <w:pStyle w:val="ab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 xml:space="preserve">　→合格</w:t>
            </w:r>
          </w:p>
          <w:p w14:paraId="1AB3460E" w14:textId="6CC92DE9" w:rsidR="00F11E3A" w:rsidRDefault="00F11E3A" w:rsidP="00F11E3A">
            <w:pPr>
              <w:pStyle w:val="ab"/>
              <w:ind w:leftChars="0" w:left="360"/>
            </w:pPr>
            <w:r>
              <w:rPr>
                <w:rFonts w:hint="eastAsia"/>
              </w:rPr>
              <w:t>(</w:t>
            </w:r>
            <w:r>
              <w:t xml:space="preserve">2). </w:t>
            </w:r>
            <w:r w:rsidR="00616E25">
              <w:rPr>
                <w:rFonts w:hint="eastAsia"/>
              </w:rPr>
              <w:t>結合試験計画書兼結果書</w:t>
            </w:r>
          </w:p>
          <w:p w14:paraId="7CF34411" w14:textId="10A3723B" w:rsidR="00616E25" w:rsidRDefault="00616E25" w:rsidP="00F11E3A">
            <w:pPr>
              <w:pStyle w:val="ab"/>
              <w:ind w:leftChars="0" w:left="360"/>
            </w:pPr>
            <w:r>
              <w:rPr>
                <w:rFonts w:hint="eastAsia"/>
              </w:rPr>
              <w:t xml:space="preserve">　　・10月7日の外部レビュー時に指定をいただいた内容の修正</w:t>
            </w:r>
          </w:p>
          <w:p w14:paraId="61E7E7EE" w14:textId="6106555D" w:rsidR="00616E25" w:rsidRDefault="00616E25" w:rsidP="00F11E3A">
            <w:pPr>
              <w:pStyle w:val="ab"/>
              <w:ind w:leftChars="0" w:left="360"/>
            </w:pPr>
            <w:r>
              <w:rPr>
                <w:rFonts w:hint="eastAsia"/>
              </w:rPr>
              <w:t xml:space="preserve">　　　（検索時のテストケースをキーワード検索、カテゴリ検索（すべて、帽子、鞄）の4パターン行う）</w:t>
            </w:r>
          </w:p>
          <w:p w14:paraId="4B05C91F" w14:textId="3CC0B641" w:rsidR="00616E25" w:rsidRPr="00616E25" w:rsidRDefault="00616E25" w:rsidP="00F11E3A">
            <w:pPr>
              <w:pStyle w:val="ab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 xml:space="preserve">　→合格</w:t>
            </w:r>
          </w:p>
          <w:p w14:paraId="06EAF204" w14:textId="6961EEC3" w:rsidR="00F11E3A" w:rsidRDefault="00F11E3A" w:rsidP="00F11E3A">
            <w:pPr>
              <w:pStyle w:val="ab"/>
              <w:ind w:leftChars="0" w:left="360"/>
            </w:pPr>
            <w:r>
              <w:rPr>
                <w:rFonts w:hint="eastAsia"/>
              </w:rPr>
              <w:t>(</w:t>
            </w:r>
            <w:r>
              <w:t xml:space="preserve">3). </w:t>
            </w:r>
            <w:r w:rsidR="00616E25">
              <w:rPr>
                <w:rFonts w:hint="eastAsia"/>
              </w:rPr>
              <w:t>総合試験計画書兼結果書</w:t>
            </w:r>
          </w:p>
          <w:p w14:paraId="6D11AAEB" w14:textId="5A9EAEF0" w:rsidR="00616E25" w:rsidRDefault="00616E25" w:rsidP="00F11E3A">
            <w:pPr>
              <w:pStyle w:val="ab"/>
              <w:ind w:leftChars="0" w:left="360"/>
            </w:pPr>
            <w:r>
              <w:rPr>
                <w:rFonts w:hint="eastAsia"/>
              </w:rPr>
              <w:t xml:space="preserve">　　・フォーマット変更の理由と経緯を説明</w:t>
            </w:r>
          </w:p>
          <w:p w14:paraId="14AA26B9" w14:textId="49BEBDB0" w:rsidR="00616E25" w:rsidRDefault="00616E25" w:rsidP="00F11E3A">
            <w:pPr>
              <w:pStyle w:val="ab"/>
              <w:ind w:leftChars="0" w:left="360"/>
            </w:pPr>
            <w:r>
              <w:rPr>
                <w:rFonts w:hint="eastAsia"/>
              </w:rPr>
              <w:t xml:space="preserve">　　・</w:t>
            </w:r>
            <w:r w:rsidR="0098123D">
              <w:rPr>
                <w:rFonts w:hint="eastAsia"/>
              </w:rPr>
              <w:t>テストケース及び内容の説明</w:t>
            </w:r>
          </w:p>
          <w:p w14:paraId="357FD6F0" w14:textId="2B98403D" w:rsidR="0098123D" w:rsidRDefault="0098123D" w:rsidP="00F11E3A">
            <w:pPr>
              <w:pStyle w:val="ab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 xml:space="preserve">　→合格</w:t>
            </w:r>
          </w:p>
          <w:p w14:paraId="15853143" w14:textId="77777777" w:rsidR="002B32F2" w:rsidRDefault="002B32F2" w:rsidP="002B32F2">
            <w:pPr>
              <w:rPr>
                <w:rFonts w:hint="eastAsia"/>
              </w:rPr>
            </w:pPr>
          </w:p>
          <w:p w14:paraId="2DE223F1" w14:textId="56F9EF40" w:rsidR="00F11E3A" w:rsidRDefault="00F11E3A" w:rsidP="00F11E3A">
            <w:pPr>
              <w:pStyle w:val="ab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質問</w:t>
            </w:r>
          </w:p>
          <w:p w14:paraId="4D5C50E7" w14:textId="11C0D559" w:rsidR="00F11E3A" w:rsidRDefault="00F11E3A" w:rsidP="00F11E3A">
            <w:pPr>
              <w:pStyle w:val="ab"/>
              <w:ind w:leftChars="0" w:left="360"/>
            </w:pPr>
            <w:r>
              <w:rPr>
                <w:rFonts w:hint="eastAsia"/>
              </w:rPr>
              <w:t>(</w:t>
            </w:r>
            <w:r>
              <w:t>1). クラス図、クラス仕様書の記載漏れ、コーディング規約違反、誤字などはどの様に対処するか</w:t>
            </w:r>
          </w:p>
          <w:p w14:paraId="0577C174" w14:textId="241D2F3C" w:rsidR="00F11E3A" w:rsidRDefault="00F11E3A" w:rsidP="00F11E3A">
            <w:pPr>
              <w:pStyle w:val="ab"/>
              <w:ind w:leftChars="0" w:left="360"/>
            </w:pPr>
            <w:r>
              <w:rPr>
                <w:rFonts w:hint="eastAsia"/>
              </w:rPr>
              <w:t xml:space="preserve">　　→本来であれば手戻りとなり、詳細設計まで戻り修正を行う。</w:t>
            </w:r>
          </w:p>
          <w:p w14:paraId="079BAF78" w14:textId="5A840025" w:rsidR="00F11E3A" w:rsidRDefault="00F11E3A" w:rsidP="00F11E3A">
            <w:pPr>
              <w:pStyle w:val="ab"/>
              <w:ind w:leftChars="0" w:left="360"/>
            </w:pPr>
            <w:r>
              <w:rPr>
                <w:rFonts w:hint="eastAsia"/>
              </w:rPr>
              <w:t xml:space="preserve">　　　しかし、本研修では時間の都合上手戻りは行わない。反省点としてまとめ、今後の学びに活かす。</w:t>
            </w:r>
          </w:p>
          <w:p w14:paraId="150684E7" w14:textId="5FEA8DFD" w:rsidR="00F11E3A" w:rsidRDefault="00F11E3A" w:rsidP="00F11E3A">
            <w:pPr>
              <w:pStyle w:val="ab"/>
              <w:ind w:leftChars="0" w:left="360"/>
            </w:pPr>
            <w:r>
              <w:rPr>
                <w:rFonts w:hint="eastAsia"/>
              </w:rPr>
              <w:t xml:space="preserve">　　　・どうしてそのミスが起こってしまったのか（原因分析）</w:t>
            </w:r>
          </w:p>
          <w:p w14:paraId="44560597" w14:textId="222E7441" w:rsidR="00F11E3A" w:rsidRDefault="00F11E3A" w:rsidP="00F11E3A">
            <w:pPr>
              <w:pStyle w:val="ab"/>
              <w:ind w:leftChars="0" w:left="360"/>
            </w:pPr>
            <w:r>
              <w:rPr>
                <w:rFonts w:hint="eastAsia"/>
              </w:rPr>
              <w:t xml:space="preserve">　　　・今後そのようなミスを起こさないためにはどうしたらよいか（対策）</w:t>
            </w:r>
          </w:p>
          <w:p w14:paraId="6B2EB60E" w14:textId="17BAC279" w:rsidR="00F11E3A" w:rsidRDefault="00F11E3A" w:rsidP="00F11E3A">
            <w:pPr>
              <w:pStyle w:val="ab"/>
              <w:ind w:leftChars="0" w:left="360"/>
            </w:pPr>
            <w:r>
              <w:rPr>
                <w:rFonts w:hint="eastAsia"/>
              </w:rPr>
              <w:t>(</w:t>
            </w:r>
            <w:r>
              <w:t>2). Interface</w:t>
            </w:r>
            <w:r>
              <w:rPr>
                <w:rFonts w:hint="eastAsia"/>
              </w:rPr>
              <w:t>というパッケージ名は予約語となっており使用できない</w:t>
            </w:r>
          </w:p>
          <w:p w14:paraId="72C34730" w14:textId="03D4111B" w:rsidR="00F11E3A" w:rsidRPr="00F11E3A" w:rsidRDefault="00F11E3A" w:rsidP="00F11E3A">
            <w:pPr>
              <w:pStyle w:val="ab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 xml:space="preserve">　　→i</w:t>
            </w:r>
            <w:r>
              <w:t>nterfaces</w:t>
            </w:r>
            <w:r>
              <w:rPr>
                <w:rFonts w:hint="eastAsia"/>
              </w:rPr>
              <w:t>という複数形の名前を用いてパッケージ名とする。</w:t>
            </w:r>
          </w:p>
          <w:p w14:paraId="1236003B" w14:textId="454F7F6A" w:rsidR="00FF25F4" w:rsidRPr="003D7FA6" w:rsidRDefault="00FF25F4" w:rsidP="003D7FA6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</w:tc>
      </w:tr>
    </w:tbl>
    <w:p w14:paraId="50D34812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E367A" w14:textId="77777777" w:rsidR="002A57B9" w:rsidRDefault="002A57B9">
      <w:pPr>
        <w:spacing w:line="240" w:lineRule="auto"/>
      </w:pPr>
      <w:r>
        <w:separator/>
      </w:r>
    </w:p>
  </w:endnote>
  <w:endnote w:type="continuationSeparator" w:id="0">
    <w:p w14:paraId="2AB4DC00" w14:textId="77777777" w:rsidR="002A57B9" w:rsidRDefault="002A5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B202F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5DAF0" w14:textId="77777777" w:rsidR="002A57B9" w:rsidRDefault="002A57B9">
      <w:pPr>
        <w:spacing w:line="240" w:lineRule="auto"/>
      </w:pPr>
      <w:r>
        <w:separator/>
      </w:r>
    </w:p>
  </w:footnote>
  <w:footnote w:type="continuationSeparator" w:id="0">
    <w:p w14:paraId="372E100F" w14:textId="77777777" w:rsidR="002A57B9" w:rsidRDefault="002A5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F7D0" w14:textId="096F8D62" w:rsidR="00FF25F4" w:rsidRDefault="00E533C6">
    <w:pPr>
      <w:pStyle w:val="a4"/>
      <w:spacing w:line="200" w:lineRule="exact"/>
      <w:jc w:val="right"/>
    </w:pPr>
    <w:r>
      <w:t>2024</w:t>
    </w:r>
    <w:r w:rsidR="00FF25F4">
      <w:rPr>
        <w:rFonts w:hint="eastAsia"/>
      </w:rPr>
      <w:t>年</w:t>
    </w:r>
    <w:r w:rsidR="00F11E3A">
      <w:t>10</w:t>
    </w:r>
    <w:r w:rsidR="00FF25F4">
      <w:rPr>
        <w:rFonts w:hint="eastAsia"/>
      </w:rPr>
      <w:t>月</w:t>
    </w:r>
    <w:r w:rsidR="00F11E3A">
      <w:rPr>
        <w:rFonts w:hint="eastAsia"/>
      </w:rPr>
      <w:t>1</w:t>
    </w:r>
    <w:r w:rsidR="00F11E3A">
      <w:t>5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A006D28"/>
    <w:multiLevelType w:val="hybridMultilevel"/>
    <w:tmpl w:val="672EAC46"/>
    <w:lvl w:ilvl="0" w:tplc="749A9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8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58C08DB"/>
    <w:multiLevelType w:val="hybridMultilevel"/>
    <w:tmpl w:val="036C989C"/>
    <w:lvl w:ilvl="0" w:tplc="B562E0FE">
      <w:start w:val="1"/>
      <w:numFmt w:val="decimalEnclosedCircle"/>
      <w:lvlText w:val="%1"/>
      <w:lvlJc w:val="left"/>
      <w:pPr>
        <w:ind w:left="112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8" w:hanging="420"/>
      </w:pPr>
    </w:lvl>
    <w:lvl w:ilvl="2" w:tplc="04090011" w:tentative="1">
      <w:start w:val="1"/>
      <w:numFmt w:val="decimalEnclosedCircle"/>
      <w:lvlText w:val="%3"/>
      <w:lvlJc w:val="left"/>
      <w:pPr>
        <w:ind w:left="2028" w:hanging="420"/>
      </w:pPr>
    </w:lvl>
    <w:lvl w:ilvl="3" w:tplc="0409000F" w:tentative="1">
      <w:start w:val="1"/>
      <w:numFmt w:val="decimal"/>
      <w:lvlText w:val="%4."/>
      <w:lvlJc w:val="left"/>
      <w:pPr>
        <w:ind w:left="2448" w:hanging="420"/>
      </w:pPr>
    </w:lvl>
    <w:lvl w:ilvl="4" w:tplc="04090017" w:tentative="1">
      <w:start w:val="1"/>
      <w:numFmt w:val="aiueoFullWidth"/>
      <w:lvlText w:val="(%5)"/>
      <w:lvlJc w:val="left"/>
      <w:pPr>
        <w:ind w:left="2868" w:hanging="420"/>
      </w:pPr>
    </w:lvl>
    <w:lvl w:ilvl="5" w:tplc="04090011" w:tentative="1">
      <w:start w:val="1"/>
      <w:numFmt w:val="decimalEnclosedCircle"/>
      <w:lvlText w:val="%6"/>
      <w:lvlJc w:val="left"/>
      <w:pPr>
        <w:ind w:left="3288" w:hanging="420"/>
      </w:pPr>
    </w:lvl>
    <w:lvl w:ilvl="6" w:tplc="0409000F" w:tentative="1">
      <w:start w:val="1"/>
      <w:numFmt w:val="decimal"/>
      <w:lvlText w:val="%7."/>
      <w:lvlJc w:val="left"/>
      <w:pPr>
        <w:ind w:left="3708" w:hanging="420"/>
      </w:pPr>
    </w:lvl>
    <w:lvl w:ilvl="7" w:tplc="04090017" w:tentative="1">
      <w:start w:val="1"/>
      <w:numFmt w:val="aiueoFullWidth"/>
      <w:lvlText w:val="(%8)"/>
      <w:lvlJc w:val="left"/>
      <w:pPr>
        <w:ind w:left="4128" w:hanging="420"/>
      </w:pPr>
    </w:lvl>
    <w:lvl w:ilvl="8" w:tplc="04090011" w:tentative="1">
      <w:start w:val="1"/>
      <w:numFmt w:val="decimalEnclosedCircle"/>
      <w:lvlText w:val="%9"/>
      <w:lvlJc w:val="left"/>
      <w:pPr>
        <w:ind w:left="4548" w:hanging="420"/>
      </w:pPr>
    </w:lvl>
  </w:abstractNum>
  <w:abstractNum w:abstractNumId="11" w15:restartNumberingAfterBreak="0">
    <w:nsid w:val="36E66564"/>
    <w:multiLevelType w:val="hybridMultilevel"/>
    <w:tmpl w:val="FCE2FAC8"/>
    <w:lvl w:ilvl="0" w:tplc="964C726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AF880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5CFE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C49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2C8A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341D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80D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DAE1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0A05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5" w15:restartNumberingAfterBreak="0">
    <w:nsid w:val="3F0B5BD6"/>
    <w:multiLevelType w:val="hybridMultilevel"/>
    <w:tmpl w:val="2E54C186"/>
    <w:lvl w:ilvl="0" w:tplc="4268D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7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8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9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0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0B339FF"/>
    <w:multiLevelType w:val="hybridMultilevel"/>
    <w:tmpl w:val="5426B254"/>
    <w:lvl w:ilvl="0" w:tplc="319C95C6">
      <w:start w:val="1"/>
      <w:numFmt w:val="decimal"/>
      <w:lvlText w:val="(%1)"/>
      <w:lvlJc w:val="left"/>
      <w:pPr>
        <w:ind w:left="79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2" w15:restartNumberingAfterBreak="0">
    <w:nsid w:val="52DD33AA"/>
    <w:multiLevelType w:val="hybridMultilevel"/>
    <w:tmpl w:val="9D740594"/>
    <w:lvl w:ilvl="0" w:tplc="AFF83A1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B962D3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83A8CB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9138A4A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CCC969E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CFAED80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AE321FA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28221F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7400A5F0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8FC134A"/>
    <w:multiLevelType w:val="hybridMultilevel"/>
    <w:tmpl w:val="45DA1894"/>
    <w:lvl w:ilvl="0" w:tplc="D6E0FB8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79E82D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D26D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7EE1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434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70B5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1A40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63A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A6E2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456249"/>
    <w:multiLevelType w:val="hybridMultilevel"/>
    <w:tmpl w:val="9B44F9EA"/>
    <w:lvl w:ilvl="0" w:tplc="C7DCBC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A5448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1CBD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109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BC0A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08D5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226A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9EFF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7652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6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7" w15:restartNumberingAfterBreak="0">
    <w:nsid w:val="637966DC"/>
    <w:multiLevelType w:val="hybridMultilevel"/>
    <w:tmpl w:val="A476E392"/>
    <w:lvl w:ilvl="0" w:tplc="CDAE46B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BCCC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EE66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EEB3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A4B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FAE33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AA1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2A5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D8F3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69516B"/>
    <w:multiLevelType w:val="hybridMultilevel"/>
    <w:tmpl w:val="A9CEBE4A"/>
    <w:lvl w:ilvl="0" w:tplc="1E585906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abstractNum w:abstractNumId="29" w15:restartNumberingAfterBreak="0">
    <w:nsid w:val="6C067449"/>
    <w:multiLevelType w:val="hybridMultilevel"/>
    <w:tmpl w:val="F32C6412"/>
    <w:lvl w:ilvl="0" w:tplc="F55EA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31" w15:restartNumberingAfterBreak="0">
    <w:nsid w:val="6CC63B89"/>
    <w:multiLevelType w:val="hybridMultilevel"/>
    <w:tmpl w:val="78EC6DCA"/>
    <w:lvl w:ilvl="0" w:tplc="18CEF04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2430A0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84B5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B500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E51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48C8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B8C0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BE76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7BA3A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EEA5661"/>
    <w:multiLevelType w:val="hybridMultilevel"/>
    <w:tmpl w:val="363E4ABA"/>
    <w:lvl w:ilvl="0" w:tplc="30AEEEF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A5888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58F8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BAA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5A7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DCDC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26A88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A476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5229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34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33"/>
  </w:num>
  <w:num w:numId="3">
    <w:abstractNumId w:val="25"/>
  </w:num>
  <w:num w:numId="4">
    <w:abstractNumId w:val="18"/>
  </w:num>
  <w:num w:numId="5">
    <w:abstractNumId w:val="2"/>
  </w:num>
  <w:num w:numId="6">
    <w:abstractNumId w:val="7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6"/>
  </w:num>
  <w:num w:numId="9">
    <w:abstractNumId w:val="0"/>
  </w:num>
  <w:num w:numId="10">
    <w:abstractNumId w:val="19"/>
  </w:num>
  <w:num w:numId="11">
    <w:abstractNumId w:val="14"/>
  </w:num>
  <w:num w:numId="12">
    <w:abstractNumId w:val="30"/>
  </w:num>
  <w:num w:numId="13">
    <w:abstractNumId w:val="23"/>
  </w:num>
  <w:num w:numId="14">
    <w:abstractNumId w:val="24"/>
  </w:num>
  <w:num w:numId="15">
    <w:abstractNumId w:val="31"/>
  </w:num>
  <w:num w:numId="16">
    <w:abstractNumId w:val="11"/>
  </w:num>
  <w:num w:numId="17">
    <w:abstractNumId w:val="27"/>
  </w:num>
  <w:num w:numId="18">
    <w:abstractNumId w:val="32"/>
  </w:num>
  <w:num w:numId="19">
    <w:abstractNumId w:val="17"/>
  </w:num>
  <w:num w:numId="20">
    <w:abstractNumId w:val="22"/>
  </w:num>
  <w:num w:numId="21">
    <w:abstractNumId w:val="5"/>
  </w:num>
  <w:num w:numId="22">
    <w:abstractNumId w:val="12"/>
  </w:num>
  <w:num w:numId="23">
    <w:abstractNumId w:val="34"/>
  </w:num>
  <w:num w:numId="24">
    <w:abstractNumId w:val="20"/>
  </w:num>
  <w:num w:numId="25">
    <w:abstractNumId w:val="13"/>
  </w:num>
  <w:num w:numId="26">
    <w:abstractNumId w:val="4"/>
  </w:num>
  <w:num w:numId="27">
    <w:abstractNumId w:val="3"/>
  </w:num>
  <w:num w:numId="28">
    <w:abstractNumId w:val="8"/>
  </w:num>
  <w:num w:numId="29">
    <w:abstractNumId w:val="9"/>
  </w:num>
  <w:num w:numId="30">
    <w:abstractNumId w:val="28"/>
  </w:num>
  <w:num w:numId="31">
    <w:abstractNumId w:val="10"/>
  </w:num>
  <w:num w:numId="32">
    <w:abstractNumId w:val="15"/>
  </w:num>
  <w:num w:numId="33">
    <w:abstractNumId w:val="29"/>
  </w:num>
  <w:num w:numId="34">
    <w:abstractNumId w:val="6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D4DEF"/>
    <w:rsid w:val="002A57B9"/>
    <w:rsid w:val="002B32F2"/>
    <w:rsid w:val="00311B57"/>
    <w:rsid w:val="003455A1"/>
    <w:rsid w:val="0034592C"/>
    <w:rsid w:val="003D7FA6"/>
    <w:rsid w:val="0046640E"/>
    <w:rsid w:val="00616E25"/>
    <w:rsid w:val="006533CE"/>
    <w:rsid w:val="008423CF"/>
    <w:rsid w:val="00924B8A"/>
    <w:rsid w:val="0098123D"/>
    <w:rsid w:val="00990DFE"/>
    <w:rsid w:val="00B171F8"/>
    <w:rsid w:val="00B342D1"/>
    <w:rsid w:val="00CD1114"/>
    <w:rsid w:val="00E533C6"/>
    <w:rsid w:val="00EA7DBA"/>
    <w:rsid w:val="00F11E3A"/>
    <w:rsid w:val="00F94179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2C8CB5"/>
  <w15:docId w15:val="{1F34CE33-F526-468B-A736-4D060D8D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  <w:style w:type="paragraph" w:styleId="ab">
    <w:name w:val="List Paragraph"/>
    <w:basedOn w:val="a"/>
    <w:uiPriority w:val="34"/>
    <w:qFormat/>
    <w:rsid w:val="00EA7DB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鈴木 崇志</cp:lastModifiedBy>
  <cp:revision>11</cp:revision>
  <cp:lastPrinted>2001-12-04T03:03:00Z</cp:lastPrinted>
  <dcterms:created xsi:type="dcterms:W3CDTF">2014-06-04T09:21:00Z</dcterms:created>
  <dcterms:modified xsi:type="dcterms:W3CDTF">2024-10-15T07:06:00Z</dcterms:modified>
</cp:coreProperties>
</file>