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5"/>
        <w:gridCol w:w="1366"/>
        <w:gridCol w:w="1671"/>
        <w:gridCol w:w="1189"/>
        <w:gridCol w:w="1189"/>
      </w:tblGrid>
      <w:tr w:rsidR="00FF25F4" w14:paraId="3D1A70E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FFEC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71ADAE9" w14:textId="77777777">
        <w:trPr>
          <w:cantSplit/>
        </w:trPr>
        <w:tc>
          <w:tcPr>
            <w:tcW w:w="1411" w:type="dxa"/>
            <w:shd w:val="pct25" w:color="auto" w:fill="auto"/>
          </w:tcPr>
          <w:p w14:paraId="3A6A9A6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6B20948" w14:textId="371F0BB6" w:rsidR="0034592C" w:rsidRDefault="0034592C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外部設計レビュー</w:t>
            </w:r>
          </w:p>
        </w:tc>
      </w:tr>
      <w:tr w:rsidR="00FF25F4" w14:paraId="63E0348F" w14:textId="77777777">
        <w:trPr>
          <w:cantSplit/>
        </w:trPr>
        <w:tc>
          <w:tcPr>
            <w:tcW w:w="1411" w:type="dxa"/>
            <w:shd w:val="pct25" w:color="auto" w:fill="auto"/>
          </w:tcPr>
          <w:p w14:paraId="7C4CE89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D84FCA5" w14:textId="09C13161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年９月１７日（火）</w:t>
            </w:r>
          </w:p>
        </w:tc>
        <w:tc>
          <w:tcPr>
            <w:tcW w:w="1380" w:type="dxa"/>
            <w:shd w:val="pct25" w:color="auto" w:fill="auto"/>
          </w:tcPr>
          <w:p w14:paraId="61DD1A8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A4FD661" w14:textId="7AB0D125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8A9CCB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B4D2C6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AACB50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EA95F99" w14:textId="24D2837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22C5682B" w14:textId="77777777" w:rsidR="00FF25F4" w:rsidRDefault="00FF25F4">
            <w:pPr>
              <w:rPr>
                <w:rFonts w:hAnsi="ＭＳ 明朝"/>
              </w:rPr>
            </w:pPr>
          </w:p>
          <w:p w14:paraId="0A3A0F91" w14:textId="58FC308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瓜生壮一郎様</w:t>
            </w:r>
            <w:r>
              <w:rPr>
                <w:rFonts w:hAnsi="ＭＳ 明朝" w:hint="eastAsia"/>
              </w:rPr>
              <w:t>】</w:t>
            </w:r>
          </w:p>
          <w:p w14:paraId="7073EE4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A8870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F4582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F0933B9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1F740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2B216F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526E77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08A27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B397CC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F11FD1F" w14:textId="5DDF53C2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lastRenderedPageBreak/>
              <w:t>【議　題】</w:t>
            </w:r>
          </w:p>
          <w:p w14:paraId="5B9D1EB4" w14:textId="329EE084" w:rsidR="0034592C" w:rsidRDefault="0034592C" w:rsidP="0034592C">
            <w:r>
              <w:rPr>
                <w:rFonts w:hint="eastAsia"/>
              </w:rPr>
              <w:t>・外部設計成果物のレビュー</w:t>
            </w:r>
          </w:p>
          <w:p w14:paraId="14180611" w14:textId="16DCABC6" w:rsidR="0034592C" w:rsidRDefault="0034592C" w:rsidP="0034592C">
            <w:r>
              <w:rPr>
                <w:rFonts w:hint="eastAsia"/>
              </w:rPr>
              <w:t xml:space="preserve">　　機能一覧</w:t>
            </w:r>
          </w:p>
          <w:p w14:paraId="2AB6800E" w14:textId="76B5821D" w:rsidR="0034592C" w:rsidRDefault="0034592C" w:rsidP="0034592C">
            <w:r>
              <w:rPr>
                <w:rFonts w:hint="eastAsia"/>
              </w:rPr>
              <w:t xml:space="preserve">　　画面遷移図</w:t>
            </w:r>
          </w:p>
          <w:p w14:paraId="2C4D85DA" w14:textId="2125E726" w:rsidR="0034592C" w:rsidRDefault="0034592C" w:rsidP="0034592C">
            <w:r>
              <w:rPr>
                <w:rFonts w:hint="eastAsia"/>
              </w:rPr>
              <w:t xml:space="preserve">　　イベント定義書</w:t>
            </w:r>
          </w:p>
          <w:p w14:paraId="202881F4" w14:textId="116D93E7" w:rsidR="00FF25F4" w:rsidRDefault="0034592C">
            <w:pPr>
              <w:rPr>
                <w:rFonts w:hint="eastAsia"/>
              </w:rPr>
            </w:pPr>
            <w:r>
              <w:rPr>
                <w:rFonts w:hint="eastAsia"/>
              </w:rPr>
              <w:t>・ヒアリング</w:t>
            </w:r>
          </w:p>
          <w:p w14:paraId="41FBD6B6" w14:textId="37C9FAC6" w:rsidR="0034592C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4B42F91" w14:textId="7350CFE2" w:rsidR="00FF25F4" w:rsidRDefault="0034592C">
            <w:r>
              <w:rPr>
                <w:rFonts w:hint="eastAsia"/>
              </w:rPr>
              <w:t>1</w:t>
            </w:r>
            <w:r>
              <w:t>,成果物レビュー</w:t>
            </w:r>
          </w:p>
          <w:p w14:paraId="7E440430" w14:textId="25288E83" w:rsidR="0034592C" w:rsidRDefault="0034592C">
            <w:r>
              <w:t xml:space="preserve">　指摘事項</w:t>
            </w:r>
          </w:p>
          <w:p w14:paraId="1FF001B2" w14:textId="20F5F0A6" w:rsidR="0034592C" w:rsidRDefault="0034592C">
            <w:r>
              <w:t xml:space="preserve">　　・画面遷移図の画面IDが「～</w:t>
            </w:r>
            <w:proofErr w:type="spellStart"/>
            <w:r>
              <w:rPr>
                <w:rFonts w:hint="eastAsia"/>
              </w:rPr>
              <w:t>c</w:t>
            </w:r>
            <w:r>
              <w:t>omfirm</w:t>
            </w:r>
            <w:proofErr w:type="spellEnd"/>
            <w:r>
              <w:rPr>
                <w:rFonts w:hint="eastAsia"/>
              </w:rPr>
              <w:t>」と</w:t>
            </w:r>
            <w:r>
              <w:t>「</w:t>
            </w:r>
            <w:r>
              <w:rPr>
                <w:rFonts w:hint="eastAsia"/>
              </w:rPr>
              <w:t>～</w:t>
            </w:r>
            <w:proofErr w:type="spellStart"/>
            <w:r>
              <w:rPr>
                <w:rFonts w:hint="eastAsia"/>
              </w:rPr>
              <w:t>c</w:t>
            </w:r>
            <w:r>
              <w:t>omfimation</w:t>
            </w:r>
            <w:proofErr w:type="spellEnd"/>
            <w:r>
              <w:t>」</w:t>
            </w:r>
            <w:r>
              <w:rPr>
                <w:rFonts w:hint="eastAsia"/>
              </w:rPr>
              <w:t>が混在しているのはなぜか</w:t>
            </w:r>
          </w:p>
          <w:p w14:paraId="161DE4C0" w14:textId="291C800C" w:rsidR="0034592C" w:rsidRDefault="0034592C">
            <w:r>
              <w:rPr>
                <w:rFonts w:hint="eastAsia"/>
              </w:rPr>
              <w:t xml:space="preserve">　　　→画面一覧の画面名、画面IDを参照したため</w:t>
            </w:r>
          </w:p>
          <w:p w14:paraId="45691663" w14:textId="334041C6" w:rsidR="0034592C" w:rsidRDefault="0034592C">
            <w:r>
              <w:rPr>
                <w:rFonts w:hint="eastAsia"/>
              </w:rPr>
              <w:t xml:space="preserve">　　・画面IDは統一したほうが良い</w:t>
            </w:r>
          </w:p>
          <w:p w14:paraId="34D2B01D" w14:textId="3112A6C1" w:rsidR="0034592C" w:rsidRDefault="003459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→「～</w:t>
            </w:r>
            <w:proofErr w:type="spellStart"/>
            <w:r>
              <w:rPr>
                <w:rFonts w:hint="eastAsia"/>
              </w:rPr>
              <w:t>c</w:t>
            </w:r>
            <w:r>
              <w:t>omfirm</w:t>
            </w:r>
            <w:proofErr w:type="spellEnd"/>
            <w:r>
              <w:rPr>
                <w:rFonts w:hint="eastAsia"/>
              </w:rPr>
              <w:t>」に統一する</w:t>
            </w:r>
          </w:p>
          <w:p w14:paraId="4F8D97CD" w14:textId="58048F88" w:rsidR="0034592C" w:rsidRDefault="0034592C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質問</w:t>
            </w:r>
          </w:p>
          <w:p w14:paraId="42034B51" w14:textId="3232F83F" w:rsidR="0034592C" w:rsidRDefault="00EA7DBA" w:rsidP="00EA7DBA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質問内容と解答</w:t>
            </w:r>
          </w:p>
          <w:p w14:paraId="203BD3A4" w14:textId="477314B1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・以前のヒアリング時にカート内一覧画面で修正を行うと説明したが、新たに修正画面を追加し、そこで修正を行ってもよいか</w:t>
            </w:r>
          </w:p>
          <w:p w14:paraId="26AF9D92" w14:textId="3E9FAE04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→よい</w:t>
            </w:r>
          </w:p>
          <w:p w14:paraId="0EE396F0" w14:textId="77777777" w:rsidR="00EA7DBA" w:rsidRDefault="00EA7DBA" w:rsidP="00EA7DBA">
            <w:pPr>
              <w:pStyle w:val="ab"/>
              <w:ind w:leftChars="0" w:left="564"/>
              <w:rPr>
                <w:rFonts w:hint="eastAsia"/>
              </w:rPr>
            </w:pPr>
          </w:p>
          <w:p w14:paraId="202E5012" w14:textId="1B90F9BC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・商品検索結果が０件の場合の処理</w:t>
            </w:r>
          </w:p>
          <w:p w14:paraId="23C96615" w14:textId="11381E73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→本来商品結果が表示される場所に「該当商品無し」と表示する</w:t>
            </w:r>
          </w:p>
          <w:p w14:paraId="30F4E91C" w14:textId="4C22339A" w:rsidR="00EA7DBA" w:rsidRDefault="00EA7DBA" w:rsidP="00EA7DBA">
            <w:pPr>
              <w:pStyle w:val="ab"/>
              <w:ind w:leftChars="0" w:left="564"/>
            </w:pPr>
          </w:p>
          <w:p w14:paraId="5722808C" w14:textId="084B5F7C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・テーブル定義書、データベース構築のパスワードの桁数を、ハッシュ化のために2</w:t>
            </w:r>
            <w:r>
              <w:t>56</w:t>
            </w:r>
            <w:r>
              <w:rPr>
                <w:rFonts w:hint="eastAsia"/>
              </w:rPr>
              <w:t>桁にしてもよいか</w:t>
            </w:r>
          </w:p>
          <w:p w14:paraId="4E9AD6FC" w14:textId="00398D56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→よい</w:t>
            </w:r>
          </w:p>
          <w:p w14:paraId="3AEFD124" w14:textId="1D373510" w:rsidR="00EA7DBA" w:rsidRDefault="00EA7DBA" w:rsidP="00EA7DBA">
            <w:pPr>
              <w:pStyle w:val="ab"/>
              <w:ind w:leftChars="0" w:left="564"/>
            </w:pPr>
          </w:p>
          <w:p w14:paraId="69FB66A6" w14:textId="15CC976B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・カートからの削除確認画面、カートからの削除完了画面の商品は、ほかの画面と同様に表形式（枠付き）で表示したほうがよいか</w:t>
            </w:r>
          </w:p>
          <w:p w14:paraId="1A7FA58E" w14:textId="58537768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→表形式（枠付き）で表示する</w:t>
            </w:r>
          </w:p>
          <w:p w14:paraId="4D5F567D" w14:textId="5D85DB7D" w:rsidR="00EA7DBA" w:rsidRDefault="00EA7DBA" w:rsidP="00EA7DBA">
            <w:pPr>
              <w:pStyle w:val="ab"/>
              <w:ind w:leftChars="0" w:left="564"/>
            </w:pPr>
          </w:p>
          <w:p w14:paraId="734241B1" w14:textId="12BE6161" w:rsidR="00EA7DBA" w:rsidRDefault="00EA7DBA" w:rsidP="00EA7DBA">
            <w:pPr>
              <w:pStyle w:val="ab"/>
              <w:ind w:leftChars="0" w:left="564"/>
            </w:pPr>
            <w:r>
              <w:rPr>
                <w:rFonts w:hint="eastAsia"/>
              </w:rPr>
              <w:t>・要件定義書とモックアップの差異について</w:t>
            </w:r>
          </w:p>
          <w:p w14:paraId="2CAA77B1" w14:textId="33A755A4" w:rsidR="00EA7DBA" w:rsidRDefault="00EA7DBA" w:rsidP="00EA7DB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要件定義書に記載あり、モックアップに表示なし</w:t>
            </w:r>
          </w:p>
          <w:p w14:paraId="400EF14D" w14:textId="58E704DB" w:rsidR="00EA7DBA" w:rsidRDefault="00EA7DBA" w:rsidP="00EA7DB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モックアップに表示あり、要件定義書に記載なし</w:t>
            </w:r>
          </w:p>
          <w:p w14:paraId="28AB2969" w14:textId="554F960C" w:rsidR="00EA7DBA" w:rsidRDefault="00EA7DBA" w:rsidP="00EA7DB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退会完了画面</w:t>
            </w:r>
          </w:p>
          <w:p w14:paraId="15F1571F" w14:textId="349E5574" w:rsidR="00EA7DBA" w:rsidRDefault="00EA7DBA" w:rsidP="00EA7DBA">
            <w:pPr>
              <w:pStyle w:val="ab"/>
              <w:ind w:leftChars="0" w:left="1128"/>
            </w:pPr>
            <w:r>
              <w:rPr>
                <w:rFonts w:hint="eastAsia"/>
              </w:rPr>
              <w:t>要件定義書：商品検索画面へ遷移する</w:t>
            </w:r>
          </w:p>
          <w:p w14:paraId="39410E38" w14:textId="65B9B0F5" w:rsidR="00EA7DBA" w:rsidRDefault="00EA7DBA" w:rsidP="00EA7DBA">
            <w:pPr>
              <w:pStyle w:val="ab"/>
              <w:ind w:leftChars="0" w:left="1128"/>
            </w:pPr>
            <w:r>
              <w:rPr>
                <w:rFonts w:hint="eastAsia"/>
              </w:rPr>
              <w:t>モックアップ：ログイン画面へ遷移する</w:t>
            </w:r>
          </w:p>
          <w:p w14:paraId="1FC69B5F" w14:textId="3D391B00" w:rsidR="00EA7DBA" w:rsidRDefault="00EA7DBA" w:rsidP="00EA7DB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購入履歴関連画面</w:t>
            </w:r>
          </w:p>
          <w:p w14:paraId="52CDA0AC" w14:textId="59CCC38E" w:rsidR="00EA7DBA" w:rsidRDefault="00EA7DBA" w:rsidP="00EA7DBA">
            <w:pPr>
              <w:pStyle w:val="ab"/>
              <w:ind w:leftChars="0" w:left="1128"/>
            </w:pPr>
            <w:r>
              <w:rPr>
                <w:rFonts w:hint="eastAsia"/>
              </w:rPr>
              <w:t>要件定義書：注文日、商品名、商品の色、メーカ名、単価、数量、金額、配送先、合計金額</w:t>
            </w:r>
          </w:p>
          <w:p w14:paraId="1F76F548" w14:textId="11C9E758" w:rsidR="00EA7DBA" w:rsidRDefault="00EA7DBA" w:rsidP="00EA7DBA">
            <w:pPr>
              <w:pStyle w:val="ab"/>
              <w:ind w:leftChars="0" w:left="1128"/>
            </w:pPr>
            <w:r>
              <w:rPr>
                <w:rFonts w:hint="eastAsia"/>
              </w:rPr>
              <w:t>モックアップ：注文日、商品名、商品の色、メーカ名、単価、数量、配送先</w:t>
            </w:r>
          </w:p>
          <w:p w14:paraId="09BCD292" w14:textId="57A74DCA" w:rsidR="00EA7DBA" w:rsidRDefault="00EA7DBA" w:rsidP="00EA7DBA">
            <w:r>
              <w:rPr>
                <w:rFonts w:hint="eastAsia"/>
              </w:rPr>
              <w:t xml:space="preserve">　　　→すべて要件定義書に従う</w:t>
            </w:r>
          </w:p>
          <w:p w14:paraId="486033B8" w14:textId="4A44A7DC" w:rsidR="00EA7DBA" w:rsidRDefault="00EA7DBA" w:rsidP="00EA7DBA"/>
          <w:p w14:paraId="7A2E80D2" w14:textId="224A7AE1" w:rsidR="00EA7DBA" w:rsidRDefault="00EA7DBA" w:rsidP="00EA7DBA">
            <w:r>
              <w:rPr>
                <w:rFonts w:hint="eastAsia"/>
              </w:rPr>
              <w:t xml:space="preserve">　　　・エラーメッセージの表示場所</w:t>
            </w:r>
          </w:p>
          <w:p w14:paraId="1E58D3B2" w14:textId="7053D07C" w:rsidR="00EA7DBA" w:rsidRDefault="00EA7DBA" w:rsidP="00EA7DBA">
            <w:r>
              <w:rPr>
                <w:rFonts w:hint="eastAsia"/>
              </w:rPr>
              <w:t xml:space="preserve">　　　→見出しの下部分で同意</w:t>
            </w:r>
          </w:p>
          <w:p w14:paraId="5A72264C" w14:textId="74BC30BB" w:rsidR="00EA7DBA" w:rsidRDefault="00EA7DBA" w:rsidP="00EA7DBA"/>
          <w:p w14:paraId="72A66FC4" w14:textId="7BBE501E" w:rsidR="00EA7DBA" w:rsidRDefault="00EA7DBA" w:rsidP="00EA7DBA">
            <w:r>
              <w:t xml:space="preserve">　　　・</w:t>
            </w:r>
            <w:r w:rsidR="003D7FA6">
              <w:t>ページングのページ数上限はあるか</w:t>
            </w:r>
          </w:p>
          <w:p w14:paraId="4F147A32" w14:textId="5A241346" w:rsidR="003D7FA6" w:rsidRDefault="003D7FA6" w:rsidP="00EA7DBA">
            <w:r>
              <w:t xml:space="preserve">　　　</w:t>
            </w:r>
            <w:r>
              <w:t>→</w:t>
            </w:r>
            <w:r>
              <w:t>上限は無し（ただし、内部設計段階で相談あり）</w:t>
            </w:r>
          </w:p>
          <w:p w14:paraId="35044397" w14:textId="7FA1C58D" w:rsidR="003D7FA6" w:rsidRDefault="003D7FA6" w:rsidP="00EA7DBA"/>
          <w:p w14:paraId="7C24C049" w14:textId="23A498B5" w:rsidR="003D7FA6" w:rsidRDefault="003D7FA6" w:rsidP="00EA7DBA">
            <w:r>
              <w:t xml:space="preserve">　　　・未入力チェックの方法</w:t>
            </w:r>
          </w:p>
          <w:p w14:paraId="7C8316EA" w14:textId="2CB8B6F4" w:rsidR="003D7FA6" w:rsidRDefault="003D7FA6" w:rsidP="00EA7DBA">
            <w:pPr>
              <w:rPr>
                <w:rFonts w:hint="eastAsia"/>
              </w:rPr>
            </w:pPr>
            <w:r>
              <w:t xml:space="preserve">　　　</w:t>
            </w:r>
            <w:r>
              <w:t>→</w:t>
            </w:r>
            <w:r>
              <w:t>テキストボックスを赤く表示する。エラーメッセージの表示</w:t>
            </w:r>
          </w:p>
          <w:p w14:paraId="1236003B" w14:textId="454F7F6A" w:rsidR="00FF25F4" w:rsidRPr="003D7FA6" w:rsidRDefault="00FF25F4" w:rsidP="003D7FA6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50D34812" w14:textId="77777777" w:rsidR="00FF25F4" w:rsidRDefault="00FF25F4">
      <w:pPr>
        <w:rPr>
          <w:rFonts w:hint="eastAsia"/>
        </w:rPr>
      </w:pPr>
    </w:p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91EA" w14:textId="77777777" w:rsidR="000A77C7" w:rsidRDefault="000A77C7">
      <w:pPr>
        <w:spacing w:line="240" w:lineRule="auto"/>
      </w:pPr>
      <w:r>
        <w:separator/>
      </w:r>
    </w:p>
  </w:endnote>
  <w:endnote w:type="continuationSeparator" w:id="0">
    <w:p w14:paraId="6339529C" w14:textId="77777777" w:rsidR="000A77C7" w:rsidRDefault="000A7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202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4EC4" w14:textId="77777777" w:rsidR="000A77C7" w:rsidRDefault="000A77C7">
      <w:pPr>
        <w:spacing w:line="240" w:lineRule="auto"/>
      </w:pPr>
      <w:r>
        <w:separator/>
      </w:r>
    </w:p>
  </w:footnote>
  <w:footnote w:type="continuationSeparator" w:id="0">
    <w:p w14:paraId="1729CA15" w14:textId="77777777" w:rsidR="000A77C7" w:rsidRDefault="000A7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7D0" w14:textId="55BE5103" w:rsidR="00FF25F4" w:rsidRDefault="00E533C6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>
      <w:t>17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58C08DB"/>
    <w:multiLevelType w:val="hybridMultilevel"/>
    <w:tmpl w:val="036C989C"/>
    <w:lvl w:ilvl="0" w:tplc="B562E0FE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7" w:tentative="1">
      <w:start w:val="1"/>
      <w:numFmt w:val="aiueoFullWidth"/>
      <w:lvlText w:val="(%5)"/>
      <w:lvlJc w:val="left"/>
      <w:pPr>
        <w:ind w:left="28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7" w:tentative="1">
      <w:start w:val="1"/>
      <w:numFmt w:val="aiueoFullWidth"/>
      <w:lvlText w:val="(%8)"/>
      <w:lvlJc w:val="left"/>
      <w:pPr>
        <w:ind w:left="41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8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964C726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AF88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5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49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8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41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80D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AE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A0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4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DD33AA"/>
    <w:multiLevelType w:val="hybridMultilevel"/>
    <w:tmpl w:val="9D740594"/>
    <w:lvl w:ilvl="0" w:tplc="AFF83A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B962D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83A8CB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138A4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CCC96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FAED80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E321F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28221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00A5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FC134A"/>
    <w:multiLevelType w:val="hybridMultilevel"/>
    <w:tmpl w:val="45DA1894"/>
    <w:lvl w:ilvl="0" w:tplc="D6E0FB8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9E82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6D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7EE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0B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A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63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A6E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456249"/>
    <w:multiLevelType w:val="hybridMultilevel"/>
    <w:tmpl w:val="9B44F9EA"/>
    <w:lvl w:ilvl="0" w:tplc="C7DCBC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544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109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C0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08D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22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EF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65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3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4" w15:restartNumberingAfterBreak="0">
    <w:nsid w:val="637966DC"/>
    <w:multiLevelType w:val="hybridMultilevel"/>
    <w:tmpl w:val="A476E392"/>
    <w:lvl w:ilvl="0" w:tplc="CDAE46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BCCC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E6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EEB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4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E3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AA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2A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D8F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69516B"/>
    <w:multiLevelType w:val="hybridMultilevel"/>
    <w:tmpl w:val="A9CEBE4A"/>
    <w:lvl w:ilvl="0" w:tplc="1E58590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6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7" w15:restartNumberingAfterBreak="0">
    <w:nsid w:val="6CC63B89"/>
    <w:multiLevelType w:val="hybridMultilevel"/>
    <w:tmpl w:val="78EC6DCA"/>
    <w:lvl w:ilvl="0" w:tplc="18CEF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30A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84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E5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8C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B8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76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A3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A5661"/>
    <w:multiLevelType w:val="hybridMultilevel"/>
    <w:tmpl w:val="363E4ABA"/>
    <w:lvl w:ilvl="0" w:tplc="30AEEE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A588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58F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BAA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A7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DCDC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A8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47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2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0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22"/>
  </w:num>
  <w:num w:numId="4">
    <w:abstractNumId w:val="16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3"/>
  </w:num>
  <w:num w:numId="9">
    <w:abstractNumId w:val="0"/>
  </w:num>
  <w:num w:numId="10">
    <w:abstractNumId w:val="17"/>
  </w:num>
  <w:num w:numId="11">
    <w:abstractNumId w:val="13"/>
  </w:num>
  <w:num w:numId="12">
    <w:abstractNumId w:val="26"/>
  </w:num>
  <w:num w:numId="13">
    <w:abstractNumId w:val="20"/>
  </w:num>
  <w:num w:numId="14">
    <w:abstractNumId w:val="21"/>
  </w:num>
  <w:num w:numId="15">
    <w:abstractNumId w:val="27"/>
  </w:num>
  <w:num w:numId="16">
    <w:abstractNumId w:val="10"/>
  </w:num>
  <w:num w:numId="17">
    <w:abstractNumId w:val="24"/>
  </w:num>
  <w:num w:numId="18">
    <w:abstractNumId w:val="28"/>
  </w:num>
  <w:num w:numId="19">
    <w:abstractNumId w:val="15"/>
  </w:num>
  <w:num w:numId="20">
    <w:abstractNumId w:val="19"/>
  </w:num>
  <w:num w:numId="21">
    <w:abstractNumId w:val="5"/>
  </w:num>
  <w:num w:numId="22">
    <w:abstractNumId w:val="11"/>
  </w:num>
  <w:num w:numId="23">
    <w:abstractNumId w:val="30"/>
  </w:num>
  <w:num w:numId="24">
    <w:abstractNumId w:val="18"/>
  </w:num>
  <w:num w:numId="25">
    <w:abstractNumId w:val="12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  <w:num w:numId="30">
    <w:abstractNumId w:val="2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0A77C7"/>
    <w:rsid w:val="001D4DEF"/>
    <w:rsid w:val="0034592C"/>
    <w:rsid w:val="003D7FA6"/>
    <w:rsid w:val="006533CE"/>
    <w:rsid w:val="00813919"/>
    <w:rsid w:val="008B66BD"/>
    <w:rsid w:val="00924B8A"/>
    <w:rsid w:val="00990DFE"/>
    <w:rsid w:val="00B342D1"/>
    <w:rsid w:val="00E533C6"/>
    <w:rsid w:val="00EA7DBA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C8CB5"/>
  <w15:docId w15:val="{1F34CE33-F526-468B-A736-4D060D8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A7D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鈴木 崇志</dc:creator>
  <cp:lastModifiedBy>鈴木 崇志</cp:lastModifiedBy>
  <cp:revision>2</cp:revision>
  <cp:lastPrinted>2001-12-04T03:03:00Z</cp:lastPrinted>
  <dcterms:created xsi:type="dcterms:W3CDTF">2024-09-17T06:02:00Z</dcterms:created>
  <dcterms:modified xsi:type="dcterms:W3CDTF">2024-09-17T06:02:00Z</dcterms:modified>
</cp:coreProperties>
</file>