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59" w:lineRule="auto"/>
        <w:ind w:left="21" w:firstLine="0"/>
        <w:jc w:val="center"/>
      </w:pPr>
      <w:r>
        <w:rPr>
          <w:b w:val="1"/>
          <w:bCs w:val="1"/>
          <w:sz w:val="30"/>
          <w:szCs w:val="30"/>
          <w:rtl w:val="0"/>
          <w:lang w:val="de-DE"/>
        </w:rPr>
        <w:t>Tedrick D, Allen</w:t>
      </w:r>
    </w:p>
    <w:p>
      <w:pPr>
        <w:pStyle w:val="Body A"/>
        <w:spacing w:after="0" w:line="265" w:lineRule="auto"/>
        <w:ind w:left="32" w:right="22" w:hanging="10"/>
        <w:jc w:val="center"/>
      </w:pPr>
      <w:r>
        <w:rPr>
          <w:sz w:val="19"/>
          <w:szCs w:val="19"/>
          <w:rtl w:val="0"/>
          <w:lang w:val="de-DE"/>
        </w:rPr>
        <w:t xml:space="preserve">1325 Adams Lake Blvd, GA 30339.| Atlanta, GA </w:t>
      </w:r>
    </w:p>
    <w:p>
      <w:pPr>
        <w:pStyle w:val="Body A"/>
        <w:spacing w:after="0" w:line="265" w:lineRule="auto"/>
        <w:ind w:left="32" w:right="31" w:hanging="10"/>
        <w:jc w:val="center"/>
      </w:pPr>
      <w:r>
        <w:rPr>
          <w:sz w:val="19"/>
          <w:szCs w:val="19"/>
          <w:rtl w:val="0"/>
          <w:lang w:val="de-DE"/>
        </w:rPr>
        <w:t>Phone: 404.386.5055 | tedrickallen24@gmail.com</w:t>
      </w:r>
    </w:p>
    <w:p>
      <w:pPr>
        <w:pStyle w:val="Body A"/>
        <w:spacing w:after="39" w:line="259" w:lineRule="auto"/>
        <w:ind w:left="0" w:firstLine="0"/>
      </w:pPr>
      <w:r>
        <w:rPr>
          <w:rFonts w:ascii="Calibri" w:cs="Calibri" w:hAnsi="Calibri" w:eastAsia="Calibri"/>
          <w:color w:val="000000"/>
          <w:sz w:val="22"/>
          <w:szCs w:val="22"/>
          <w:u w:color="000000"/>
        </w:rPr>
        <mc:AlternateContent>
          <mc:Choice Requires="wps">
            <w:drawing>
              <wp:inline distT="0" distB="0" distL="0" distR="0">
                <wp:extent cx="5943600" cy="12700"/>
                <wp:effectExtent l="0" t="0" r="0" b="0"/>
                <wp:docPr id="1073741825" name="officeArt object" descr="Shape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0pt;">
                <v:fill color="#42424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2" w:line="259" w:lineRule="auto"/>
        <w:ind w:left="31" w:hanging="10"/>
        <w:jc w:val="center"/>
      </w:pPr>
      <w:r>
        <w:rPr>
          <w:b w:val="1"/>
          <w:bCs w:val="1"/>
          <w:rtl w:val="0"/>
          <w:lang w:val="de-DE"/>
        </w:rPr>
        <w:t>JUNIOR SOFTWARE QA TESTER</w:t>
      </w:r>
    </w:p>
    <w:p>
      <w:pPr>
        <w:pStyle w:val="Body A"/>
        <w:spacing w:after="188" w:line="259" w:lineRule="auto"/>
        <w:ind w:left="31" w:hanging="10"/>
        <w:jc w:val="center"/>
      </w:pPr>
      <w:r>
        <w:rPr>
          <w:b w:val="1"/>
          <w:bCs w:val="1"/>
          <w:i w:val="1"/>
          <w:iCs w:val="1"/>
          <w:rtl w:val="0"/>
          <w:lang w:val="en-US"/>
        </w:rPr>
        <w:t>|</w:t>
      </w:r>
      <w:r>
        <w:rPr>
          <w:rtl w:val="0"/>
          <w:lang w:val="de-DE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Strong verbal communication and interpersonal skills |</w:t>
      </w:r>
    </w:p>
    <w:p>
      <w:pPr>
        <w:pStyle w:val="Body A"/>
        <w:numPr>
          <w:ilvl w:val="0"/>
          <w:numId w:val="2"/>
        </w:numPr>
        <w:bidi w:val="0"/>
        <w:ind w:right="128"/>
        <w:jc w:val="left"/>
        <w:rPr>
          <w:rtl w:val="0"/>
          <w:lang w:val="en-US"/>
        </w:rPr>
      </w:pPr>
      <w:r>
        <w:rPr>
          <w:rtl w:val="0"/>
          <w:lang w:val="en-US"/>
        </w:rPr>
        <w:t>J</w:t>
      </w:r>
      <w:r>
        <w:rPr>
          <w:b w:val="1"/>
          <w:bCs w:val="1"/>
          <w:rtl w:val="0"/>
          <w:lang w:val="en-US"/>
        </w:rPr>
        <w:t>unior software QA analyst</w:t>
      </w:r>
      <w:r>
        <w:rPr>
          <w:rtl w:val="0"/>
          <w:lang w:val="en-US"/>
        </w:rPr>
        <w:t xml:space="preserve"> with full system development lifecycle experience, including designing, developing and implementing test plans, test cases and test processes fueling swift corrective actions.</w:t>
      </w:r>
    </w:p>
    <w:p>
      <w:pPr>
        <w:pStyle w:val="Body A"/>
        <w:numPr>
          <w:ilvl w:val="0"/>
          <w:numId w:val="2"/>
        </w:numPr>
        <w:bidi w:val="0"/>
        <w:ind w:right="128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Qualifications include</w:t>
      </w:r>
      <w:r>
        <w:rPr>
          <w:b w:val="1"/>
          <w:bCs w:val="1"/>
          <w:rtl w:val="0"/>
          <w:lang w:val="en-US"/>
        </w:rPr>
        <w:t xml:space="preserve"> 3</w:t>
      </w:r>
      <w:r>
        <w:rPr>
          <w:b w:val="1"/>
          <w:bCs w:val="1"/>
          <w:rtl w:val="0"/>
          <w:lang w:val="en-US"/>
        </w:rPr>
        <w:t xml:space="preserve"> years of QA software testing experience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two</w:t>
      </w:r>
      <w:r>
        <w:rPr>
          <w:rtl w:val="0"/>
          <w:lang w:val="en-US"/>
        </w:rPr>
        <w:t xml:space="preserve"> years of software development and user-acceptance testing experience.</w:t>
      </w:r>
    </w:p>
    <w:tbl>
      <w:tblPr>
        <w:tblW w:w="9355" w:type="dxa"/>
        <w:jc w:val="left"/>
        <w:tblInd w:w="2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94"/>
        <w:gridCol w:w="3461"/>
        <w:gridCol w:w="2900"/>
      </w:tblGrid>
      <w:tr>
        <w:tblPrEx>
          <w:shd w:val="clear" w:color="auto" w:fill="d0ddef"/>
        </w:tblPrEx>
        <w:trPr>
          <w:trHeight w:val="302" w:hRule="atLeast"/>
        </w:trPr>
        <w:tc>
          <w:tcPr>
            <w:tcW w:type="dxa" w:w="2994"/>
            <w:tcBorders>
              <w:top w:val="single" w:color="42424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1"/>
            <w:tcBorders>
              <w:top w:val="single" w:color="42424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99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59" w:lineRule="auto"/>
              <w:ind w:left="19"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SKILLS SUMMARY</w:t>
            </w:r>
          </w:p>
        </w:tc>
        <w:tc>
          <w:tcPr>
            <w:tcW w:type="dxa" w:w="2900"/>
            <w:tcBorders>
              <w:top w:val="single" w:color="42424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34" w:hRule="atLeast"/>
        </w:trPr>
        <w:tc>
          <w:tcPr>
            <w:tcW w:type="dxa" w:w="29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59" w:lineRule="auto"/>
              <w:ind w:left="0" w:firstLine="0"/>
              <w:rPr/>
            </w:pPr>
            <w:r>
              <w:rPr>
                <w:rtl w:val="0"/>
                <w:lang w:val="en-US"/>
              </w:rPr>
              <w:t>Quality Assurance</w:t>
            </w:r>
          </w:p>
          <w:p>
            <w:pPr>
              <w:pStyle w:val="Body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Test Plans, Cases &amp; Processes </w:t>
            </w:r>
          </w:p>
          <w:p>
            <w:pPr>
              <w:pStyle w:val="Body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Functional Requirements </w:t>
            </w:r>
          </w:p>
        </w:tc>
        <w:tc>
          <w:tcPr>
            <w:tcW w:type="dxa" w:w="34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59" w:lineRule="auto"/>
              <w:ind w:left="0" w:firstLine="0"/>
              <w:rPr/>
            </w:pPr>
            <w:r>
              <w:rPr>
                <w:rtl w:val="0"/>
                <w:lang w:val="en-US"/>
              </w:rPr>
              <w:t xml:space="preserve">Regression &amp; Negative Testing </w:t>
            </w:r>
          </w:p>
          <w:p>
            <w:pPr>
              <w:pStyle w:val="Body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UI &amp; Compatibility Testing </w:t>
            </w:r>
          </w:p>
        </w:tc>
        <w:tc>
          <w:tcPr>
            <w:tcW w:type="dxa" w:w="2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59" w:lineRule="auto"/>
              <w:ind w:left="0" w:firstLine="0"/>
              <w:rPr/>
            </w:pPr>
            <w:r>
              <w:rPr>
                <w:rtl w:val="0"/>
                <w:lang w:val="en-US"/>
              </w:rPr>
              <w:t xml:space="preserve">DefectTracking </w:t>
            </w:r>
            <w:r>
              <w:rPr>
                <w:rtl w:val="0"/>
                <w:lang w:val="en-US"/>
              </w:rPr>
              <w:t>&amp;</w:t>
            </w:r>
          </w:p>
          <w:p>
            <w:pPr>
              <w:pStyle w:val="Body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Test Strategies   </w:t>
            </w:r>
          </w:p>
        </w:tc>
      </w:tr>
    </w:tbl>
    <w:p>
      <w:pPr>
        <w:pStyle w:val="Body A"/>
        <w:widowControl w:val="0"/>
        <w:numPr>
          <w:ilvl w:val="0"/>
          <w:numId w:val="3"/>
        </w:numPr>
        <w:spacing w:line="240" w:lineRule="auto"/>
        <w:rPr>
          <w:lang w:val="en-US"/>
        </w:rPr>
      </w:pPr>
    </w:p>
    <w:p>
      <w:pPr>
        <w:pStyle w:val="Body A"/>
        <w:widowControl w:val="0"/>
        <w:numPr>
          <w:ilvl w:val="0"/>
          <w:numId w:val="4"/>
        </w:numPr>
        <w:spacing w:line="240" w:lineRule="auto"/>
      </w:pPr>
    </w:p>
    <w:p>
      <w:pPr>
        <w:pStyle w:val="Body A"/>
        <w:spacing w:after="39" w:line="259" w:lineRule="auto"/>
        <w:ind w:left="0" w:firstLine="0"/>
      </w:pPr>
      <w:r>
        <w:rPr>
          <w:rFonts w:ascii="Calibri" w:cs="Calibri" w:hAnsi="Calibri" w:eastAsia="Calibri"/>
          <w:color w:val="000000"/>
          <w:sz w:val="22"/>
          <w:szCs w:val="22"/>
          <w:u w:color="000000"/>
        </w:rPr>
        <mc:AlternateContent>
          <mc:Choice Requires="wps">
            <w:drawing>
              <wp:inline distT="0" distB="0" distL="0" distR="0">
                <wp:extent cx="5943600" cy="12700"/>
                <wp:effectExtent l="0" t="0" r="0" b="0"/>
                <wp:docPr id="1073741826" name="officeArt object" descr="Shape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0pt;">
                <v:fill color="#42424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218" w:line="230" w:lineRule="auto"/>
        <w:ind w:left="0" w:right="1641" w:firstLine="3205"/>
        <w:jc w:val="both"/>
      </w:pPr>
      <w:r>
        <w:rPr>
          <w:b w:val="1"/>
          <w:bCs w:val="1"/>
          <w:rtl w:val="0"/>
          <w:lang w:val="de-DE"/>
        </w:rPr>
        <w:t>PROFESSIONAL EXPERIENCE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b w:val="1"/>
          <w:bCs w:val="1"/>
          <w:rtl w:val="0"/>
          <w:lang w:val="de-DE"/>
        </w:rPr>
        <w:t>Atlanta, GA.</w:t>
      </w:r>
    </w:p>
    <w:p>
      <w:pPr>
        <w:pStyle w:val="Body A"/>
        <w:spacing w:after="2" w:line="254" w:lineRule="auto"/>
        <w:ind w:left="0" w:right="430" w:firstLine="0"/>
        <w:rPr>
          <w:lang w:val="en-US"/>
        </w:rPr>
      </w:pPr>
      <w:r>
        <w:rPr>
          <w:b w:val="1"/>
          <w:bCs w:val="1"/>
          <w:rtl w:val="0"/>
          <w:lang w:val="en-US"/>
        </w:rPr>
        <w:t>Junior QA Omni Software System</w:t>
      </w:r>
    </w:p>
    <w:p>
      <w:pPr>
        <w:pStyle w:val="Body A"/>
        <w:spacing w:after="230"/>
        <w:ind w:left="0" w:firstLine="0"/>
        <w:rPr>
          <w:lang w:val="en-US"/>
        </w:rPr>
      </w:pPr>
      <w:r>
        <w:rPr>
          <w:rtl w:val="0"/>
          <w:lang w:val="en-US"/>
        </w:rPr>
        <w:t xml:space="preserve">Serve as a key member of software development team as </w:t>
      </w:r>
      <w:r>
        <w:rPr>
          <w:rtl w:val="0"/>
          <w:lang w:val="en-US"/>
        </w:rPr>
        <w:t>a junior</w:t>
      </w:r>
      <w:r>
        <w:rPr>
          <w:rtl w:val="0"/>
          <w:lang w:val="en-US"/>
        </w:rPr>
        <w:t xml:space="preserve"> QA tester on development. A member of software QA testing team in developing and implementing quality-assurance and quality manual</w:t>
      </w:r>
      <w:r>
        <w:rPr>
          <w:b w:val="1"/>
          <w:bCs w:val="1"/>
          <w:rtl w:val="0"/>
          <w:lang w:val="en-US"/>
        </w:rPr>
        <w:t xml:space="preserve"> sof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 xml:space="preserve">ware test plans, cases and scripts </w:t>
      </w:r>
      <w:r>
        <w:rPr>
          <w:rtl w:val="0"/>
          <w:lang w:val="en-US"/>
        </w:rPr>
        <w:t>to uncover, identify and document software problems and their causes.</w:t>
      </w:r>
    </w:p>
    <w:p>
      <w:pPr>
        <w:pStyle w:val="Body A"/>
        <w:spacing w:after="2" w:line="254" w:lineRule="auto"/>
        <w:ind w:left="0" w:right="430" w:firstLine="0"/>
        <w:rPr>
          <w:lang w:val="en-US"/>
        </w:rPr>
      </w:pPr>
      <w:r>
        <w:rPr>
          <w:b w:val="1"/>
          <w:bCs w:val="1"/>
          <w:rtl w:val="0"/>
          <w:lang w:val="en-US"/>
        </w:rPr>
        <w:t>Junior QA Tester, SMB Software</w:t>
      </w:r>
    </w:p>
    <w:p>
      <w:pPr>
        <w:pStyle w:val="Body A"/>
        <w:spacing w:after="2" w:line="254" w:lineRule="auto"/>
        <w:ind w:left="0" w:right="430" w:firstLine="0"/>
      </w:pPr>
    </w:p>
    <w:p>
      <w:pPr>
        <w:pStyle w:val="Body A"/>
        <w:spacing w:after="230"/>
        <w:ind w:left="0" w:right="128" w:firstLine="0"/>
        <w:rPr>
          <w:lang w:val="en-US"/>
        </w:rPr>
      </w:pPr>
      <w:r>
        <w:rPr>
          <w:rtl w:val="0"/>
          <w:lang w:val="en-US"/>
        </w:rPr>
        <w:t xml:space="preserve">Served as QA tester, quality-assurance testing and teams for client software and systems development projects. Performed performance, regression,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stress testing.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Results:</w:t>
      </w:r>
    </w:p>
    <w:p>
      <w:pPr>
        <w:pStyle w:val="Body A"/>
        <w:ind w:left="0" w:right="128" w:firstLine="0"/>
      </w:pPr>
    </w:p>
    <w:p>
      <w:pPr>
        <w:pStyle w:val="Body A"/>
        <w:numPr>
          <w:ilvl w:val="0"/>
          <w:numId w:val="6"/>
        </w:numPr>
        <w:bidi w:val="0"/>
        <w:ind w:right="128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Documented software defects using bug tracking system</w:t>
      </w:r>
      <w:r>
        <w:rPr>
          <w:rtl w:val="0"/>
          <w:lang w:val="en-US"/>
        </w:rPr>
        <w:t xml:space="preserve"> and reported defects involving program functionality, output, online screen and content to software developers.</w:t>
      </w:r>
    </w:p>
    <w:p>
      <w:pPr>
        <w:pStyle w:val="Body A"/>
        <w:numPr>
          <w:ilvl w:val="0"/>
          <w:numId w:val="6"/>
        </w:numPr>
        <w:spacing w:after="452"/>
        <w:ind w:right="128"/>
        <w:rPr>
          <w:lang w:val="en-US"/>
        </w:rPr>
      </w:pPr>
      <w:r>
        <w:rPr>
          <w:b w:val="1"/>
          <w:bCs w:val="1"/>
          <w:rtl w:val="0"/>
          <w:lang w:val="en-US"/>
        </w:rPr>
        <w:t>Delivered thorough QA testing reports</w:t>
      </w:r>
      <w:r>
        <w:rPr>
          <w:rtl w:val="0"/>
          <w:lang w:val="en-US"/>
        </w:rPr>
        <w:t xml:space="preserve"> that determined product quality and release readiness.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 xml:space="preserve">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lang w:val="de-DE"/>
        </w:rPr>
        <mc:AlternateContent>
          <mc:Choice Requires="wps">
            <w:drawing>
              <wp:inline distT="0" distB="0" distL="0" distR="0">
                <wp:extent cx="5943600" cy="12700"/>
                <wp:effectExtent l="0" t="0" r="0" b="0"/>
                <wp:docPr id="1073741827" name="officeArt object" descr="Shape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0pt;">
                <v:fill color="#42424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0" w:line="259" w:lineRule="auto"/>
        <w:ind w:left="31" w:hanging="10"/>
        <w:jc w:val="center"/>
        <w:rPr>
          <w:lang w:val="en-US"/>
        </w:rPr>
      </w:pPr>
      <w:r>
        <w:rPr>
          <w:b w:val="1"/>
          <w:bCs w:val="1"/>
          <w:rtl w:val="0"/>
          <w:lang w:val="en-US"/>
        </w:rPr>
        <w:t>EDUCATION &amp; CREDENTIALS</w:t>
      </w:r>
    </w:p>
    <w:p>
      <w:pPr>
        <w:pStyle w:val="Body A"/>
        <w:spacing w:after="234"/>
        <w:ind w:left="0" w:right="5003" w:firstLine="0"/>
      </w:pPr>
    </w:p>
    <w:p>
      <w:pPr>
        <w:pStyle w:val="Body A"/>
        <w:spacing w:after="234"/>
        <w:ind w:left="0" w:right="5003" w:firstLine="0"/>
      </w:pPr>
      <w:r>
        <w:rPr>
          <w:rtl w:val="0"/>
          <w:lang w:val="en-US"/>
        </w:rPr>
        <w:t>Chattahoochee Tech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en-US"/>
        </w:rPr>
        <w:t>Marietta</w:t>
      </w:r>
      <w:r>
        <w:rPr>
          <w:b w:val="1"/>
          <w:bCs w:val="1"/>
          <w:rtl w:val="0"/>
          <w:lang w:val="de-DE"/>
        </w:rPr>
        <w:t xml:space="preserve">, Ga </w:t>
      </w:r>
      <w:r>
        <w:rPr>
          <w:rtl w:val="0"/>
          <w:lang w:val="en-US"/>
        </w:rPr>
        <w:t>Expected Graduate Computer Programming</w:t>
      </w:r>
      <w:r>
        <w:rPr>
          <w:rtl w:val="0"/>
          <w:lang w:val="de-DE"/>
        </w:rPr>
        <w:t>, 2019</w:t>
      </w:r>
    </w:p>
    <w:p>
      <w:pPr>
        <w:pStyle w:val="Body A"/>
        <w:spacing w:after="39" w:line="259" w:lineRule="auto"/>
        <w:ind w:left="0" w:firstLine="0"/>
      </w:pPr>
      <w:r>
        <w:rPr>
          <w:rFonts w:ascii="Calibri" w:cs="Calibri" w:hAnsi="Calibri" w:eastAsia="Calibri"/>
          <w:color w:val="000000"/>
          <w:sz w:val="22"/>
          <w:szCs w:val="22"/>
          <w:u w:color="000000"/>
        </w:rPr>
        <mc:AlternateContent>
          <mc:Choice Requires="wps">
            <w:drawing>
              <wp:inline distT="0" distB="0" distL="0" distR="0">
                <wp:extent cx="5943600" cy="12700"/>
                <wp:effectExtent l="0" t="0" r="0" b="0"/>
                <wp:docPr id="1073741828" name="officeArt object" descr="Shape 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0pt;">
                <v:fill color="#42424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232" w:line="259" w:lineRule="auto"/>
        <w:ind w:left="31" w:hanging="10"/>
        <w:jc w:val="center"/>
      </w:pPr>
      <w:r>
        <w:rPr>
          <w:b w:val="1"/>
          <w:bCs w:val="1"/>
          <w:rtl w:val="0"/>
          <w:lang w:val="es-ES_tradnl"/>
        </w:rPr>
        <w:t xml:space="preserve">TECHNOLOGY SKILLS </w:t>
      </w:r>
      <w:r>
        <w:rPr>
          <w:b w:val="1"/>
          <w:bCs w:val="1"/>
          <w:i w:val="1"/>
          <w:iCs w:val="1"/>
          <w:rtl w:val="0"/>
          <w:lang w:val="en-US"/>
        </w:rPr>
        <w:t>(Complete list on request)</w:t>
      </w:r>
    </w:p>
    <w:p>
      <w:pPr>
        <w:pStyle w:val="Body A"/>
        <w:ind w:left="0" w:right="128" w:firstLine="0"/>
      </w:pPr>
      <w:r>
        <w:rPr>
          <w:rtl w:val="0"/>
          <w:lang w:val="de-DE"/>
        </w:rPr>
        <w:t>Agile</w:t>
      </w:r>
      <w:r>
        <w:rPr>
          <w:rtl w:val="0"/>
          <w:lang w:val="en-US"/>
        </w:rPr>
        <w:t xml:space="preserve"> Testing, Waterfall Testing Java,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SQL, Windows,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MacOS</w:t>
      </w:r>
    </w:p>
    <w:sectPr>
      <w:headerReference w:type="default" r:id="rId4"/>
      <w:footerReference w:type="default" r:id="rId5"/>
      <w:pgSz w:w="12240" w:h="15840" w:orient="portrait"/>
      <w:pgMar w:top="1439" w:right="1461" w:bottom="173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960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4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0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6" w:hanging="8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0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2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4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6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8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0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2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4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33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60"/>
          </w:tabs>
          <w:ind w:left="1071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406"/>
          </w:tabs>
          <w:ind w:left="151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126"/>
          </w:tabs>
          <w:ind w:left="223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846"/>
          </w:tabs>
          <w:ind w:left="295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566"/>
          </w:tabs>
          <w:ind w:left="367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286"/>
          </w:tabs>
          <w:ind w:left="439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006"/>
          </w:tabs>
          <w:ind w:left="511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726"/>
          </w:tabs>
          <w:ind w:left="583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446"/>
          </w:tabs>
          <w:ind w:left="6557" w:hanging="9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63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4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0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9" w:hanging="84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2333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" w:line="237" w:lineRule="auto"/>
      <w:ind w:left="130" w:right="0" w:hanging="1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332"/>
      <w:spacing w:val="0"/>
      <w:kern w:val="0"/>
      <w:position w:val="0"/>
      <w:sz w:val="20"/>
      <w:szCs w:val="20"/>
      <w:u w:val="none" w:color="323332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