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55" w:rsidRDefault="00565B55" w:rsidP="00565B55">
      <w:pPr>
        <w:pStyle w:val="a4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Добрый день </w:t>
      </w:r>
      <w:proofErr w:type="spellStart"/>
      <w:r>
        <w:rPr>
          <w:rFonts w:ascii="Arial" w:hAnsi="Arial" w:cs="Arial"/>
          <w:color w:val="222222"/>
        </w:rPr>
        <w:t>Азат</w:t>
      </w:r>
      <w:proofErr w:type="spellEnd"/>
    </w:p>
    <w:p w:rsidR="00565B55" w:rsidRDefault="00565B55" w:rsidP="00565B55">
      <w:pPr>
        <w:pStyle w:val="a4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Боюсь я не очень </w:t>
      </w:r>
      <w:proofErr w:type="gramStart"/>
      <w:r>
        <w:rPr>
          <w:rFonts w:ascii="Arial" w:hAnsi="Arial" w:cs="Arial"/>
          <w:color w:val="222222"/>
        </w:rPr>
        <w:t>понимаю</w:t>
      </w:r>
      <w:proofErr w:type="gramEnd"/>
      <w:r>
        <w:rPr>
          <w:rFonts w:ascii="Arial" w:hAnsi="Arial" w:cs="Arial"/>
          <w:color w:val="222222"/>
        </w:rPr>
        <w:t xml:space="preserve"> что ты анализировал с биологической точки зрения - посмотрите </w:t>
      </w:r>
      <w:proofErr w:type="spellStart"/>
      <w:r>
        <w:rPr>
          <w:rFonts w:ascii="Arial" w:hAnsi="Arial" w:cs="Arial"/>
          <w:color w:val="222222"/>
        </w:rPr>
        <w:t>плз</w:t>
      </w:r>
      <w:proofErr w:type="spellEnd"/>
      <w:r>
        <w:rPr>
          <w:rFonts w:ascii="Arial" w:hAnsi="Arial" w:cs="Arial"/>
          <w:color w:val="222222"/>
        </w:rPr>
        <w:t xml:space="preserve"> вместе с Маратом</w:t>
      </w:r>
    </w:p>
    <w:p w:rsidR="00565B55" w:rsidRDefault="00565B55" w:rsidP="00565B55">
      <w:pPr>
        <w:pStyle w:val="a4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РН</w:t>
      </w:r>
    </w:p>
    <w:p w:rsid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день,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Думаю я </w:t>
      </w:r>
      <w:proofErr w:type="gram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понял</w:t>
      </w:r>
      <w:proofErr w:type="gram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именно я перепутал. Всё дело в "переворачивании сигналов". Я </w:t>
      </w:r>
      <w:proofErr w:type="gram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думал</w:t>
      </w:r>
      <w:proofErr w:type="gram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мне нужно мерить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positive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abf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изначально негативный). 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на самом деле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evoked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negative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(который в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abf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позитивный), который идет позже, длительностью до 20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Я думаю если бы я такую картинку показал, было бы понятнее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B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422126"/>
            <wp:effectExtent l="0" t="0" r="3175" b="6985"/>
            <wp:docPr id="1" name="Рисунок 1" descr="C:\Users\NeuroLab\AppData\Local\Temp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uroLab\AppData\Local\Temp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аналогии с той что в статье 2017: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86125" cy="1323975"/>
            <wp:effectExtent l="0" t="0" r="9525" b="9525"/>
            <wp:docPr id="2" name="Рисунок 2" descr="C:\Users\NeuroLab\AppData\Local\Temp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uroLab\AppData\Local\Temp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вот, в предыдущем документе, когда я измерял мощность (площадь) ответа, я захватывал именно этот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evoked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negative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response</w:t>
      </w:r>
      <w:proofErr w:type="spellEnd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форма меняется по ходу эксперимента, поэтому наверное есть смысл отображать эту мощность (площадь).</w:t>
      </w:r>
    </w:p>
    <w:p w:rsidR="00565B55" w:rsidRPr="00565B55" w:rsidRDefault="00565B55" w:rsidP="005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-- </w:t>
      </w:r>
    </w:p>
    <w:p w:rsidR="00AB16A1" w:rsidRDefault="00565B55" w:rsidP="00565B55">
      <w:pPr>
        <w:spacing w:after="0" w:line="240" w:lineRule="auto"/>
      </w:pPr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уважением, </w:t>
      </w:r>
      <w:proofErr w:type="spellStart"/>
      <w:r w:rsidRPr="00565B55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Азат</w:t>
      </w:r>
      <w:bookmarkStart w:id="0" w:name="_GoBack"/>
      <w:bookmarkEnd w:id="0"/>
      <w:proofErr w:type="spellEnd"/>
    </w:p>
    <w:sectPr w:rsidR="00AB1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C"/>
    <w:rsid w:val="0015099C"/>
    <w:rsid w:val="00177374"/>
    <w:rsid w:val="00565B55"/>
    <w:rsid w:val="00D5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731B2-C946-4CBF-9B8D-FEDE0B50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B5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2</cp:revision>
  <dcterms:created xsi:type="dcterms:W3CDTF">2019-05-22T11:15:00Z</dcterms:created>
  <dcterms:modified xsi:type="dcterms:W3CDTF">2019-05-22T11:17:00Z</dcterms:modified>
</cp:coreProperties>
</file>