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 __</w:t>
      </w:r>
      <w:bookmarkStart w:id="0" w:name="_GoBack"/>
      <w:r w:rsidR="00DD5B17">
        <w:rPr>
          <w:u w:val="single"/>
          <w:lang w:val="ru-RU"/>
        </w:rPr>
        <w:t>13.09.2022</w:t>
      </w:r>
      <w:bookmarkEnd w:id="0"/>
      <w:r>
        <w:rPr>
          <w:lang w:val="ru-RU"/>
        </w:rPr>
        <w:t>__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DD5B17" w:rsidRPr="005B1602">
        <w:rPr>
          <w:u w:val="single"/>
          <w:lang w:val="ru-RU"/>
        </w:rPr>
        <w:t>1</w:t>
      </w:r>
      <w:r w:rsidR="00F20350">
        <w:rPr>
          <w:lang w:val="ru-RU"/>
        </w:rPr>
        <w:tab/>
      </w:r>
      <w:r>
        <w:rPr>
          <w:lang w:val="ru-RU"/>
        </w:rPr>
        <w:t>Дата сдачи: ___</w:t>
      </w:r>
      <w:r w:rsidR="003A728A" w:rsidRPr="003A728A">
        <w:rPr>
          <w:u w:val="single"/>
          <w:lang w:val="ru-RU"/>
        </w:rPr>
        <w:t>27.09.2022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367B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</w:t>
      </w:r>
      <w:r w:rsidR="00BB2341">
        <w:rPr>
          <w:lang w:val="ru-RU"/>
        </w:rPr>
        <w:t xml:space="preserve"> </w:t>
      </w:r>
      <w:r w:rsidR="00BB2341">
        <w:rPr>
          <w:u w:val="single"/>
          <w:lang w:val="ru-RU"/>
        </w:rPr>
        <w:tab/>
      </w:r>
      <w:r w:rsidR="003A728A">
        <w:rPr>
          <w:u w:val="single"/>
          <w:lang w:val="ru-RU"/>
        </w:rPr>
        <w:t>Балин А. А.</w:t>
      </w:r>
      <w:r w:rsidR="00BB2341">
        <w:rPr>
          <w:u w:val="single"/>
          <w:lang w:val="ru-RU"/>
        </w:rPr>
        <w:tab/>
      </w:r>
      <w:r w:rsidR="00BB2341">
        <w:rPr>
          <w:lang w:val="ru-RU"/>
        </w:rPr>
        <w:t xml:space="preserve">, № группы </w:t>
      </w:r>
      <w:r w:rsidR="00BB2341">
        <w:rPr>
          <w:u w:val="single"/>
          <w:lang w:val="ru-RU"/>
        </w:rPr>
        <w:tab/>
      </w:r>
      <w:r w:rsidR="003A728A">
        <w:rPr>
          <w:i/>
          <w:u w:val="single"/>
        </w:rPr>
        <w:t>P</w:t>
      </w:r>
      <w:r w:rsidR="003A728A" w:rsidRPr="003A728A">
        <w:rPr>
          <w:i/>
          <w:u w:val="single"/>
          <w:lang w:val="ru-RU"/>
        </w:rPr>
        <w:t>3112</w:t>
      </w:r>
      <w:r w:rsidR="00BB2341">
        <w:rPr>
          <w:u w:val="single"/>
          <w:lang w:val="ru-RU"/>
        </w:rPr>
        <w:tab/>
      </w:r>
      <w:r w:rsidR="00BB2341">
        <w:rPr>
          <w:lang w:val="ru-RU"/>
        </w:rPr>
        <w:t xml:space="preserve">, оценка </w:t>
      </w:r>
      <w:r w:rsidR="00BB2341"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A63BCE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B367BD" w:rsidRDefault="00B367BD" w:rsidP="00B367BD">
            <w:pPr>
              <w:pStyle w:val="1"/>
              <w:shd w:val="clear" w:color="auto" w:fill="FFFFFF"/>
              <w:spacing w:before="0" w:after="60"/>
              <w:rPr>
                <w:rFonts w:ascii="Arial" w:eastAsia="Times New Roman" w:hAnsi="Arial" w:cs="Arial"/>
                <w:b w:val="0"/>
                <w:bCs w:val="0"/>
                <w:color w:val="333333"/>
                <w:kern w:val="36"/>
                <w:sz w:val="48"/>
                <w:szCs w:val="48"/>
                <w:lang w:val="ru-RU" w:eastAsia="ru-RU" w:bidi="ar-SA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</w:rPr>
              <w:t>TREX</w:t>
            </w:r>
            <w:r w:rsidRPr="00B367BD">
              <w:rPr>
                <w:rFonts w:ascii="Arial" w:hAnsi="Arial" w:cs="Arial"/>
                <w:b w:val="0"/>
                <w:bCs w:val="0"/>
                <w:color w:val="333333"/>
                <w:lang w:val="ru-RU"/>
              </w:rPr>
              <w:t>: 27-ричная симметричная система счисления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B367BD">
            <w:pPr>
              <w:pStyle w:val="TableContents"/>
              <w:jc w:val="both"/>
              <w:rPr>
                <w:lang w:val="ru-RU"/>
              </w:rPr>
            </w:pPr>
            <w:r>
              <w:rPr>
                <w:rStyle w:val="tm-user-cardname"/>
                <w:rFonts w:ascii="Arial" w:hAnsi="Arial" w:cs="Arial"/>
                <w:b/>
                <w:bCs/>
                <w:color w:val="333333"/>
                <w:shd w:val="clear" w:color="auto" w:fill="FFFFFF"/>
              </w:rPr>
              <w:t>Трифонов Иван</w:t>
            </w: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 </w:t>
            </w:r>
            <w:hyperlink r:id="rId8" w:history="1">
              <w:r>
                <w:rPr>
                  <w:rStyle w:val="a6"/>
                  <w:rFonts w:ascii="Arial" w:hAnsi="Arial" w:cs="Arial"/>
                  <w:color w:val="558CB7"/>
                  <w:shd w:val="clear" w:color="auto" w:fill="FFFFFF"/>
                </w:rPr>
                <w:t>@TrifonovIS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F749D0" w:rsidRDefault="00BB2341" w:rsidP="001159DF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 w:rsidR="001159DF" w:rsidRPr="001159DF">
              <w:rPr>
                <w:u w:val="single"/>
                <w:lang w:val="ru-RU"/>
              </w:rPr>
              <w:t>04</w:t>
            </w:r>
            <w:r>
              <w:rPr>
                <w:lang w:val="ru-RU"/>
              </w:rPr>
              <w:t>_"_</w:t>
            </w:r>
            <w:r w:rsidR="001159DF" w:rsidRPr="001159DF">
              <w:rPr>
                <w:u w:val="single"/>
                <w:lang w:val="ru-RU"/>
              </w:rPr>
              <w:t>июля</w:t>
            </w:r>
            <w:r>
              <w:rPr>
                <w:lang w:val="ru-RU"/>
              </w:rPr>
              <w:t>___20</w:t>
            </w:r>
            <w:r w:rsidR="001159DF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BB2341" w:rsidP="00B367BD">
            <w:pPr>
              <w:pStyle w:val="TableContents"/>
              <w:jc w:val="center"/>
            </w:pPr>
            <w:r>
              <w:rPr>
                <w:lang w:val="ru-RU"/>
              </w:rPr>
              <w:t>___</w:t>
            </w:r>
            <w:r w:rsidR="00B367BD" w:rsidRPr="00B367BD">
              <w:rPr>
                <w:u w:val="single"/>
                <w:lang w:val="ru-RU"/>
              </w:rPr>
              <w:t>850</w:t>
            </w:r>
            <w:r>
              <w:rPr>
                <w:lang w:val="ru-RU"/>
              </w:rPr>
              <w:t>__</w:t>
            </w:r>
          </w:p>
        </w:tc>
      </w:tr>
      <w:tr w:rsidR="00BB2341" w:rsidRPr="00A63BCE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616AC6" w:rsidRDefault="001649B9">
            <w:pPr>
              <w:pStyle w:val="TableContents"/>
              <w:rPr>
                <w:lang w:val="ru-RU"/>
              </w:rPr>
            </w:pPr>
            <w:hyperlink r:id="rId9" w:history="1">
              <w:r w:rsidR="00B367BD" w:rsidRPr="00B367BD">
                <w:rPr>
                  <w:rStyle w:val="a6"/>
                  <w:bCs/>
                  <w:i/>
                  <w:lang w:val="ru-RU"/>
                </w:rPr>
                <w:t>https://habr.com/ru/post/560928</w:t>
              </w:r>
            </w:hyperlink>
          </w:p>
        </w:tc>
      </w:tr>
      <w:tr w:rsidR="00BB2341" w:rsidRPr="00A63BCE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77411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1159DF" w:rsidRDefault="001159DF">
            <w:pPr>
              <w:pStyle w:val="TableContents"/>
              <w:rPr>
                <w:bCs/>
                <w:lang w:val="ru-RU"/>
              </w:rPr>
            </w:pPr>
            <w:r w:rsidRPr="001159DF">
              <w:rPr>
                <w:bCs/>
                <w:lang w:val="ru-RU"/>
              </w:rPr>
              <w:t>троичная система, кодирование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A63BCE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Pr="00774118" w:rsidRDefault="00876CA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Троичная СС имеет ряд проблем, например, нетривиальность троичной логики</w:t>
            </w:r>
            <w:r w:rsidR="004661C5">
              <w:rPr>
                <w:rFonts w:eastAsia="Times New Roman" w:cs="Times New Roman"/>
                <w:lang w:val="ru-RU"/>
              </w:rPr>
              <w:t>.</w:t>
            </w:r>
          </w:p>
          <w:p w:rsidR="00BB2341" w:rsidRPr="0038541F" w:rsidRDefault="004661C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Троичная СС лучше </w:t>
            </w:r>
            <w:r w:rsidR="009D3073">
              <w:rPr>
                <w:rFonts w:eastAsia="Times New Roman" w:cs="Times New Roman"/>
                <w:lang w:val="ru-RU"/>
              </w:rPr>
              <w:t>представлять,</w:t>
            </w:r>
            <w:r>
              <w:rPr>
                <w:rFonts w:eastAsia="Times New Roman" w:cs="Times New Roman"/>
                <w:lang w:val="ru-RU"/>
              </w:rPr>
              <w:t xml:space="preserve"> как </w:t>
            </w:r>
            <w:r w:rsidRPr="004661C5">
              <w:rPr>
                <w:rFonts w:eastAsia="Times New Roman" w:cs="Times New Roman"/>
                <w:lang w:val="ru-RU"/>
              </w:rPr>
              <w:t>{</w:t>
            </w:r>
            <w:r>
              <w:rPr>
                <w:rFonts w:eastAsia="Times New Roman" w:cs="Times New Roman"/>
                <w:lang w:val="ru-RU"/>
              </w:rPr>
              <w:t>-,</w:t>
            </w:r>
            <w:r w:rsidR="003F74CA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>0,</w:t>
            </w:r>
            <w:r w:rsidR="003F74CA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>+</w:t>
            </w:r>
            <w:r w:rsidRPr="004661C5">
              <w:rPr>
                <w:rFonts w:eastAsia="Times New Roman" w:cs="Times New Roman"/>
                <w:lang w:val="ru-RU"/>
              </w:rPr>
              <w:t>}</w:t>
            </w:r>
            <w:r w:rsidR="00BB1368">
              <w:rPr>
                <w:rFonts w:eastAsia="Times New Roman" w:cs="Times New Roman"/>
                <w:lang w:val="ru-RU"/>
              </w:rPr>
              <w:t>,</w:t>
            </w:r>
            <w:r>
              <w:rPr>
                <w:rFonts w:eastAsia="Times New Roman" w:cs="Times New Roman"/>
                <w:lang w:val="ru-RU"/>
              </w:rPr>
              <w:t xml:space="preserve"> – по 1 символу для каждой цифры.</w:t>
            </w:r>
          </w:p>
          <w:p w:rsidR="0038541F" w:rsidRPr="00387872" w:rsidRDefault="0038541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Требуются простая и наглядная система кодирования троичных данных для ускорения освоения троичного компьютера.</w:t>
            </w:r>
          </w:p>
          <w:p w:rsidR="00387872" w:rsidRPr="00387872" w:rsidRDefault="00387872" w:rsidP="0038787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Система </w:t>
            </w:r>
            <w:r>
              <w:rPr>
                <w:rFonts w:eastAsia="Times New Roman" w:cs="Times New Roman"/>
              </w:rPr>
              <w:t>TREX</w:t>
            </w:r>
            <w:r>
              <w:rPr>
                <w:rFonts w:eastAsia="Times New Roman" w:cs="Times New Roman"/>
                <w:lang w:val="ru-RU"/>
              </w:rPr>
              <w:t xml:space="preserve"> разработана автором статьи для компактного отображения троичных данных.</w:t>
            </w:r>
          </w:p>
          <w:p w:rsidR="00CB793D" w:rsidRDefault="00D978BD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Автор предлагает систему</w:t>
            </w:r>
            <w:r w:rsidRPr="00D978BD">
              <w:rPr>
                <w:lang w:val="ru-RU"/>
              </w:rPr>
              <w:t xml:space="preserve"> </w:t>
            </w:r>
            <w:r>
              <w:t>TREX</w:t>
            </w:r>
            <w:r>
              <w:rPr>
                <w:lang w:val="ru-RU"/>
              </w:rPr>
              <w:t xml:space="preserve">, по аналогии с </w:t>
            </w:r>
            <w:r>
              <w:t>HEX</w:t>
            </w:r>
            <w:r w:rsidR="004C5101">
              <w:rPr>
                <w:lang w:val="ru-RU"/>
              </w:rPr>
              <w:t>, для кодирования длинных последовательностей «+», «-» и «0»</w:t>
            </w:r>
            <w:r w:rsidR="005D0E67">
              <w:rPr>
                <w:lang w:val="ru-RU"/>
              </w:rPr>
              <w:t>.</w:t>
            </w:r>
          </w:p>
          <w:p w:rsidR="00D978BD" w:rsidRDefault="00D978BD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Перевод с помощью «триблов» и «трайтов» в 9СС и 27СС соответственно аналогичен использованию триад и тетрад.</w:t>
            </w:r>
          </w:p>
          <w:p w:rsidR="00442295" w:rsidRPr="00442295" w:rsidRDefault="005E26BE" w:rsidP="0044229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442295">
              <w:rPr>
                <w:lang w:val="ru-RU"/>
              </w:rPr>
              <w:t>Трибл</w:t>
            </w:r>
            <w:r>
              <w:rPr>
                <w:lang w:val="ru-RU"/>
              </w:rPr>
              <w:t>»</w:t>
            </w:r>
            <w:r w:rsidR="00442295">
              <w:rPr>
                <w:lang w:val="ru-RU"/>
              </w:rPr>
              <w:t xml:space="preserve"> представляется в виде одного символа </w:t>
            </w:r>
            <w:r w:rsidR="00442295">
              <w:t>TREX</w:t>
            </w:r>
            <w:r w:rsidR="00442295">
              <w:rPr>
                <w:lang w:val="ru-RU"/>
              </w:rPr>
              <w:t>.</w:t>
            </w:r>
          </w:p>
          <w:p w:rsidR="00442295" w:rsidRPr="00442295" w:rsidRDefault="00442295" w:rsidP="0044229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Автор настаивает на использовании 9 разрядов в </w:t>
            </w:r>
            <w:r w:rsidR="005E26BE">
              <w:rPr>
                <w:lang w:val="ru-RU"/>
              </w:rPr>
              <w:t>«</w:t>
            </w:r>
            <w:r>
              <w:rPr>
                <w:lang w:val="ru-RU"/>
              </w:rPr>
              <w:t>трайте</w:t>
            </w:r>
            <w:r w:rsidR="005E26BE">
              <w:rPr>
                <w:lang w:val="ru-RU"/>
              </w:rPr>
              <w:t>»</w:t>
            </w:r>
            <w:r>
              <w:rPr>
                <w:lang w:val="ru-RU"/>
              </w:rPr>
              <w:t xml:space="preserve">, а не 6, как в </w:t>
            </w:r>
            <w:r w:rsidRPr="00442295">
              <w:rPr>
                <w:lang w:val="ru-RU"/>
              </w:rPr>
              <w:t xml:space="preserve">машинах </w:t>
            </w:r>
            <w:r>
              <w:rPr>
                <w:lang w:val="ru-RU"/>
              </w:rPr>
              <w:t>«Сетунь».</w:t>
            </w:r>
          </w:p>
          <w:p w:rsidR="00D978BD" w:rsidRDefault="00E840A6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Тремя символами </w:t>
            </w:r>
            <w:r>
              <w:t>TREX</w:t>
            </w:r>
            <w:r>
              <w:rPr>
                <w:lang w:val="ru-RU"/>
              </w:rPr>
              <w:t xml:space="preserve"> (</w:t>
            </w:r>
            <w:r w:rsidR="005E26BE">
              <w:rPr>
                <w:lang w:val="ru-RU"/>
              </w:rPr>
              <w:t>«</w:t>
            </w:r>
            <w:r>
              <w:rPr>
                <w:lang w:val="ru-RU"/>
              </w:rPr>
              <w:t>трайтом</w:t>
            </w:r>
            <w:r w:rsidR="005E26BE">
              <w:rPr>
                <w:lang w:val="ru-RU"/>
              </w:rPr>
              <w:t>»</w:t>
            </w:r>
            <w:r>
              <w:rPr>
                <w:lang w:val="ru-RU"/>
              </w:rPr>
              <w:t>) можно закодировать диапазон чисел от -9841 до +9841</w:t>
            </w:r>
            <w:r w:rsidR="005D0E67">
              <w:rPr>
                <w:lang w:val="ru-RU"/>
              </w:rPr>
              <w:t>.</w:t>
            </w:r>
          </w:p>
          <w:p w:rsidR="00E840A6" w:rsidRDefault="006E6550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каждого значения используется только 1 символ, в отличие от системы </w:t>
            </w:r>
            <w:r w:rsidRPr="006E6550">
              <w:rPr>
                <w:lang w:val="ru-RU"/>
              </w:rPr>
              <w:t>{-1, 0, 1}</w:t>
            </w:r>
            <w:r w:rsidR="005D0E67">
              <w:rPr>
                <w:lang w:val="ru-RU"/>
              </w:rPr>
              <w:t>.</w:t>
            </w:r>
          </w:p>
          <w:p w:rsidR="006E6550" w:rsidRPr="005D0E67" w:rsidRDefault="005D0E67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используются</w:t>
            </w:r>
            <w:r w:rsidR="005E26BE">
              <w:rPr>
                <w:lang w:val="ru-RU"/>
              </w:rPr>
              <w:t xml:space="preserve"> такие</w:t>
            </w:r>
            <w:r>
              <w:rPr>
                <w:lang w:val="ru-RU"/>
              </w:rPr>
              <w:t xml:space="preserve"> специальные символы, как  </w:t>
            </w:r>
            <w:r>
              <w:rPr>
                <w:rFonts w:cs="Times New Roman"/>
                <w:lang w:val="ru-RU"/>
              </w:rPr>
              <w:t>̅4̅.</w:t>
            </w:r>
          </w:p>
          <w:p w:rsidR="005D0E67" w:rsidRDefault="00ED0C09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Отрицательные числа задаются как те же символы, но в другом регистре.</w:t>
            </w:r>
          </w:p>
          <w:p w:rsidR="00ED0C09" w:rsidRDefault="00D82492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Можно определять знак числа по регистру старшей цифры.</w:t>
            </w:r>
          </w:p>
          <w:p w:rsidR="00D82492" w:rsidRDefault="00D82492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Такая система позволяет выводить троичную информацию без сдвигов.</w:t>
            </w:r>
          </w:p>
          <w:p w:rsidR="00D82492" w:rsidRDefault="00B07D7B" w:rsidP="00B07D7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Сокращается длина выводимых данных по сравнению с поразрядным выводом.</w:t>
            </w:r>
          </w:p>
          <w:p w:rsidR="00387872" w:rsidRPr="00387872" w:rsidRDefault="00387872" w:rsidP="0038787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Возможное уменьшение количества ошибок при работе с троичными системами.</w:t>
            </w: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876CA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Более компактная запись троичного числа символами </w:t>
            </w:r>
            <w:r>
              <w:rPr>
                <w:bCs/>
              </w:rPr>
              <w:t>TREX</w:t>
            </w:r>
            <w:r>
              <w:rPr>
                <w:bCs/>
                <w:lang w:val="ru-RU"/>
              </w:rPr>
              <w:t>, 1 значение – 1 символ</w:t>
            </w:r>
            <w:r w:rsidR="00B161D5">
              <w:rPr>
                <w:bCs/>
                <w:lang w:val="ru-RU"/>
              </w:rPr>
              <w:t>.</w:t>
            </w:r>
          </w:p>
          <w:p w:rsidR="00BB2341" w:rsidRDefault="00876CA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Наглядность математических преобразований числа</w:t>
            </w:r>
            <w:r w:rsidR="00B161D5">
              <w:rPr>
                <w:lang w:val="ru-RU"/>
              </w:rPr>
              <w:t>.</w:t>
            </w:r>
          </w:p>
          <w:p w:rsidR="00BB2341" w:rsidRDefault="0015327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При выводе троичной информации она упорядочена</w:t>
            </w:r>
            <w:r w:rsidR="00B161D5">
              <w:rPr>
                <w:lang w:val="ru-RU"/>
              </w:rPr>
              <w:t>.</w:t>
            </w:r>
          </w:p>
          <w:p w:rsidR="00B161D5" w:rsidRDefault="00B161D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Троичная СС эффективнее двоичной.</w:t>
            </w:r>
          </w:p>
        </w:tc>
      </w:tr>
      <w:tr w:rsidR="00BB2341" w:rsidRPr="00A63BCE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15327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Применение ограничено троичными компьютерами, которые почти нигде не используются</w:t>
            </w:r>
            <w:r w:rsidR="00B161D5">
              <w:rPr>
                <w:lang w:val="ru-RU"/>
              </w:rPr>
              <w:t>.</w:t>
            </w:r>
          </w:p>
          <w:p w:rsidR="00BB2341" w:rsidRDefault="00B161D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Троичная логика всё ещё остаётся тяжёлой в освоении.</w:t>
            </w:r>
          </w:p>
          <w:p w:rsidR="00BB2341" w:rsidRPr="00616AC6" w:rsidRDefault="004661C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Сложная аппаратная архитектура троичных систем гораздо дороже.</w:t>
            </w:r>
          </w:p>
        </w:tc>
      </w:tr>
      <w:tr w:rsidR="00BB2341" w:rsidRPr="00A63BCE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:rsidR="00332420" w:rsidRPr="002F52AA" w:rsidRDefault="00332420" w:rsidP="00332420">
            <w:pPr>
              <w:pStyle w:val="TableContents"/>
              <w:rPr>
                <w:bCs/>
                <w:lang w:val="ru-RU"/>
              </w:rPr>
            </w:pPr>
            <w:r w:rsidRPr="002F52AA">
              <w:rPr>
                <w:bCs/>
                <w:lang w:val="ru-RU"/>
              </w:rPr>
              <w:t xml:space="preserve">Если бы программисты были врачами, им бы </w:t>
            </w:r>
            <w:r w:rsidR="00C32F7A" w:rsidRPr="002F52AA">
              <w:rPr>
                <w:bCs/>
                <w:lang w:val="ru-RU"/>
              </w:rPr>
              <w:t>говорили:</w:t>
            </w:r>
            <w:r w:rsidRPr="002F52AA">
              <w:rPr>
                <w:bCs/>
                <w:lang w:val="ru-RU"/>
              </w:rPr>
              <w:t xml:space="preserve"> «У меня болит нога», а они отвечали «Ну не знаю, у меня такая же нога, а ничего не болит».</w:t>
            </w:r>
          </w:p>
          <w:p w:rsidR="00BB2341" w:rsidRDefault="00BB2341" w:rsidP="00332420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387872" w:rsidRPr="00616AC6" w:rsidRDefault="00387872" w:rsidP="002F52AA">
      <w:pPr>
        <w:pStyle w:val="Standard"/>
        <w:rPr>
          <w:lang w:val="ru-RU"/>
        </w:rPr>
      </w:pPr>
    </w:p>
    <w:sectPr w:rsidR="00387872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9B9" w:rsidRDefault="001649B9">
      <w:r>
        <w:separator/>
      </w:r>
    </w:p>
  </w:endnote>
  <w:endnote w:type="continuationSeparator" w:id="0">
    <w:p w:rsidR="001649B9" w:rsidRDefault="0016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9B9" w:rsidRDefault="001649B9">
      <w:r>
        <w:separator/>
      </w:r>
    </w:p>
  </w:footnote>
  <w:footnote w:type="continuationSeparator" w:id="0">
    <w:p w:rsidR="001649B9" w:rsidRDefault="00164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36B1E"/>
    <w:rsid w:val="000949B7"/>
    <w:rsid w:val="000A4623"/>
    <w:rsid w:val="001159DF"/>
    <w:rsid w:val="00153274"/>
    <w:rsid w:val="001649B9"/>
    <w:rsid w:val="002D60B0"/>
    <w:rsid w:val="002F52AA"/>
    <w:rsid w:val="00332420"/>
    <w:rsid w:val="0038541F"/>
    <w:rsid w:val="00387872"/>
    <w:rsid w:val="003A728A"/>
    <w:rsid w:val="003F74CA"/>
    <w:rsid w:val="0040677F"/>
    <w:rsid w:val="00442295"/>
    <w:rsid w:val="004661C5"/>
    <w:rsid w:val="004A7A56"/>
    <w:rsid w:val="004C5101"/>
    <w:rsid w:val="005B1602"/>
    <w:rsid w:val="005D0E67"/>
    <w:rsid w:val="005E26BE"/>
    <w:rsid w:val="005E29D6"/>
    <w:rsid w:val="00616AC6"/>
    <w:rsid w:val="006E6550"/>
    <w:rsid w:val="00774118"/>
    <w:rsid w:val="007932EB"/>
    <w:rsid w:val="00817B2B"/>
    <w:rsid w:val="00837A5C"/>
    <w:rsid w:val="00876CA4"/>
    <w:rsid w:val="009441BB"/>
    <w:rsid w:val="00977D58"/>
    <w:rsid w:val="009C16CA"/>
    <w:rsid w:val="009D3073"/>
    <w:rsid w:val="009E6EF7"/>
    <w:rsid w:val="00A05603"/>
    <w:rsid w:val="00A63BCE"/>
    <w:rsid w:val="00AF2AFC"/>
    <w:rsid w:val="00AF60B4"/>
    <w:rsid w:val="00B07D7B"/>
    <w:rsid w:val="00B161D5"/>
    <w:rsid w:val="00B367BD"/>
    <w:rsid w:val="00BA76DB"/>
    <w:rsid w:val="00BB1368"/>
    <w:rsid w:val="00BB2341"/>
    <w:rsid w:val="00C32F7A"/>
    <w:rsid w:val="00C6418F"/>
    <w:rsid w:val="00CB793D"/>
    <w:rsid w:val="00D657A6"/>
    <w:rsid w:val="00D82492"/>
    <w:rsid w:val="00D978BD"/>
    <w:rsid w:val="00DD5B17"/>
    <w:rsid w:val="00DF407C"/>
    <w:rsid w:val="00E552CF"/>
    <w:rsid w:val="00E76B19"/>
    <w:rsid w:val="00E840A6"/>
    <w:rsid w:val="00ED0C09"/>
    <w:rsid w:val="00F20350"/>
    <w:rsid w:val="00F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02D4C29"/>
  <w15:chartTrackingRefBased/>
  <w15:docId w15:val="{04A68339-2B82-48C6-B155-AFD83912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7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customStyle="1" w:styleId="ad">
    <w:name w:val="Обычный (Интернет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unhideWhenUsed/>
    <w:rsid w:val="002F52A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2F52AA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unhideWhenUsed/>
    <w:rsid w:val="002F52A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2F52AA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B367BD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val="en-US" w:eastAsia="zh-CN" w:bidi="en-US"/>
    </w:rPr>
  </w:style>
  <w:style w:type="character" w:customStyle="1" w:styleId="tm-user-cardname">
    <w:name w:val="tm-user-card__name"/>
    <w:basedOn w:val="a1"/>
    <w:rsid w:val="00B3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TrifonovI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5609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4DEB-8C90-48CA-A4E8-F46DA219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art</cp:lastModifiedBy>
  <cp:revision>33</cp:revision>
  <cp:lastPrinted>1899-12-31T21:00:00Z</cp:lastPrinted>
  <dcterms:created xsi:type="dcterms:W3CDTF">2022-09-25T17:06:00Z</dcterms:created>
  <dcterms:modified xsi:type="dcterms:W3CDTF">2022-10-10T20:06:00Z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