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7E5D40CD" w:rsidR="00F77786" w:rsidRPr="004B2814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E57CBB">
        <w:rPr>
          <w:rFonts w:cs="Times New Roman"/>
          <w:b/>
          <w:sz w:val="32"/>
        </w:rPr>
        <w:t>5</w:t>
      </w:r>
    </w:p>
    <w:p w14:paraId="1E917E8D" w14:textId="62473C2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«Вычислительная математика»</w:t>
      </w:r>
    </w:p>
    <w:p w14:paraId="5C5035E3" w14:textId="53B2B94B" w:rsidR="00E2527F" w:rsidRPr="004410AE" w:rsidRDefault="00E2527F" w:rsidP="00E52B14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«</w:t>
      </w:r>
      <w:r w:rsidR="00E57CBB">
        <w:rPr>
          <w:rFonts w:cs="Times New Roman"/>
          <w:b/>
          <w:sz w:val="32"/>
        </w:rPr>
        <w:t>Интерполяция функции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 xml:space="preserve">Выполнил: </w:t>
      </w:r>
      <w:proofErr w:type="spellStart"/>
      <w:r w:rsidRPr="004410AE">
        <w:rPr>
          <w:rFonts w:cs="Times New Roman"/>
          <w:sz w:val="28"/>
        </w:rPr>
        <w:t>Балин</w:t>
      </w:r>
      <w:proofErr w:type="spellEnd"/>
      <w:r w:rsidRPr="004410AE">
        <w:rPr>
          <w:rFonts w:cs="Times New Roman"/>
          <w:sz w:val="28"/>
        </w:rPr>
        <w:t xml:space="preserve"> А. А.</w:t>
      </w:r>
    </w:p>
    <w:p w14:paraId="3C4B3E62" w14:textId="1E0BB974" w:rsidR="00E2527F" w:rsidRPr="004410AE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Наумова Н. А.</w:t>
      </w:r>
      <w:r w:rsidR="00E2527F" w:rsidRPr="004410AE">
        <w:rPr>
          <w:rFonts w:cs="Times New Roman"/>
          <w:sz w:val="28"/>
        </w:rPr>
        <w:br w:type="page"/>
      </w:r>
    </w:p>
    <w:p w14:paraId="4C7D8450" w14:textId="5720DDFD" w:rsidR="007C136D" w:rsidRDefault="00E2527F" w:rsidP="00131FD9">
      <w:pPr>
        <w:pStyle w:val="1"/>
      </w:pPr>
      <w:r w:rsidRPr="004410AE">
        <w:lastRenderedPageBreak/>
        <w:t>Цель работы</w:t>
      </w:r>
    </w:p>
    <w:p w14:paraId="00F4F3D2" w14:textId="503A620E" w:rsidR="00E57CBB" w:rsidRPr="00E57CBB" w:rsidRDefault="00E57CBB" w:rsidP="00E57CBB">
      <w:r>
        <w:t>Решить задачу интерполяции, найти значения функции при заданных значениях аргумента, отличных от узловых точек.</w:t>
      </w:r>
    </w:p>
    <w:p w14:paraId="3D7C6597" w14:textId="4F7D1A8C" w:rsidR="00791028" w:rsidRDefault="00CB6878" w:rsidP="00791028">
      <w:pPr>
        <w:pStyle w:val="1"/>
      </w:pPr>
      <w:r w:rsidRPr="004410AE">
        <w:lastRenderedPageBreak/>
        <w:t>Вычислительная реализация</w:t>
      </w:r>
    </w:p>
    <w:p w14:paraId="0D705BC2" w14:textId="3B152ACC" w:rsidR="00C5145A" w:rsidRDefault="00C5145A" w:rsidP="00C5145A">
      <w:r>
        <w:t>Таблица по варианту</w:t>
      </w:r>
      <w:r>
        <w:rPr>
          <w:lang w:val="en-US"/>
        </w:rPr>
        <w:t>:</w:t>
      </w:r>
    </w:p>
    <w:p w14:paraId="3617B42B" w14:textId="58DB2481" w:rsidR="00C5145A" w:rsidRDefault="00C5145A" w:rsidP="00C5145A">
      <w:pPr>
        <w:jc w:val="center"/>
      </w:pPr>
      <w:r w:rsidRPr="00C5145A">
        <w:drawing>
          <wp:inline distT="0" distB="0" distL="0" distR="0" wp14:anchorId="326DBFC8" wp14:editId="2EDC1C25">
            <wp:extent cx="1431290" cy="14789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230F" w14:textId="4E5745A0" w:rsidR="00696ED7" w:rsidRPr="00696ED7" w:rsidRDefault="00C5145A" w:rsidP="00C5145A">
      <w:pPr>
        <w:jc w:val="center"/>
      </w:pPr>
      <w:r w:rsidRPr="00C5145A">
        <w:drawing>
          <wp:inline distT="0" distB="0" distL="0" distR="0" wp14:anchorId="6D6BD081" wp14:editId="477F70DC">
            <wp:extent cx="1224280" cy="374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3020" w14:textId="0C17DED3" w:rsidR="00C5145A" w:rsidRDefault="00C5145A" w:rsidP="00E57CBB">
      <w:r>
        <w:t>Построим таблицу конечных разностей</w:t>
      </w:r>
      <w:r>
        <w:rPr>
          <w:lang w:val="en-US"/>
        </w:rPr>
        <w:t>:</w:t>
      </w:r>
    </w:p>
    <w:p w14:paraId="0ACC08EA" w14:textId="4F0F899A" w:rsidR="00C5145A" w:rsidRDefault="00C5145A" w:rsidP="00700625">
      <w:pPr>
        <w:jc w:val="center"/>
        <w:rPr>
          <w:lang w:val="en-US"/>
        </w:rPr>
      </w:pPr>
      <w:r w:rsidRPr="00C5145A">
        <w:drawing>
          <wp:inline distT="0" distB="0" distL="0" distR="0" wp14:anchorId="2A93B5E4" wp14:editId="7F07C116">
            <wp:extent cx="5375275" cy="14789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810D" w14:textId="5EA994B9" w:rsidR="009048BF" w:rsidRDefault="009048BF" w:rsidP="00E57CBB">
      <w:pPr>
        <w:rPr>
          <w:rFonts w:eastAsiaTheme="minorEastAsia"/>
        </w:rPr>
      </w:pPr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мы находимся в первой половине интервала, выбираем первую интерполяционную формулу Ньютона. В качестве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берем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2ABB5B05" w14:textId="0F5B942B" w:rsidR="009048BF" w:rsidRPr="009048BF" w:rsidRDefault="009048BF" w:rsidP="00E57CB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x-x_i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x-1,1</m:t>
              </m:r>
            </m:num>
            <m:den>
              <m:r>
                <w:rPr>
                  <w:rFonts w:ascii="Cambria Math" w:eastAsiaTheme="minorEastAsia" w:hAnsi="Cambria Math"/>
                </w:rPr>
                <m:t>0,15</m:t>
              </m:r>
            </m:den>
          </m:f>
        </m:oMath>
      </m:oMathPara>
    </w:p>
    <w:p w14:paraId="474FE6A0" w14:textId="2D8B6A85" w:rsidR="009048BF" w:rsidRDefault="00700625" w:rsidP="009048BF">
      <w:r>
        <w:t>Коэффициенты:</w:t>
      </w:r>
    </w:p>
    <w:p w14:paraId="1FFD9DDE" w14:textId="58824D00" w:rsidR="00700625" w:rsidRDefault="00700625" w:rsidP="00700625">
      <w:pPr>
        <w:jc w:val="center"/>
        <w:rPr>
          <w:lang w:val="en-US"/>
        </w:rPr>
      </w:pPr>
      <w:r w:rsidRPr="00700625">
        <w:drawing>
          <wp:inline distT="0" distB="0" distL="0" distR="0" wp14:anchorId="16AD2E75" wp14:editId="4DC30FF1">
            <wp:extent cx="5987415" cy="3740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5278" w14:textId="2ADCF087" w:rsidR="00EA0D98" w:rsidRPr="00234402" w:rsidRDefault="00EA0D98" w:rsidP="00EA0D98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0.2234+1.0204t+0.0002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lang w:val="en-US"/>
            </w:rPr>
            <m:t>+0.0132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t-2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lang w:val="en-US"/>
            </w:rPr>
            <m:t>-0.0368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t-3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t-4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4!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+0.0762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t-3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t-4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⋅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5!</m:t>
              </m:r>
            </m:den>
          </m:f>
          <m:r>
            <w:rPr>
              <w:rFonts w:ascii="Cambria Math" w:hAnsi="Cambria Math"/>
              <w:lang w:val="en-US"/>
            </w:rPr>
            <m:t>-0.1313</m:t>
          </m:r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t-3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t-4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t-5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t-6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6!</m:t>
              </m:r>
            </m:den>
          </m:f>
        </m:oMath>
      </m:oMathPara>
    </w:p>
    <w:p w14:paraId="790422B6" w14:textId="5DE9926B" w:rsidR="00234402" w:rsidRDefault="00234402" w:rsidP="00234402">
      <w:pPr>
        <w:rPr>
          <w:lang w:val="en-US"/>
        </w:rPr>
      </w:pPr>
      <w:hyperlink r:id="rId12" w:history="1">
        <w:r w:rsidRPr="007927F9">
          <w:rPr>
            <w:rStyle w:val="aa"/>
            <w:lang w:val="en-US"/>
          </w:rPr>
          <w:t>https://www.desmos.com/calculator/pio3rv4b7q?lang=ru</w:t>
        </w:r>
      </w:hyperlink>
    </w:p>
    <w:p w14:paraId="5F0025BB" w14:textId="058DDB21" w:rsidR="00234402" w:rsidRDefault="00234402" w:rsidP="00234402">
      <w:pPr>
        <w:rPr>
          <w:rStyle w:val="dcg-mq-digit"/>
          <w:rFonts w:eastAsiaTheme="minorEastAsia"/>
          <w:color w:val="222222"/>
          <w:bdr w:val="none" w:sz="0" w:space="0" w:color="auto" w:frame="1"/>
        </w:rPr>
      </w:pPr>
      <w:r>
        <w:t xml:space="preserve">Причём </w:t>
      </w:r>
      <m:oMath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Style w:val="dcg-mq-digit"/>
            <w:rFonts w:ascii="Cambria Math" w:hAnsi="Cambria Math"/>
            <w:color w:val="222222"/>
            <w:bdr w:val="none" w:sz="0" w:space="0" w:color="auto" w:frame="1"/>
          </w:rPr>
          <m:t>0,311036767894</m:t>
        </m:r>
      </m:oMath>
    </w:p>
    <w:p w14:paraId="29AFFAB2" w14:textId="779EEF57" w:rsidR="00D1665E" w:rsidRPr="00D1665E" w:rsidRDefault="006018B8" w:rsidP="00D1665E">
      <w:pPr>
        <w:rPr>
          <w:rFonts w:ascii="Calibri" w:eastAsia="Times New Roman" w:hAnsi="Calibri" w:cs="Calibri"/>
          <w:i/>
          <w:color w:val="000000"/>
          <w:lang w:val="en-US" w:eastAsia="ru-RU"/>
        </w:rPr>
      </w:pPr>
      <w:r>
        <w:rPr>
          <w:bdr w:val="none" w:sz="0" w:space="0" w:color="auto" w:frame="1"/>
        </w:rPr>
        <w:t xml:space="preserve">Посчитаем </w:t>
      </w:r>
      <m:oMath>
        <m:sSubSup>
          <m:sSubSup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sSubSupPr>
          <m:e>
            <m:r>
              <w:rPr>
                <w:rFonts w:ascii="Cambria Math" w:hAnsi="Cambria Math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/>
                <w:bdr w:val="none" w:sz="0" w:space="0" w:color="auto" w:frame="1"/>
              </w:rPr>
              <m:t>2</m:t>
            </m:r>
          </m:sub>
          <m:sup>
            <m:r>
              <w:rPr>
                <w:rFonts w:ascii="Cambria Math" w:hAnsi="Cambria Math"/>
                <w:bdr w:val="none" w:sz="0" w:space="0" w:color="auto" w:frame="1"/>
              </w:rPr>
              <m:t>*</m:t>
            </m:r>
          </m:sup>
        </m:sSubSup>
      </m:oMath>
      <w:r w:rsidR="00795AFC">
        <w:rPr>
          <w:rFonts w:eastAsiaTheme="minorEastAsia"/>
          <w:bdr w:val="none" w:sz="0" w:space="0" w:color="auto" w:frame="1"/>
        </w:rPr>
        <w:t xml:space="preserve"> методом Гаусса. Так как </w:t>
      </w:r>
      <w:r w:rsidR="00D1665E">
        <w:rPr>
          <w:rFonts w:eastAsiaTheme="minorEastAsia"/>
          <w:bdr w:val="none" w:sz="0" w:space="0" w:color="auto" w:frame="1"/>
        </w:rPr>
        <w:t xml:space="preserve">ближайшее к </w:t>
      </w:r>
      <m:oMath>
        <m:sSubSup>
          <m:sSubSup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sSubSupPr>
          <m:e>
            <m:r>
              <w:rPr>
                <w:rFonts w:ascii="Cambria Math" w:hAnsi="Cambria Math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hAnsi="Cambria Math"/>
                <w:bdr w:val="none" w:sz="0" w:space="0" w:color="auto" w:frame="1"/>
              </w:rPr>
              <m:t>2</m:t>
            </m:r>
          </m:sub>
          <m:sup>
            <m:r>
              <w:rPr>
                <w:rFonts w:ascii="Cambria Math" w:hAnsi="Cambria Math"/>
                <w:bdr w:val="none" w:sz="0" w:space="0" w:color="auto" w:frame="1"/>
              </w:rPr>
              <m:t>*</m:t>
            </m:r>
          </m:sup>
        </m:sSubSup>
      </m:oMath>
      <w:r w:rsidR="00D1665E" w:rsidRPr="00D1665E">
        <w:rPr>
          <w:rFonts w:eastAsiaTheme="minorEastAsia"/>
          <w:bdr w:val="none" w:sz="0" w:space="0" w:color="auto" w:frame="1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bdr w:val="none" w:sz="0" w:space="0" w:color="auto" w:frame="1"/>
              </w:rPr>
            </m:ctrlPr>
          </m:sSubPr>
          <m:e>
            <m:r>
              <w:rPr>
                <w:rFonts w:ascii="Cambria Math" w:eastAsiaTheme="minorEastAsia" w:hAnsi="Cambria Math"/>
                <w:bdr w:val="none" w:sz="0" w:space="0" w:color="auto" w:frame="1"/>
              </w:rPr>
              <m:t>x</m:t>
            </m:r>
          </m:e>
          <m:sub>
            <m:r>
              <w:rPr>
                <w:rFonts w:ascii="Cambria Math" w:eastAsiaTheme="minorEastAsia" w:hAnsi="Cambria Math"/>
                <w:bdr w:val="none" w:sz="0" w:space="0" w:color="auto" w:frame="1"/>
              </w:rPr>
              <m:t>3</m:t>
            </m:r>
          </m:sub>
        </m:sSub>
        <m:r>
          <w:rPr>
            <w:rFonts w:ascii="Cambria Math" w:eastAsiaTheme="minorEastAsia" w:hAnsi="Cambria Math"/>
            <w:bdr w:val="none" w:sz="0" w:space="0" w:color="auto" w:frame="1"/>
          </w:rPr>
          <m:t>=1,55</m:t>
        </m:r>
      </m:oMath>
      <w:r w:rsidR="00D1665E">
        <w:rPr>
          <w:rFonts w:eastAsiaTheme="minorEastAsia"/>
          <w:bdr w:val="none" w:sz="0" w:space="0" w:color="auto" w:frame="1"/>
        </w:rPr>
        <w:t xml:space="preserve"> , </w:t>
      </w:r>
      <m:oMath>
        <m:r>
          <w:rPr>
            <w:rFonts w:ascii="Cambria Math" w:eastAsiaTheme="minorEastAsia" w:hAnsi="Cambria Math"/>
            <w:bdr w:val="none" w:sz="0" w:space="0" w:color="auto" w:frame="1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eastAsiaTheme="minorEastAsia" w:hAnsi="Cambria Math"/>
                <w:bdr w:val="none" w:sz="0" w:space="0" w:color="auto" w:frame="1"/>
              </w:rPr>
              <m:t>1,482-1,55</m:t>
            </m:r>
          </m:num>
          <m:den>
            <m:r>
              <w:rPr>
                <w:rFonts w:ascii="Cambria Math" w:eastAsiaTheme="minorEastAsia" w:hAnsi="Cambria Math"/>
                <w:bdr w:val="none" w:sz="0" w:space="0" w:color="auto" w:frame="1"/>
              </w:rPr>
              <m:t>0,15</m:t>
            </m:r>
          </m:den>
        </m:f>
        <m:r>
          <w:rPr>
            <w:rFonts w:ascii="Cambria Math" w:eastAsiaTheme="minorEastAsia" w:hAnsi="Cambria Math"/>
            <w:bdr w:val="none" w:sz="0" w:space="0" w:color="auto" w:frame="1"/>
          </w:rPr>
          <m:t>=</m:t>
        </m:r>
        <m:r>
          <w:rPr>
            <w:rFonts w:ascii="Cambria Math" w:eastAsiaTheme="minorEastAsia" w:hAnsi="Cambria Math"/>
            <w:bdr w:val="none" w:sz="0" w:space="0" w:color="auto" w:frame="1"/>
          </w:rPr>
          <m:t>-</m:t>
        </m:r>
        <m:r>
          <w:rPr>
            <w:rFonts w:ascii="Cambria Math" w:eastAsiaTheme="minorEastAsia" w:hAnsi="Cambria Math"/>
            <w:bdr w:val="none" w:sz="0" w:space="0" w:color="auto" w:frame="1"/>
          </w:rPr>
          <m:t>0,4533&lt;0</m:t>
        </m:r>
      </m:oMath>
    </w:p>
    <w:p w14:paraId="0914C521" w14:textId="430B3D7E" w:rsidR="00D1665E" w:rsidRDefault="00D1665E" w:rsidP="00D1665E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Следовательно, пользуемся второй формулой и выбираем коэффициенты</w:t>
      </w:r>
      <w:r w:rsidRPr="00D1665E">
        <w:rPr>
          <w:rFonts w:ascii="Calibri" w:eastAsia="Times New Roman" w:hAnsi="Calibri" w:cs="Calibri"/>
          <w:color w:val="000000"/>
          <w:lang w:eastAsia="ru-RU"/>
        </w:rPr>
        <w:t>:</w:t>
      </w:r>
    </w:p>
    <w:p w14:paraId="2E1C428D" w14:textId="55B8D69E" w:rsidR="00234402" w:rsidRDefault="00D1665E" w:rsidP="00D1665E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1665E">
        <w:lastRenderedPageBreak/>
        <w:drawing>
          <wp:inline distT="0" distB="0" distL="0" distR="0" wp14:anchorId="575E9778" wp14:editId="289D84C3">
            <wp:extent cx="5375275" cy="14789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643D" w14:textId="74DE46D3" w:rsidR="00FC734D" w:rsidRPr="00FC734D" w:rsidRDefault="00FC734D" w:rsidP="00FC734D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*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ru-RU"/>
            </w:rPr>
            <m:t>=3,2984+1,034*t-0,0102*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t+1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2!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-0,0236*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t+1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3!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+0,0394*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t-2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4!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+0,0762*t*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t+3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5!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-0,1313*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t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t+3</m:t>
                  </m:r>
                </m:e>
              </m:d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6!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Calibri"/>
              <w:color w:val="000000"/>
              <w:lang w:eastAsia="ru-RU"/>
            </w:rPr>
            <m:t>2.82364810075</m:t>
          </m:r>
        </m:oMath>
      </m:oMathPara>
    </w:p>
    <w:p w14:paraId="0E4E8619" w14:textId="4B906496" w:rsidR="008C708B" w:rsidRDefault="008C708B" w:rsidP="00FC734D">
      <w:pPr>
        <w:rPr>
          <w:lang w:eastAsia="ru-RU"/>
        </w:rPr>
      </w:pPr>
      <w:hyperlink r:id="rId14" w:history="1">
        <w:r w:rsidRPr="007927F9">
          <w:rPr>
            <w:rStyle w:val="aa"/>
            <w:lang w:eastAsia="ru-RU"/>
          </w:rPr>
          <w:t>https://www.desmos.com/calculator/vmt2flbfhs?lang=ru</w:t>
        </w:r>
      </w:hyperlink>
    </w:p>
    <w:p w14:paraId="3837526A" w14:textId="16A2EB0F" w:rsidR="000C2231" w:rsidRPr="005A7B4E" w:rsidRDefault="002011A5" w:rsidP="00FC734D">
      <w:pPr>
        <w:rPr>
          <w:rFonts w:eastAsiaTheme="minorEastAsia"/>
          <w:lang w:eastAsia="ru-RU"/>
        </w:rPr>
      </w:pPr>
      <w:r>
        <w:rPr>
          <w:lang w:eastAsia="ru-RU"/>
        </w:rPr>
        <w:t xml:space="preserve">Для сравнения </w:t>
      </w:r>
      <m:oMath>
        <m:r>
          <w:rPr>
            <w:rFonts w:ascii="Cambria Math" w:hAnsi="Cambria Math"/>
            <w:lang w:eastAsia="ru-RU"/>
          </w:rPr>
          <m:t>N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1,482</m:t>
            </m:r>
          </m:e>
        </m:d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eastAsia="ru-RU"/>
          </w:rPr>
          <m:t>2.82057254333</m:t>
        </m:r>
      </m:oMath>
    </w:p>
    <w:p w14:paraId="18BEA760" w14:textId="6527CD43" w:rsidR="005F1EF2" w:rsidRDefault="00BC70D5" w:rsidP="005F1EF2">
      <w:pPr>
        <w:pStyle w:val="1"/>
        <w:rPr>
          <w:rFonts w:eastAsiaTheme="minorEastAsia" w:cs="Times New Roman"/>
        </w:rPr>
      </w:pPr>
      <w:bookmarkStart w:id="0" w:name="_GoBack"/>
      <w:bookmarkEnd w:id="0"/>
      <w:r w:rsidRPr="00A001DE">
        <w:rPr>
          <w:rFonts w:eastAsiaTheme="minorEastAsia" w:cs="Times New Roman"/>
        </w:rPr>
        <w:lastRenderedPageBreak/>
        <w:t>Программная часть</w:t>
      </w:r>
    </w:p>
    <w:p w14:paraId="3DCD9D81" w14:textId="293F9E5E" w:rsidR="005F1EF2" w:rsidRDefault="00502C35" w:rsidP="00E57CBB">
      <w:pPr>
        <w:pStyle w:val="2"/>
      </w:pPr>
      <w:r>
        <w:t>Код</w:t>
      </w:r>
    </w:p>
    <w:p w14:paraId="27F4F2DD" w14:textId="6EE4756F" w:rsidR="005F1EF2" w:rsidRPr="005F1EF2" w:rsidRDefault="005F1EF2" w:rsidP="005F1EF2">
      <w:pPr>
        <w:pStyle w:val="ad"/>
      </w:pPr>
      <w:r>
        <w:t>Рисунок</w:t>
      </w:r>
      <w:r w:rsidR="00BD0DD0">
        <w:t xml:space="preserve"> </w:t>
      </w:r>
      <w:r w:rsidR="008B3C42">
        <w:t>1</w:t>
      </w:r>
      <w:r>
        <w:t>. Пример выполнения программы.</w:t>
      </w:r>
    </w:p>
    <w:p w14:paraId="2616E5D8" w14:textId="604C9F08" w:rsidR="00FD1189" w:rsidRDefault="00FD1189" w:rsidP="00FD1189">
      <w:pPr>
        <w:pStyle w:val="2"/>
      </w:pPr>
      <w:proofErr w:type="spellStart"/>
      <w:r>
        <w:t>Репозиторий</w:t>
      </w:r>
      <w:proofErr w:type="spellEnd"/>
      <w:r>
        <w:t xml:space="preserve"> с исходниками</w:t>
      </w:r>
    </w:p>
    <w:p w14:paraId="58BF08B2" w14:textId="09332F46" w:rsidR="00FD1189" w:rsidRPr="00FD1189" w:rsidRDefault="00FD1189" w:rsidP="00FD1189">
      <w:r w:rsidRPr="00FD1189">
        <w:rPr>
          <w:lang w:val="en-US"/>
        </w:rPr>
        <w:t>https</w:t>
      </w:r>
      <w:r w:rsidRPr="00FD1189">
        <w:t>://</w:t>
      </w:r>
      <w:proofErr w:type="spellStart"/>
      <w:r w:rsidRPr="00FD1189">
        <w:rPr>
          <w:lang w:val="en-US"/>
        </w:rPr>
        <w:t>github</w:t>
      </w:r>
      <w:proofErr w:type="spellEnd"/>
      <w:r w:rsidRPr="00FD1189">
        <w:t>.</w:t>
      </w:r>
      <w:r w:rsidRPr="00FD1189">
        <w:rPr>
          <w:lang w:val="en-US"/>
        </w:rPr>
        <w:t>com</w:t>
      </w:r>
      <w:r w:rsidRPr="00FD1189">
        <w:t>/</w:t>
      </w:r>
      <w:r w:rsidRPr="00FD1189">
        <w:rPr>
          <w:lang w:val="en-US"/>
        </w:rPr>
        <w:t>ta</w:t>
      </w:r>
      <w:r w:rsidRPr="00FD1189">
        <w:t>4</w:t>
      </w:r>
      <w:proofErr w:type="spellStart"/>
      <w:r w:rsidRPr="00FD1189">
        <w:rPr>
          <w:lang w:val="en-US"/>
        </w:rPr>
        <w:t>ilka</w:t>
      </w:r>
      <w:proofErr w:type="spellEnd"/>
      <w:r w:rsidRPr="00FD1189">
        <w:t>69/</w:t>
      </w:r>
      <w:r w:rsidRPr="00FD1189">
        <w:rPr>
          <w:lang w:val="en-US"/>
        </w:rPr>
        <w:t>docs</w:t>
      </w:r>
      <w:r w:rsidRPr="00FD1189">
        <w:t>_</w:t>
      </w:r>
      <w:r w:rsidRPr="00FD1189">
        <w:rPr>
          <w:lang w:val="en-US"/>
        </w:rPr>
        <w:t>for</w:t>
      </w:r>
      <w:r w:rsidRPr="00FD1189">
        <w:t>_</w:t>
      </w:r>
      <w:r w:rsidRPr="00FD1189">
        <w:rPr>
          <w:lang w:val="en-US"/>
        </w:rPr>
        <w:t>labs</w:t>
      </w:r>
      <w:r w:rsidRPr="00FD1189">
        <w:t>/</w:t>
      </w:r>
      <w:r w:rsidRPr="00FD1189">
        <w:rPr>
          <w:lang w:val="en-US"/>
        </w:rPr>
        <w:t>tree</w:t>
      </w:r>
      <w:r w:rsidRPr="00FD1189">
        <w:t>/</w:t>
      </w:r>
      <w:r w:rsidRPr="00FD1189">
        <w:rPr>
          <w:lang w:val="en-US"/>
        </w:rPr>
        <w:t>main</w:t>
      </w:r>
      <w:r w:rsidRPr="00FD1189">
        <w:t>/</w:t>
      </w:r>
      <w:proofErr w:type="spellStart"/>
      <w:r w:rsidRPr="00FD1189">
        <w:t>Вычмат</w:t>
      </w:r>
      <w:proofErr w:type="spellEnd"/>
    </w:p>
    <w:p w14:paraId="5EBEDCA4" w14:textId="4D651BD2" w:rsidR="0035648A" w:rsidRPr="004410AE" w:rsidRDefault="0035648A" w:rsidP="0035648A">
      <w:pPr>
        <w:pStyle w:val="1"/>
      </w:pPr>
      <w:r w:rsidRPr="004410AE">
        <w:lastRenderedPageBreak/>
        <w:t>Вывод</w:t>
      </w:r>
    </w:p>
    <w:p w14:paraId="3E926E54" w14:textId="7608B342" w:rsidR="00094248" w:rsidRPr="00094248" w:rsidRDefault="00094248" w:rsidP="00094248">
      <w:r w:rsidRPr="004410AE">
        <w:t xml:space="preserve">В ходе реализации данной лабораторной работы я ознакомился с </w:t>
      </w:r>
      <w:r w:rsidR="00E57CBB">
        <w:t xml:space="preserve">различными методами интерполяции </w:t>
      </w:r>
    </w:p>
    <w:sectPr w:rsidR="00094248" w:rsidRPr="00094248" w:rsidSect="00846045">
      <w:footerReference w:type="first" r:id="rId15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A2F5A" w14:textId="77777777" w:rsidR="00B21398" w:rsidRPr="004410AE" w:rsidRDefault="00B21398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3B85073C" w14:textId="77777777" w:rsidR="00B21398" w:rsidRPr="004410AE" w:rsidRDefault="00B21398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51904" w14:textId="77777777" w:rsidR="00B21398" w:rsidRPr="004410AE" w:rsidRDefault="00B21398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4D7B56D8" w14:textId="77777777" w:rsidR="00B21398" w:rsidRPr="004410AE" w:rsidRDefault="00B21398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21CCC"/>
    <w:rsid w:val="000376FA"/>
    <w:rsid w:val="0005166E"/>
    <w:rsid w:val="00072BA0"/>
    <w:rsid w:val="000852B6"/>
    <w:rsid w:val="00094248"/>
    <w:rsid w:val="000C2231"/>
    <w:rsid w:val="000C342F"/>
    <w:rsid w:val="000E1C2E"/>
    <w:rsid w:val="00102EFA"/>
    <w:rsid w:val="00105579"/>
    <w:rsid w:val="00131FD9"/>
    <w:rsid w:val="0018434B"/>
    <w:rsid w:val="00195DDD"/>
    <w:rsid w:val="002011A5"/>
    <w:rsid w:val="00234402"/>
    <w:rsid w:val="00251744"/>
    <w:rsid w:val="00263281"/>
    <w:rsid w:val="0026396E"/>
    <w:rsid w:val="00263E35"/>
    <w:rsid w:val="00271ACA"/>
    <w:rsid w:val="002A4BA0"/>
    <w:rsid w:val="002D4851"/>
    <w:rsid w:val="002E015E"/>
    <w:rsid w:val="00302AAA"/>
    <w:rsid w:val="003559FC"/>
    <w:rsid w:val="0035648A"/>
    <w:rsid w:val="00357A5A"/>
    <w:rsid w:val="0038519D"/>
    <w:rsid w:val="003C0897"/>
    <w:rsid w:val="004265F3"/>
    <w:rsid w:val="004327BD"/>
    <w:rsid w:val="004410AE"/>
    <w:rsid w:val="00473A1B"/>
    <w:rsid w:val="00484103"/>
    <w:rsid w:val="00486BFF"/>
    <w:rsid w:val="00490B33"/>
    <w:rsid w:val="004A69CF"/>
    <w:rsid w:val="004B2814"/>
    <w:rsid w:val="004B440D"/>
    <w:rsid w:val="004F1421"/>
    <w:rsid w:val="00502C35"/>
    <w:rsid w:val="005308AE"/>
    <w:rsid w:val="00570D33"/>
    <w:rsid w:val="0057762F"/>
    <w:rsid w:val="005820E7"/>
    <w:rsid w:val="005A7B4E"/>
    <w:rsid w:val="005B0E64"/>
    <w:rsid w:val="005C3657"/>
    <w:rsid w:val="005F1EF2"/>
    <w:rsid w:val="006018B8"/>
    <w:rsid w:val="0062706D"/>
    <w:rsid w:val="00632048"/>
    <w:rsid w:val="00675A87"/>
    <w:rsid w:val="00692B1E"/>
    <w:rsid w:val="00696ED7"/>
    <w:rsid w:val="006B2448"/>
    <w:rsid w:val="006C6455"/>
    <w:rsid w:val="006F78BB"/>
    <w:rsid w:val="00700625"/>
    <w:rsid w:val="00710279"/>
    <w:rsid w:val="00713480"/>
    <w:rsid w:val="00750463"/>
    <w:rsid w:val="0077320C"/>
    <w:rsid w:val="00791028"/>
    <w:rsid w:val="00795AFC"/>
    <w:rsid w:val="007B5CC9"/>
    <w:rsid w:val="007C136D"/>
    <w:rsid w:val="007E5C00"/>
    <w:rsid w:val="00831082"/>
    <w:rsid w:val="00846045"/>
    <w:rsid w:val="0085571C"/>
    <w:rsid w:val="008800E7"/>
    <w:rsid w:val="008958C5"/>
    <w:rsid w:val="008A6822"/>
    <w:rsid w:val="008B3C42"/>
    <w:rsid w:val="008C708B"/>
    <w:rsid w:val="00900CC9"/>
    <w:rsid w:val="009048BF"/>
    <w:rsid w:val="00970163"/>
    <w:rsid w:val="0099279B"/>
    <w:rsid w:val="00995C71"/>
    <w:rsid w:val="009C4672"/>
    <w:rsid w:val="00A001DE"/>
    <w:rsid w:val="00A03253"/>
    <w:rsid w:val="00A37C66"/>
    <w:rsid w:val="00A42A46"/>
    <w:rsid w:val="00A4772C"/>
    <w:rsid w:val="00A5777D"/>
    <w:rsid w:val="00A72311"/>
    <w:rsid w:val="00A84AE6"/>
    <w:rsid w:val="00A92A81"/>
    <w:rsid w:val="00AB048F"/>
    <w:rsid w:val="00AC0E80"/>
    <w:rsid w:val="00AC74B0"/>
    <w:rsid w:val="00AE338F"/>
    <w:rsid w:val="00AF0371"/>
    <w:rsid w:val="00B0479D"/>
    <w:rsid w:val="00B064F0"/>
    <w:rsid w:val="00B12AE8"/>
    <w:rsid w:val="00B21398"/>
    <w:rsid w:val="00B36CA4"/>
    <w:rsid w:val="00B40375"/>
    <w:rsid w:val="00B50BE3"/>
    <w:rsid w:val="00B51457"/>
    <w:rsid w:val="00B55CAC"/>
    <w:rsid w:val="00B825D5"/>
    <w:rsid w:val="00B845A0"/>
    <w:rsid w:val="00BC70D5"/>
    <w:rsid w:val="00BC7629"/>
    <w:rsid w:val="00BD0DD0"/>
    <w:rsid w:val="00BF77EE"/>
    <w:rsid w:val="00C10FC9"/>
    <w:rsid w:val="00C141F4"/>
    <w:rsid w:val="00C26A5A"/>
    <w:rsid w:val="00C3650B"/>
    <w:rsid w:val="00C428C5"/>
    <w:rsid w:val="00C5145A"/>
    <w:rsid w:val="00C5438D"/>
    <w:rsid w:val="00CA321C"/>
    <w:rsid w:val="00CA40FF"/>
    <w:rsid w:val="00CB6878"/>
    <w:rsid w:val="00CE1A88"/>
    <w:rsid w:val="00D12C06"/>
    <w:rsid w:val="00D1665E"/>
    <w:rsid w:val="00D16A26"/>
    <w:rsid w:val="00D22AC3"/>
    <w:rsid w:val="00D2446B"/>
    <w:rsid w:val="00D2595D"/>
    <w:rsid w:val="00D30720"/>
    <w:rsid w:val="00D945EE"/>
    <w:rsid w:val="00DB0F4D"/>
    <w:rsid w:val="00DD052B"/>
    <w:rsid w:val="00DE4687"/>
    <w:rsid w:val="00DE750C"/>
    <w:rsid w:val="00E13E91"/>
    <w:rsid w:val="00E2527F"/>
    <w:rsid w:val="00E30C3D"/>
    <w:rsid w:val="00E52B14"/>
    <w:rsid w:val="00E57CBB"/>
    <w:rsid w:val="00E839B4"/>
    <w:rsid w:val="00EA0D98"/>
    <w:rsid w:val="00EA2D4C"/>
    <w:rsid w:val="00EC5539"/>
    <w:rsid w:val="00EF059B"/>
    <w:rsid w:val="00EF4626"/>
    <w:rsid w:val="00EF4ED7"/>
    <w:rsid w:val="00F069B0"/>
    <w:rsid w:val="00F06BC2"/>
    <w:rsid w:val="00F171F4"/>
    <w:rsid w:val="00F77786"/>
    <w:rsid w:val="00FB2216"/>
    <w:rsid w:val="00FC734D"/>
    <w:rsid w:val="00FD07F6"/>
    <w:rsid w:val="00FD1189"/>
    <w:rsid w:val="00FD5443"/>
    <w:rsid w:val="00FE4965"/>
    <w:rsid w:val="00FE53E7"/>
    <w:rsid w:val="00FF4757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45A"/>
  </w:style>
  <w:style w:type="paragraph" w:styleId="1">
    <w:name w:val="heading 1"/>
    <w:basedOn w:val="a"/>
    <w:next w:val="a"/>
    <w:link w:val="10"/>
    <w:autoRedefine/>
    <w:uiPriority w:val="9"/>
    <w:qFormat/>
    <w:rsid w:val="00C5145A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C5145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C5145A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E57CBB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C5145A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3"/>
    <w:uiPriority w:val="99"/>
    <w:semiHidden/>
    <w:unhideWhenUsed/>
    <w:rsid w:val="00502C35"/>
  </w:style>
  <w:style w:type="paragraph" w:customStyle="1" w:styleId="msonormal0">
    <w:name w:val="msonormal"/>
    <w:basedOn w:val="a"/>
    <w:rsid w:val="00502C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dcg-mq-digit">
    <w:name w:val="dcg-mq-digit"/>
    <w:basedOn w:val="a1"/>
    <w:rsid w:val="00234402"/>
  </w:style>
  <w:style w:type="character" w:styleId="af0">
    <w:name w:val="FollowedHyperlink"/>
    <w:basedOn w:val="a1"/>
    <w:uiPriority w:val="99"/>
    <w:semiHidden/>
    <w:unhideWhenUsed/>
    <w:rsid w:val="005A7B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smos.com/calculator/pio3rv4b7q?lang=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desmos.com/calculator/vmt2flbfhs?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5D03F-69F0-4547-BF15-AF651514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59</cp:revision>
  <dcterms:created xsi:type="dcterms:W3CDTF">2024-03-18T16:24:00Z</dcterms:created>
  <dcterms:modified xsi:type="dcterms:W3CDTF">2024-04-25T13:34:00Z</dcterms:modified>
</cp:coreProperties>
</file>