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463" w14:textId="77777777" w:rsidR="00085DDB" w:rsidRPr="009D4372" w:rsidRDefault="00000000" w:rsidP="00085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 w14:anchorId="7D9E08F2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085DDB" w:rsidRPr="009D4372" w14:paraId="12B7B32F" w14:textId="77777777" w:rsidTr="00A87FEA">
        <w:tc>
          <w:tcPr>
            <w:tcW w:w="2500" w:type="pct"/>
            <w:vAlign w:val="center"/>
          </w:tcPr>
          <w:p w14:paraId="14177CCE" w14:textId="77777777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  <w:lang w:val="en-US"/>
              </w:rPr>
            </w:pPr>
            <w:r w:rsidRPr="009D4372">
              <w:rPr>
                <w:rFonts w:ascii="Times New Roman" w:hAnsi="Times New Roman" w:cs="Times New Roman"/>
              </w:rPr>
              <w:t xml:space="preserve">Группа 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  <w:lang w:val="en-US"/>
              </w:rPr>
              <w:t>P3212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41B9F35" w14:textId="77777777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</w:rPr>
            </w:pPr>
            <w:r w:rsidRPr="009D4372">
              <w:rPr>
                <w:rFonts w:ascii="Times New Roman" w:hAnsi="Times New Roman" w:cs="Times New Roman"/>
              </w:rPr>
              <w:t>К работе допущен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085DDB" w:rsidRPr="009D4372" w14:paraId="391CD670" w14:textId="77777777" w:rsidTr="00A87FEA">
        <w:tc>
          <w:tcPr>
            <w:tcW w:w="2500" w:type="pct"/>
            <w:vAlign w:val="center"/>
          </w:tcPr>
          <w:p w14:paraId="2C61E060" w14:textId="07EA136A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</w:rPr>
            </w:pPr>
            <w:r w:rsidRPr="009D4372">
              <w:rPr>
                <w:rFonts w:ascii="Times New Roman" w:hAnsi="Times New Roman" w:cs="Times New Roman"/>
              </w:rPr>
              <w:t xml:space="preserve">Студент 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="004D703E">
              <w:rPr>
                <w:rFonts w:ascii="Times New Roman" w:hAnsi="Times New Roman" w:cs="Times New Roman"/>
                <w:u w:val="single"/>
              </w:rPr>
              <w:t>Балин А. А.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1E99599" w14:textId="77777777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</w:rPr>
            </w:pPr>
            <w:r w:rsidRPr="009D4372">
              <w:rPr>
                <w:rFonts w:ascii="Times New Roman" w:hAnsi="Times New Roman" w:cs="Times New Roman"/>
              </w:rPr>
              <w:t>Работа выполнена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085DDB" w:rsidRPr="009D4372" w14:paraId="12CAF50C" w14:textId="77777777" w:rsidTr="00A87FEA">
        <w:tc>
          <w:tcPr>
            <w:tcW w:w="2500" w:type="pct"/>
            <w:vAlign w:val="center"/>
          </w:tcPr>
          <w:p w14:paraId="225B67F2" w14:textId="77777777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</w:rPr>
            </w:pPr>
            <w:r w:rsidRPr="009D4372">
              <w:rPr>
                <w:rFonts w:ascii="Times New Roman" w:hAnsi="Times New Roman" w:cs="Times New Roman"/>
              </w:rPr>
              <w:t>Преподаватель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  <w:t xml:space="preserve">Егоров </w:t>
            </w:r>
            <w:proofErr w:type="gramStart"/>
            <w:r w:rsidRPr="009D4372">
              <w:rPr>
                <w:rFonts w:ascii="Times New Roman" w:hAnsi="Times New Roman" w:cs="Times New Roman"/>
                <w:u w:val="single"/>
              </w:rPr>
              <w:t>М.Ю.</w:t>
            </w:r>
            <w:proofErr w:type="gramEnd"/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7AF7FEA" w14:textId="77777777" w:rsidR="00085DDB" w:rsidRPr="009D4372" w:rsidRDefault="00085DDB" w:rsidP="00A87FEA">
            <w:pPr>
              <w:spacing w:before="240"/>
              <w:rPr>
                <w:rFonts w:ascii="Times New Roman" w:hAnsi="Times New Roman" w:cs="Times New Roman"/>
              </w:rPr>
            </w:pPr>
            <w:r w:rsidRPr="009D4372">
              <w:rPr>
                <w:rFonts w:ascii="Times New Roman" w:hAnsi="Times New Roman" w:cs="Times New Roman"/>
              </w:rPr>
              <w:t>Отчет принят</w:t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  <w:r w:rsidRPr="009D4372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0F279A50" w14:textId="61F8146A" w:rsidR="00085DDB" w:rsidRPr="009D4372" w:rsidRDefault="00085DDB" w:rsidP="00085DDB">
      <w:pPr>
        <w:spacing w:before="240" w:after="240"/>
        <w:jc w:val="center"/>
        <w:rPr>
          <w:rFonts w:ascii="Times New Roman" w:hAnsi="Times New Roman" w:cs="Times New Roman"/>
        </w:rPr>
      </w:pPr>
      <w:r w:rsidRPr="009D4372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Pr="009D4372">
        <w:rPr>
          <w:rFonts w:ascii="Times New Roman" w:hAnsi="Times New Roman" w:cs="Times New Roman"/>
          <w:b/>
          <w:spacing w:val="30"/>
          <w:sz w:val="40"/>
          <w:szCs w:val="36"/>
        </w:rPr>
        <w:br/>
        <w:t>лабораторной работе № 1.</w:t>
      </w:r>
      <w:r w:rsidR="009D4372" w:rsidRPr="009D4372">
        <w:rPr>
          <w:rFonts w:ascii="Times New Roman" w:hAnsi="Times New Roman" w:cs="Times New Roman"/>
          <w:b/>
          <w:spacing w:val="30"/>
          <w:sz w:val="40"/>
          <w:szCs w:val="36"/>
        </w:rPr>
        <w:t>11</w:t>
      </w:r>
    </w:p>
    <w:p w14:paraId="7D57B771" w14:textId="77777777" w:rsidR="00085DDB" w:rsidRPr="009D4372" w:rsidRDefault="00000000" w:rsidP="00085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310B55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4D403F74" w14:textId="77777777" w:rsidR="009D4372" w:rsidRPr="009D4372" w:rsidRDefault="009D4372" w:rsidP="009D43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372">
        <w:rPr>
          <w:rFonts w:ascii="Times New Roman" w:hAnsi="Times New Roman" w:cs="Times New Roman"/>
          <w:b/>
          <w:bCs/>
          <w:sz w:val="32"/>
          <w:szCs w:val="32"/>
        </w:rPr>
        <w:t>Измерение ускорения свободного падения с помощью оборотного маятника</w:t>
      </w:r>
    </w:p>
    <w:p w14:paraId="47CB80BD" w14:textId="37943EF6" w:rsidR="00085DDB" w:rsidRPr="009D4372" w:rsidRDefault="00000000" w:rsidP="00085D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B405693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6516A933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316601DD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31624A30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22C4D12E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3999EF6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774279F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E20DA19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D5BDB07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47EE95C0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26F3CA7B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1ABA174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05DD800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0B345165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123378D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F170E56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28DEBA8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99673F4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1BEB555F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2E36EF8F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0C9116D2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35252FE9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EABCB45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4FA1F6CC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1385DD22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11811FD8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21AF67AE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1293941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0586518D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0CF34706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6BF85884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3168A7A8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16F49A7F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40D7B209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2DD5CA14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7DB62DB0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4AF2676A" w14:textId="77777777" w:rsidR="00085DDB" w:rsidRPr="009D4372" w:rsidRDefault="00085DDB" w:rsidP="00085DDB">
      <w:pPr>
        <w:rPr>
          <w:rFonts w:ascii="Times New Roman" w:hAnsi="Times New Roman" w:cs="Times New Roman"/>
        </w:rPr>
      </w:pPr>
    </w:p>
    <w:p w14:paraId="1A7883FC" w14:textId="08FED8B2" w:rsidR="009D4372" w:rsidRPr="009D4372" w:rsidRDefault="009D4372" w:rsidP="009D4372">
      <w:pPr>
        <w:tabs>
          <w:tab w:val="left" w:pos="416"/>
        </w:tabs>
        <w:spacing w:before="97"/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085DDB" w:rsidRPr="009D437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работы. </w:t>
      </w:r>
    </w:p>
    <w:p w14:paraId="34FC3691" w14:textId="274A8496" w:rsidR="009D4372" w:rsidRDefault="009D4372" w:rsidP="009D4372">
      <w:pPr>
        <w:tabs>
          <w:tab w:val="left" w:pos="416"/>
        </w:tabs>
        <w:spacing w:before="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4372">
        <w:rPr>
          <w:rFonts w:ascii="Times New Roman" w:hAnsi="Times New Roman" w:cs="Times New Roman"/>
          <w:sz w:val="28"/>
          <w:szCs w:val="28"/>
        </w:rPr>
        <w:t xml:space="preserve">Экспериментальная проверка </w:t>
      </w:r>
      <w:r w:rsidR="004D703E" w:rsidRPr="009D4372">
        <w:rPr>
          <w:rFonts w:ascii="Times New Roman" w:hAnsi="Times New Roman" w:cs="Times New Roman"/>
          <w:sz w:val="28"/>
          <w:szCs w:val="28"/>
        </w:rPr>
        <w:t>закономерностей</w:t>
      </w:r>
      <w:r w:rsidR="004D703E">
        <w:rPr>
          <w:rFonts w:ascii="Times New Roman" w:hAnsi="Times New Roman" w:cs="Times New Roman"/>
          <w:sz w:val="28"/>
          <w:szCs w:val="28"/>
        </w:rPr>
        <w:t xml:space="preserve"> </w:t>
      </w:r>
      <w:r w:rsidRPr="009D4372">
        <w:rPr>
          <w:rFonts w:ascii="Times New Roman" w:hAnsi="Times New Roman" w:cs="Times New Roman"/>
          <w:sz w:val="28"/>
          <w:szCs w:val="28"/>
        </w:rPr>
        <w:t>движения физического маятника.</w:t>
      </w:r>
    </w:p>
    <w:p w14:paraId="3065F546" w14:textId="77777777" w:rsidR="009D4372" w:rsidRPr="009D4372" w:rsidRDefault="009D4372" w:rsidP="009D4372">
      <w:pPr>
        <w:tabs>
          <w:tab w:val="left" w:pos="416"/>
        </w:tabs>
        <w:spacing w:before="97"/>
        <w:rPr>
          <w:rFonts w:ascii="Times New Roman" w:hAnsi="Times New Roman" w:cs="Times New Roman"/>
          <w:sz w:val="28"/>
          <w:szCs w:val="28"/>
        </w:rPr>
      </w:pPr>
    </w:p>
    <w:p w14:paraId="73B196B7" w14:textId="39D160A5" w:rsidR="00BF624D" w:rsidRDefault="006C48AD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2. Задачи, решаемые при выполнении работы.</w:t>
      </w:r>
    </w:p>
    <w:p w14:paraId="11F23BA0" w14:textId="5318DFB3" w:rsidR="009D4372" w:rsidRPr="009D4372" w:rsidRDefault="009D4372" w:rsidP="009D4372">
      <w:pPr>
        <w:ind w:left="284"/>
        <w:rPr>
          <w:rFonts w:ascii="Times New Roman" w:hAnsi="Times New Roman" w:cs="Times New Roman"/>
          <w:sz w:val="28"/>
          <w:szCs w:val="28"/>
        </w:rPr>
      </w:pPr>
      <w:r w:rsidRPr="009D4372">
        <w:rPr>
          <w:rFonts w:ascii="Times New Roman" w:hAnsi="Times New Roman" w:cs="Times New Roman"/>
          <w:sz w:val="28"/>
          <w:szCs w:val="28"/>
        </w:rPr>
        <w:t xml:space="preserve">Определение периода колебаний маятника при совпадении </w:t>
      </w:r>
      <w:r w:rsidR="004D703E" w:rsidRPr="009D4372">
        <w:rPr>
          <w:rFonts w:ascii="Times New Roman" w:hAnsi="Times New Roman" w:cs="Times New Roman"/>
          <w:sz w:val="28"/>
          <w:szCs w:val="28"/>
        </w:rPr>
        <w:t>приведённой</w:t>
      </w:r>
      <w:r w:rsidRPr="009D4372">
        <w:rPr>
          <w:rFonts w:ascii="Times New Roman" w:hAnsi="Times New Roman" w:cs="Times New Roman"/>
          <w:sz w:val="28"/>
          <w:szCs w:val="28"/>
        </w:rPr>
        <w:t xml:space="preserve"> длины с расстоянием между призмами.</w:t>
      </w:r>
    </w:p>
    <w:p w14:paraId="14E624C5" w14:textId="2FEC384C" w:rsidR="009D4372" w:rsidRPr="009D4372" w:rsidRDefault="009D4372" w:rsidP="009D4372">
      <w:pPr>
        <w:ind w:left="284"/>
        <w:rPr>
          <w:rFonts w:ascii="Times New Roman" w:hAnsi="Times New Roman" w:cs="Times New Roman"/>
          <w:sz w:val="28"/>
          <w:szCs w:val="28"/>
        </w:rPr>
      </w:pPr>
      <w:r w:rsidRPr="009D4372">
        <w:rPr>
          <w:rFonts w:ascii="Times New Roman" w:hAnsi="Times New Roman" w:cs="Times New Roman"/>
          <w:sz w:val="28"/>
          <w:szCs w:val="28"/>
        </w:rPr>
        <w:t xml:space="preserve">Определение ускорения свободного падения с </w:t>
      </w:r>
      <w:r w:rsidR="004D703E" w:rsidRPr="009D4372">
        <w:rPr>
          <w:rFonts w:ascii="Times New Roman" w:hAnsi="Times New Roman" w:cs="Times New Roman"/>
          <w:sz w:val="28"/>
          <w:szCs w:val="28"/>
        </w:rPr>
        <w:t>абсолютной</w:t>
      </w:r>
      <w:r w:rsidRPr="009D4372">
        <w:rPr>
          <w:rFonts w:ascii="Times New Roman" w:hAnsi="Times New Roman" w:cs="Times New Roman"/>
          <w:sz w:val="28"/>
          <w:szCs w:val="28"/>
        </w:rPr>
        <w:t xml:space="preserve"> и </w:t>
      </w:r>
      <w:r w:rsidR="004D703E" w:rsidRPr="009D4372">
        <w:rPr>
          <w:rFonts w:ascii="Times New Roman" w:hAnsi="Times New Roman" w:cs="Times New Roman"/>
          <w:sz w:val="28"/>
          <w:szCs w:val="28"/>
        </w:rPr>
        <w:t>относительной</w:t>
      </w:r>
      <w:r w:rsidRPr="009D4372">
        <w:rPr>
          <w:rFonts w:ascii="Times New Roman" w:hAnsi="Times New Roman" w:cs="Times New Roman"/>
          <w:sz w:val="28"/>
          <w:szCs w:val="28"/>
        </w:rPr>
        <w:t xml:space="preserve"> погрешностями.</w:t>
      </w:r>
    </w:p>
    <w:p w14:paraId="2DE35321" w14:textId="159CE011" w:rsidR="009D4372" w:rsidRPr="009D4372" w:rsidRDefault="009D4372" w:rsidP="009D4372">
      <w:pPr>
        <w:ind w:left="284"/>
        <w:rPr>
          <w:rFonts w:ascii="Times New Roman" w:hAnsi="Times New Roman" w:cs="Times New Roman"/>
          <w:sz w:val="28"/>
          <w:szCs w:val="28"/>
        </w:rPr>
      </w:pPr>
      <w:r w:rsidRPr="009D4372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4D703E" w:rsidRPr="009D4372">
        <w:rPr>
          <w:rFonts w:ascii="Times New Roman" w:hAnsi="Times New Roman" w:cs="Times New Roman"/>
          <w:sz w:val="28"/>
          <w:szCs w:val="28"/>
        </w:rPr>
        <w:t>найденного</w:t>
      </w:r>
      <w:r w:rsidR="004D703E">
        <w:rPr>
          <w:rFonts w:ascii="Times New Roman" w:hAnsi="Times New Roman" w:cs="Times New Roman"/>
          <w:sz w:val="28"/>
          <w:szCs w:val="28"/>
        </w:rPr>
        <w:t xml:space="preserve"> </w:t>
      </w:r>
      <w:r w:rsidRPr="009D4372">
        <w:rPr>
          <w:rFonts w:ascii="Times New Roman" w:hAnsi="Times New Roman" w:cs="Times New Roman"/>
          <w:sz w:val="28"/>
          <w:szCs w:val="28"/>
        </w:rPr>
        <w:t>ускорения свободного падения со справочным значением для широты лаборатории.</w:t>
      </w:r>
    </w:p>
    <w:p w14:paraId="5BED732E" w14:textId="77777777" w:rsidR="009D4372" w:rsidRPr="009D4372" w:rsidRDefault="009D4372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1ADF5" w14:textId="2E6D7FED" w:rsidR="00085DDB" w:rsidRDefault="006C48AD" w:rsidP="009D43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3. Объект исследования.</w:t>
      </w:r>
    </w:p>
    <w:p w14:paraId="0BCEF09C" w14:textId="1CF15502" w:rsidR="00312CDF" w:rsidRDefault="00312CDF" w:rsidP="00312CD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476A8">
        <w:rPr>
          <w:rFonts w:ascii="Times New Roman" w:hAnsi="Times New Roman" w:cs="Times New Roman"/>
          <w:sz w:val="28"/>
          <w:szCs w:val="28"/>
        </w:rPr>
        <w:t>олебания оборотного маятника.</w:t>
      </w:r>
    </w:p>
    <w:p w14:paraId="630A0A2C" w14:textId="77777777" w:rsidR="00312CDF" w:rsidRPr="009D4372" w:rsidRDefault="00312CDF" w:rsidP="00312CD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496B" w14:textId="69128984" w:rsidR="009D4372" w:rsidRDefault="006C48AD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4. Метод экспериментального исследования.</w:t>
      </w:r>
    </w:p>
    <w:p w14:paraId="674AFD96" w14:textId="7CAD6A14" w:rsidR="00312CDF" w:rsidRDefault="00312CDF" w:rsidP="00312CD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2CDF">
        <w:rPr>
          <w:rFonts w:ascii="Times New Roman" w:hAnsi="Times New Roman" w:cs="Times New Roman"/>
          <w:sz w:val="28"/>
          <w:szCs w:val="28"/>
        </w:rPr>
        <w:t xml:space="preserve">Замер таких величин как: </w:t>
      </w:r>
      <w:r w:rsidRPr="009D4372">
        <w:rPr>
          <w:rFonts w:ascii="Times New Roman" w:hAnsi="Times New Roman" w:cs="Times New Roman"/>
          <w:sz w:val="28"/>
          <w:szCs w:val="28"/>
        </w:rPr>
        <w:t>период колебаний маятника</w:t>
      </w:r>
      <w:r w:rsidRPr="00312CDF">
        <w:rPr>
          <w:rFonts w:ascii="Times New Roman" w:hAnsi="Times New Roman" w:cs="Times New Roman"/>
          <w:sz w:val="28"/>
          <w:szCs w:val="28"/>
        </w:rPr>
        <w:t>.</w:t>
      </w:r>
    </w:p>
    <w:p w14:paraId="289AB403" w14:textId="77777777" w:rsidR="00312CDF" w:rsidRPr="00312CDF" w:rsidRDefault="00312CDF" w:rsidP="00312CD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0FE4304" w14:textId="1A311C2C" w:rsidR="00BF624D" w:rsidRDefault="006C48AD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5. Рабочие формулы и исходные данные.</w:t>
      </w:r>
    </w:p>
    <w:p w14:paraId="769D7678" w14:textId="1D0E55E9" w:rsidR="000A7FF3" w:rsidRPr="000A7FF3" w:rsidRDefault="000A7FF3" w:rsidP="000A7FF3">
      <w:pPr>
        <w:pStyle w:val="ae"/>
        <w:rPr>
          <w:sz w:val="28"/>
          <w:szCs w:val="28"/>
        </w:rPr>
      </w:pPr>
      <w:r w:rsidRPr="000A7FF3">
        <w:rPr>
          <w:sz w:val="28"/>
          <w:szCs w:val="28"/>
        </w:rPr>
        <w:t xml:space="preserve">При отклонении маятника от положения равновесия его потенциальная энергия увеличивается на </w:t>
      </w:r>
      <w:r w:rsidR="004D703E" w:rsidRPr="000A7FF3">
        <w:rPr>
          <w:sz w:val="28"/>
          <w:szCs w:val="28"/>
        </w:rPr>
        <w:t>величину:</w:t>
      </w:r>
    </w:p>
    <w:p w14:paraId="2EE53EED" w14:textId="77777777" w:rsidR="000A7FF3" w:rsidRPr="000A7FF3" w:rsidRDefault="000A7FF3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DDF15" w14:textId="00713F00" w:rsidR="000A7FF3" w:rsidRDefault="000A7FF3" w:rsidP="000A7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F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8A8818" wp14:editId="7BD00922">
            <wp:extent cx="2017819" cy="297711"/>
            <wp:effectExtent l="0" t="0" r="1905" b="0"/>
            <wp:docPr id="136168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2875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406" cy="3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913D" w14:textId="004832A6" w:rsidR="000A7FF3" w:rsidRDefault="000A7FF3" w:rsidP="000A7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F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CBB829" wp14:editId="1A05332E">
            <wp:extent cx="882502" cy="532831"/>
            <wp:effectExtent l="0" t="0" r="0" b="635"/>
            <wp:docPr id="1494098840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8840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994" cy="5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2873" w14:textId="3A30D60B" w:rsidR="000A7FF3" w:rsidRPr="000A7FF3" w:rsidRDefault="004D703E" w:rsidP="000A7FF3">
      <w:pPr>
        <w:pStyle w:val="ae"/>
        <w:rPr>
          <w:sz w:val="28"/>
          <w:szCs w:val="28"/>
        </w:rPr>
      </w:pPr>
      <w:r w:rsidRPr="000A7FF3">
        <w:rPr>
          <w:sz w:val="28"/>
          <w:szCs w:val="28"/>
        </w:rPr>
        <w:t>Второ</w:t>
      </w:r>
      <w:r>
        <w:rPr>
          <w:sz w:val="28"/>
          <w:szCs w:val="28"/>
        </w:rPr>
        <w:t>й</w:t>
      </w:r>
      <w:r w:rsidR="000A7FF3" w:rsidRPr="000A7FF3">
        <w:rPr>
          <w:sz w:val="28"/>
          <w:szCs w:val="28"/>
        </w:rPr>
        <w:t xml:space="preserve"> закон Ньютона для вращательного движения имеет вид в нашем случае имеем:</w:t>
      </w:r>
    </w:p>
    <w:p w14:paraId="7D0291C0" w14:textId="121A2DE8" w:rsidR="000A7FF3" w:rsidRDefault="000A7FF3" w:rsidP="000A7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F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5FCF7D" wp14:editId="14FEAB54">
            <wp:extent cx="1222744" cy="622098"/>
            <wp:effectExtent l="0" t="0" r="0" b="635"/>
            <wp:docPr id="241754392" name="Рисунок 1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4392" name="Рисунок 1" descr="Изображение выглядит как Шрифт, текст, белый, рукописный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488" cy="6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4FC3" w14:textId="0096D4E7" w:rsidR="000A7FF3" w:rsidRPr="000A7FF3" w:rsidRDefault="000A7FF3" w:rsidP="000A7FF3">
      <w:pPr>
        <w:pStyle w:val="ae"/>
        <w:rPr>
          <w:sz w:val="28"/>
          <w:szCs w:val="28"/>
        </w:rPr>
      </w:pPr>
      <w:r>
        <w:rPr>
          <w:sz w:val="28"/>
          <w:szCs w:val="28"/>
        </w:rPr>
        <w:t>П</w:t>
      </w:r>
      <w:r w:rsidRPr="000A7FF3">
        <w:rPr>
          <w:sz w:val="28"/>
          <w:szCs w:val="28"/>
        </w:rPr>
        <w:t>ериод малых колебаний физического маятника равен</w:t>
      </w:r>
      <w:r>
        <w:rPr>
          <w:sz w:val="28"/>
          <w:szCs w:val="28"/>
        </w:rPr>
        <w:t>:</w:t>
      </w:r>
    </w:p>
    <w:p w14:paraId="71BABD4D" w14:textId="3E749A4F" w:rsidR="009D4372" w:rsidRDefault="000A7FF3" w:rsidP="000A7FF3">
      <w:pPr>
        <w:jc w:val="center"/>
      </w:pPr>
      <w:r w:rsidRPr="000A7FF3">
        <w:rPr>
          <w:noProof/>
        </w:rPr>
        <w:drawing>
          <wp:inline distT="0" distB="0" distL="0" distR="0" wp14:anchorId="1A509979" wp14:editId="6CD38634">
            <wp:extent cx="1176258" cy="754912"/>
            <wp:effectExtent l="0" t="0" r="5080" b="0"/>
            <wp:docPr id="589468483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8483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902" cy="7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1760" w14:textId="3EDEA487" w:rsidR="000A7FF3" w:rsidRPr="00312CDF" w:rsidRDefault="009D4372" w:rsidP="009D4372">
      <w:pPr>
        <w:rPr>
          <w:rFonts w:ascii="Times New Roman" w:hAnsi="Times New Roman" w:cs="Times New Roman"/>
          <w:sz w:val="28"/>
          <w:szCs w:val="28"/>
        </w:rPr>
      </w:pPr>
      <w:r w:rsidRPr="00312CDF">
        <w:rPr>
          <w:rFonts w:ascii="Times New Roman" w:hAnsi="Times New Roman" w:cs="Times New Roman"/>
          <w:sz w:val="28"/>
          <w:szCs w:val="28"/>
        </w:rPr>
        <w:t>Период малых колебаний физического маятника</w:t>
      </w:r>
      <w:r w:rsidR="000A7FF3">
        <w:rPr>
          <w:rFonts w:ascii="Times New Roman" w:hAnsi="Times New Roman" w:cs="Times New Roman"/>
          <w:sz w:val="28"/>
          <w:szCs w:val="28"/>
        </w:rPr>
        <w:t>:</w:t>
      </w:r>
    </w:p>
    <w:p w14:paraId="6E0BA410" w14:textId="2505C38F" w:rsidR="009D4372" w:rsidRPr="00312CDF" w:rsidRDefault="00312CDF" w:rsidP="009D4372">
      <w:pPr>
        <w:rPr>
          <w:rFonts w:ascii="Times New Roman" w:hAnsi="Times New Roman" w:cs="Times New Roman"/>
          <w:bCs/>
          <w:sz w:val="28"/>
          <w:szCs w:val="28"/>
        </w:rPr>
      </w:pPr>
      <w:r w:rsidRPr="00312CDF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3B9208" wp14:editId="38A38DBA">
            <wp:simplePos x="0" y="0"/>
            <wp:positionH relativeFrom="column">
              <wp:posOffset>2414433</wp:posOffset>
            </wp:positionH>
            <wp:positionV relativeFrom="paragraph">
              <wp:posOffset>108703</wp:posOffset>
            </wp:positionV>
            <wp:extent cx="899160" cy="478790"/>
            <wp:effectExtent l="0" t="0" r="0" b="0"/>
            <wp:wrapTight wrapText="bothSides">
              <wp:wrapPolygon edited="0">
                <wp:start x="0" y="0"/>
                <wp:lineTo x="0" y="20626"/>
                <wp:lineTo x="21051" y="20626"/>
                <wp:lineTo x="21051" y="0"/>
                <wp:lineTo x="0" y="0"/>
              </wp:wrapPolygon>
            </wp:wrapTight>
            <wp:docPr id="7" name="Рисунок 7" descr="Изображение выглядит как Шрифт, число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Шрифт, число, линия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1E27D" w14:textId="5D105A93" w:rsidR="009D4372" w:rsidRPr="00312CDF" w:rsidRDefault="009D4372" w:rsidP="009D4372">
      <w:pPr>
        <w:rPr>
          <w:rFonts w:ascii="Times New Roman" w:hAnsi="Times New Roman" w:cs="Times New Roman"/>
          <w:sz w:val="28"/>
          <w:szCs w:val="28"/>
        </w:rPr>
      </w:pPr>
    </w:p>
    <w:p w14:paraId="103CE966" w14:textId="77777777" w:rsidR="009D4372" w:rsidRPr="00312CDF" w:rsidRDefault="009D4372" w:rsidP="009D4372">
      <w:pPr>
        <w:rPr>
          <w:rFonts w:ascii="Times New Roman" w:hAnsi="Times New Roman" w:cs="Times New Roman"/>
          <w:sz w:val="28"/>
          <w:szCs w:val="28"/>
        </w:rPr>
      </w:pPr>
    </w:p>
    <w:p w14:paraId="107AA5D0" w14:textId="4F6CB3CE" w:rsidR="009D4372" w:rsidRPr="00312CDF" w:rsidRDefault="009D4372" w:rsidP="009D4372">
      <w:pPr>
        <w:rPr>
          <w:rFonts w:ascii="Times New Roman" w:hAnsi="Times New Roman" w:cs="Times New Roman"/>
          <w:bCs/>
          <w:sz w:val="28"/>
          <w:szCs w:val="28"/>
        </w:rPr>
      </w:pPr>
      <w:r w:rsidRPr="00312CDF">
        <w:rPr>
          <w:rFonts w:ascii="Times New Roman" w:hAnsi="Times New Roman" w:cs="Times New Roman"/>
          <w:bCs/>
          <w:sz w:val="28"/>
          <w:szCs w:val="28"/>
        </w:rPr>
        <w:t>Период колебаний математического маятника:</w:t>
      </w:r>
    </w:p>
    <w:p w14:paraId="43A17461" w14:textId="183ACD8A" w:rsidR="009D4372" w:rsidRPr="00312CDF" w:rsidRDefault="00312CDF" w:rsidP="009D4372">
      <w:pPr>
        <w:pStyle w:val="ad"/>
        <w:tabs>
          <w:tab w:val="left" w:pos="950"/>
        </w:tabs>
        <w:spacing w:before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2CD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E9AC117" wp14:editId="4CE1A27B">
            <wp:simplePos x="0" y="0"/>
            <wp:positionH relativeFrom="margin">
              <wp:posOffset>2286000</wp:posOffset>
            </wp:positionH>
            <wp:positionV relativeFrom="paragraph">
              <wp:posOffset>72198</wp:posOffset>
            </wp:positionV>
            <wp:extent cx="1381760" cy="495935"/>
            <wp:effectExtent l="0" t="0" r="2540" b="0"/>
            <wp:wrapTight wrapText="bothSides">
              <wp:wrapPolygon edited="0">
                <wp:start x="0" y="0"/>
                <wp:lineTo x="0" y="21019"/>
                <wp:lineTo x="21441" y="21019"/>
                <wp:lineTo x="21441" y="0"/>
                <wp:lineTo x="0" y="0"/>
              </wp:wrapPolygon>
            </wp:wrapTight>
            <wp:docPr id="8" name="Рисунок 8" descr="Изображение выглядит как Шрифт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Шрифт, линия, число,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1" b="11303"/>
                    <a:stretch/>
                  </pic:blipFill>
                  <pic:spPr bwMode="auto">
                    <a:xfrm>
                      <a:off x="0" y="0"/>
                      <a:ext cx="1381760" cy="49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39892" w14:textId="77777777" w:rsidR="009D4372" w:rsidRPr="00312CDF" w:rsidRDefault="009D4372" w:rsidP="009D4372">
      <w:pPr>
        <w:pStyle w:val="ad"/>
        <w:tabs>
          <w:tab w:val="left" w:pos="950"/>
        </w:tabs>
        <w:spacing w:before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CC89B" w14:textId="22EBE999" w:rsidR="009D4372" w:rsidRPr="00312CDF" w:rsidRDefault="009D4372" w:rsidP="009D4372">
      <w:pPr>
        <w:tabs>
          <w:tab w:val="left" w:pos="950"/>
        </w:tabs>
        <w:spacing w:before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DF">
        <w:rPr>
          <w:rFonts w:ascii="Times New Roman" w:hAnsi="Times New Roman" w:cs="Times New Roman"/>
          <w:sz w:val="28"/>
          <w:szCs w:val="28"/>
        </w:rPr>
        <w:t>Формула периода колебаний</w:t>
      </w:r>
      <w:r w:rsidR="00312CDF">
        <w:rPr>
          <w:rFonts w:ascii="Times New Roman" w:hAnsi="Times New Roman" w:cs="Times New Roman"/>
          <w:sz w:val="28"/>
          <w:szCs w:val="28"/>
        </w:rPr>
        <w:t>:</w:t>
      </w:r>
    </w:p>
    <w:p w14:paraId="13A247E7" w14:textId="4F6D4A7A" w:rsidR="009D4372" w:rsidRPr="00312CDF" w:rsidRDefault="009D4372" w:rsidP="00312CDF">
      <w:pPr>
        <w:pStyle w:val="ad"/>
        <w:tabs>
          <w:tab w:val="left" w:pos="950"/>
        </w:tabs>
        <w:spacing w:before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0059EE29" w14:textId="67341827" w:rsidR="009D4372" w:rsidRPr="00312CDF" w:rsidRDefault="009D4372" w:rsidP="009D4372">
      <w:pPr>
        <w:tabs>
          <w:tab w:val="left" w:pos="950"/>
        </w:tabs>
        <w:spacing w:before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DF">
        <w:rPr>
          <w:rFonts w:ascii="Times New Roman" w:hAnsi="Times New Roman" w:cs="Times New Roman"/>
          <w:sz w:val="28"/>
          <w:szCs w:val="28"/>
        </w:rPr>
        <w:t>Формула расчета ускорения свободного падения Земли</w:t>
      </w:r>
    </w:p>
    <w:p w14:paraId="53AD2E4D" w14:textId="16D582A1" w:rsidR="009D4372" w:rsidRPr="00312CDF" w:rsidRDefault="009D4372" w:rsidP="00312CDF">
      <w:pPr>
        <w:pStyle w:val="ad"/>
        <w:tabs>
          <w:tab w:val="left" w:pos="950"/>
        </w:tabs>
        <w:spacing w:before="1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=4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557D7440" w14:textId="657E593A" w:rsidR="009D4372" w:rsidRPr="00312CDF" w:rsidRDefault="009D4372" w:rsidP="009D4372">
      <w:pPr>
        <w:tabs>
          <w:tab w:val="left" w:pos="950"/>
        </w:tabs>
        <w:spacing w:before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DF">
        <w:rPr>
          <w:rFonts w:ascii="Times New Roman" w:hAnsi="Times New Roman" w:cs="Times New Roman"/>
          <w:sz w:val="28"/>
          <w:szCs w:val="28"/>
        </w:rPr>
        <w:t xml:space="preserve">Формула относительной погрешности </w:t>
      </w:r>
      <w:r w:rsidRPr="00312CD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CDF">
        <w:rPr>
          <w:rFonts w:ascii="Times New Roman" w:hAnsi="Times New Roman" w:cs="Times New Roman"/>
          <w:sz w:val="28"/>
          <w:szCs w:val="28"/>
        </w:rPr>
        <w:t>.</w:t>
      </w:r>
    </w:p>
    <w:p w14:paraId="35D62175" w14:textId="396CBB9E" w:rsidR="009D4372" w:rsidRPr="000A7FF3" w:rsidRDefault="009D4372" w:rsidP="00312CDF">
      <w:pPr>
        <w:pStyle w:val="ad"/>
        <w:tabs>
          <w:tab w:val="left" w:pos="950"/>
        </w:tabs>
        <w:spacing w:before="1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δg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0E292EF3" w14:textId="68732E89" w:rsidR="000A7FF3" w:rsidRPr="000A7FF3" w:rsidRDefault="000A7FF3" w:rsidP="000A7FF3">
      <w:pPr>
        <w:pStyle w:val="ae"/>
        <w:rPr>
          <w:sz w:val="28"/>
          <w:szCs w:val="28"/>
        </w:rPr>
      </w:pPr>
      <w:r w:rsidRPr="000A7FF3">
        <w:rPr>
          <w:sz w:val="28"/>
          <w:szCs w:val="28"/>
        </w:rPr>
        <w:t xml:space="preserve">Соотношение удобно преобразовать, используя теорему Штейнера: </w:t>
      </w:r>
    </w:p>
    <w:p w14:paraId="3B403B00" w14:textId="1F5FD5D1" w:rsidR="000A7FF3" w:rsidRDefault="000A7FF3" w:rsidP="00312CDF">
      <w:pPr>
        <w:pStyle w:val="ad"/>
        <w:tabs>
          <w:tab w:val="left" w:pos="950"/>
        </w:tabs>
        <w:spacing w:before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F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9A734A" wp14:editId="3F87275A">
            <wp:extent cx="1140811" cy="340242"/>
            <wp:effectExtent l="0" t="0" r="2540" b="3175"/>
            <wp:docPr id="190847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8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9019" cy="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ABA" w14:textId="664469FA" w:rsidR="000A7FF3" w:rsidRPr="000A7FF3" w:rsidRDefault="000A7FF3" w:rsidP="000A7FF3">
      <w:pPr>
        <w:pStyle w:val="ae"/>
        <w:rPr>
          <w:sz w:val="28"/>
          <w:szCs w:val="28"/>
        </w:rPr>
      </w:pPr>
      <w:r w:rsidRPr="000A7FF3">
        <w:rPr>
          <w:sz w:val="28"/>
          <w:szCs w:val="28"/>
        </w:rPr>
        <w:t xml:space="preserve">Тогда для периода колебаний получаем: </w:t>
      </w:r>
    </w:p>
    <w:p w14:paraId="0A9010DC" w14:textId="5F606380" w:rsidR="000A7FF3" w:rsidRPr="00312CDF" w:rsidRDefault="000A7FF3" w:rsidP="00312CDF">
      <w:pPr>
        <w:pStyle w:val="ad"/>
        <w:tabs>
          <w:tab w:val="left" w:pos="950"/>
        </w:tabs>
        <w:spacing w:before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F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D6215C" wp14:editId="1AF19455">
            <wp:extent cx="1518329" cy="723014"/>
            <wp:effectExtent l="0" t="0" r="0" b="1270"/>
            <wp:docPr id="1014324541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4541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801" cy="7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45BA" w14:textId="77777777" w:rsidR="009D4372" w:rsidRPr="009D4372" w:rsidRDefault="009D4372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DEA33" w14:textId="488B0A6C" w:rsidR="00085DDB" w:rsidRDefault="006C48AD" w:rsidP="00085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6. Измерительные приборы.</w:t>
      </w:r>
    </w:p>
    <w:tbl>
      <w:tblPr>
        <w:tblpPr w:leftFromText="180" w:rightFromText="180" w:vertAnchor="text" w:horzAnchor="margin" w:tblpXSpec="right" w:tblpY="60"/>
        <w:tblW w:w="9922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443"/>
        <w:gridCol w:w="2807"/>
        <w:gridCol w:w="1710"/>
        <w:gridCol w:w="2398"/>
        <w:gridCol w:w="2564"/>
      </w:tblGrid>
      <w:tr w:rsidR="00ED646F" w:rsidRPr="006B1888" w14:paraId="3C4E913C" w14:textId="77777777" w:rsidTr="00343BF4">
        <w:trPr>
          <w:trHeight w:val="756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579E4" w14:textId="77777777" w:rsidR="00ED646F" w:rsidRPr="00ED646F" w:rsidRDefault="00ED646F" w:rsidP="00343BF4">
            <w:pPr>
              <w:jc w:val="both"/>
              <w:rPr>
                <w:iCs w:val="0"/>
              </w:rPr>
            </w:pPr>
            <w:r w:rsidRPr="00ED646F">
              <w:rPr>
                <w:rFonts w:eastAsia="Arial"/>
                <w:iCs w:val="0"/>
              </w:rPr>
              <w:t xml:space="preserve">№ п/п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1CAFC" w14:textId="77777777" w:rsidR="00ED646F" w:rsidRPr="00ED646F" w:rsidRDefault="00ED646F" w:rsidP="00343BF4">
            <w:pPr>
              <w:ind w:right="59"/>
              <w:jc w:val="center"/>
              <w:rPr>
                <w:iCs w:val="0"/>
              </w:rPr>
            </w:pPr>
            <w:r w:rsidRPr="00ED646F">
              <w:rPr>
                <w:rFonts w:eastAsia="Arial"/>
                <w:iCs w:val="0"/>
              </w:rPr>
              <w:t xml:space="preserve">Наименование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5175C" w14:textId="77777777" w:rsidR="00ED646F" w:rsidRPr="00ED646F" w:rsidRDefault="00ED646F" w:rsidP="00343BF4">
            <w:pPr>
              <w:ind w:left="60"/>
              <w:rPr>
                <w:iCs w:val="0"/>
              </w:rPr>
            </w:pPr>
            <w:r w:rsidRPr="00ED646F">
              <w:rPr>
                <w:rFonts w:eastAsia="Arial"/>
                <w:iCs w:val="0"/>
              </w:rPr>
              <w:t xml:space="preserve">Тип прибора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E2140" w14:textId="77777777" w:rsidR="00ED646F" w:rsidRPr="00ED646F" w:rsidRDefault="00ED646F" w:rsidP="00343BF4">
            <w:pPr>
              <w:jc w:val="center"/>
              <w:rPr>
                <w:iCs w:val="0"/>
              </w:rPr>
            </w:pPr>
            <w:r w:rsidRPr="00ED646F">
              <w:rPr>
                <w:rFonts w:eastAsia="Arial"/>
                <w:iCs w:val="0"/>
              </w:rPr>
              <w:t xml:space="preserve">Используемый диапазон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E85C4" w14:textId="77777777" w:rsidR="00ED646F" w:rsidRPr="00ED646F" w:rsidRDefault="00ED646F" w:rsidP="00343BF4">
            <w:pPr>
              <w:jc w:val="center"/>
              <w:rPr>
                <w:iCs w:val="0"/>
              </w:rPr>
            </w:pPr>
            <w:r w:rsidRPr="00ED646F">
              <w:rPr>
                <w:rFonts w:eastAsia="Arial"/>
                <w:iCs w:val="0"/>
              </w:rPr>
              <w:t xml:space="preserve">Погрешность прибора </w:t>
            </w:r>
          </w:p>
        </w:tc>
      </w:tr>
      <w:tr w:rsidR="00ED646F" w:rsidRPr="006B1888" w14:paraId="03268227" w14:textId="77777777" w:rsidTr="00343BF4">
        <w:trPr>
          <w:trHeight w:val="50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68D41" w14:textId="77777777" w:rsidR="00ED646F" w:rsidRPr="00ED646F" w:rsidRDefault="00ED646F" w:rsidP="00343BF4">
            <w:pPr>
              <w:ind w:right="61"/>
              <w:jc w:val="center"/>
              <w:rPr>
                <w:iCs w:val="0"/>
              </w:rPr>
            </w:pPr>
            <w:r w:rsidRPr="00ED646F">
              <w:rPr>
                <w:iCs w:val="0"/>
              </w:rPr>
              <w:t>1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5C404" w14:textId="77777777" w:rsidR="00ED646F" w:rsidRPr="00ED646F" w:rsidRDefault="00ED646F" w:rsidP="00343BF4">
            <w:pPr>
              <w:rPr>
                <w:iCs w:val="0"/>
              </w:rPr>
            </w:pPr>
            <w:r w:rsidRPr="00ED646F">
              <w:rPr>
                <w:iCs w:val="0"/>
              </w:rPr>
              <w:t>Секундомер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D9947" w14:textId="77777777" w:rsidR="00ED646F" w:rsidRPr="00ED646F" w:rsidRDefault="00ED646F" w:rsidP="00343BF4">
            <w:pPr>
              <w:jc w:val="center"/>
              <w:rPr>
                <w:iCs w:val="0"/>
              </w:rPr>
            </w:pPr>
            <w:r w:rsidRPr="00ED646F">
              <w:rPr>
                <w:iCs w:val="0"/>
              </w:rPr>
              <w:t>Электронный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E321A" w14:textId="6617396C" w:rsidR="00ED646F" w:rsidRPr="00ED646F" w:rsidRDefault="004D703E" w:rsidP="00343BF4">
            <w:pPr>
              <w:jc w:val="center"/>
              <w:rPr>
                <w:iCs w:val="0"/>
              </w:rPr>
            </w:pPr>
            <w:r>
              <w:rPr>
                <w:rFonts w:eastAsia="Arial"/>
                <w:iCs w:val="0"/>
              </w:rPr>
              <w:t>0–</w:t>
            </w:r>
            <w:r w:rsidR="00E1209B">
              <w:rPr>
                <w:rFonts w:eastAsia="Arial"/>
                <w:iCs w:val="0"/>
              </w:rPr>
              <w:t>599 с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4EC35" w14:textId="63987FA4" w:rsidR="00ED646F" w:rsidRPr="00ED646F" w:rsidRDefault="00ED646F" w:rsidP="00343BF4">
            <w:pPr>
              <w:jc w:val="center"/>
              <w:rPr>
                <w:iCs w:val="0"/>
              </w:rPr>
            </w:pPr>
            <w:r w:rsidRPr="00ED646F">
              <w:rPr>
                <w:iCs w:val="0"/>
              </w:rPr>
              <w:t>1 с</w:t>
            </w:r>
          </w:p>
        </w:tc>
      </w:tr>
      <w:tr w:rsidR="00ED646F" w:rsidRPr="006B1888" w14:paraId="50FC5DA5" w14:textId="77777777" w:rsidTr="00343BF4">
        <w:trPr>
          <w:trHeight w:val="50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BBDEC" w14:textId="77777777" w:rsidR="00ED646F" w:rsidRPr="00ED646F" w:rsidRDefault="00ED646F" w:rsidP="00343BF4">
            <w:pPr>
              <w:ind w:right="61"/>
              <w:jc w:val="center"/>
              <w:rPr>
                <w:iCs w:val="0"/>
              </w:rPr>
            </w:pPr>
            <w:r w:rsidRPr="00ED646F">
              <w:rPr>
                <w:iCs w:val="0"/>
              </w:rPr>
              <w:t>2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209F0" w14:textId="77777777" w:rsidR="00ED646F" w:rsidRPr="00ED646F" w:rsidRDefault="00ED646F" w:rsidP="00343BF4">
            <w:pPr>
              <w:rPr>
                <w:iCs w:val="0"/>
              </w:rPr>
            </w:pPr>
            <w:r w:rsidRPr="00ED646F">
              <w:rPr>
                <w:iCs w:val="0"/>
              </w:rPr>
              <w:t>Шкала на стержне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408B1" w14:textId="77777777" w:rsidR="00ED646F" w:rsidRPr="00ED646F" w:rsidRDefault="00ED646F" w:rsidP="00343BF4">
            <w:pPr>
              <w:jc w:val="center"/>
              <w:rPr>
                <w:iCs w:val="0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E333C" w14:textId="7C3CC7F5" w:rsidR="00ED646F" w:rsidRPr="00ED646F" w:rsidRDefault="004D703E" w:rsidP="00343BF4">
            <w:pPr>
              <w:jc w:val="center"/>
              <w:rPr>
                <w:rFonts w:eastAsia="Arial"/>
                <w:iCs w:val="0"/>
              </w:rPr>
            </w:pPr>
            <w:r w:rsidRPr="00ED646F">
              <w:rPr>
                <w:rFonts w:eastAsia="Arial"/>
                <w:iCs w:val="0"/>
              </w:rPr>
              <w:t>0–0,500</w:t>
            </w:r>
            <w:r w:rsidR="00ED646F" w:rsidRPr="00ED646F">
              <w:rPr>
                <w:rFonts w:eastAsia="Arial"/>
                <w:iCs w:val="0"/>
              </w:rPr>
              <w:t xml:space="preserve"> м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062D6" w14:textId="77777777" w:rsidR="00ED646F" w:rsidRPr="00ED646F" w:rsidRDefault="00ED646F" w:rsidP="00343BF4">
            <w:pPr>
              <w:jc w:val="center"/>
              <w:rPr>
                <w:iCs w:val="0"/>
              </w:rPr>
            </w:pPr>
            <w:r w:rsidRPr="00ED646F">
              <w:rPr>
                <w:iCs w:val="0"/>
              </w:rPr>
              <w:t>0,0</w:t>
            </w:r>
            <w:r w:rsidRPr="00ED646F">
              <w:rPr>
                <w:iCs w:val="0"/>
                <w:lang w:val="en-US"/>
              </w:rPr>
              <w:t>0</w:t>
            </w:r>
            <w:r w:rsidRPr="00ED646F">
              <w:rPr>
                <w:iCs w:val="0"/>
              </w:rPr>
              <w:t>2 м</w:t>
            </w:r>
          </w:p>
        </w:tc>
      </w:tr>
    </w:tbl>
    <w:p w14:paraId="133EF8A6" w14:textId="0E955D6D" w:rsidR="00ED646F" w:rsidRPr="009D4372" w:rsidRDefault="00ED646F" w:rsidP="00085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076AA" w14:textId="3FB4B97D" w:rsidR="00BF624D" w:rsidRDefault="00D21631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4B95F163" wp14:editId="051B4D5D">
            <wp:simplePos x="0" y="0"/>
            <wp:positionH relativeFrom="margin">
              <wp:posOffset>709909</wp:posOffset>
            </wp:positionH>
            <wp:positionV relativeFrom="page">
              <wp:posOffset>7897516</wp:posOffset>
            </wp:positionV>
            <wp:extent cx="4471670" cy="2499360"/>
            <wp:effectExtent l="0" t="0" r="5080" b="0"/>
            <wp:wrapTopAndBottom/>
            <wp:docPr id="2" name="Рисунок 2" descr="Изображение выглядит как диаграмма, Технический чертеж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Технический чертеж, зарисовка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DDB" w:rsidRPr="009D4372">
        <w:rPr>
          <w:rFonts w:ascii="Times New Roman" w:hAnsi="Times New Roman" w:cs="Times New Roman"/>
          <w:b/>
          <w:bCs/>
          <w:sz w:val="28"/>
          <w:szCs w:val="28"/>
        </w:rPr>
        <w:t>7. Схема установки (перечень схем, которые составляют Приложение 1).</w:t>
      </w:r>
    </w:p>
    <w:p w14:paraId="52467F77" w14:textId="3228DF5D" w:rsidR="00ED646F" w:rsidRPr="009D4372" w:rsidRDefault="00ED646F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81A15" w14:textId="5147848B" w:rsidR="00EF5169" w:rsidRDefault="006C48AD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8. Результаты прямых измерений и их обработки (таблицы, примеры расчетов).</w:t>
      </w:r>
    </w:p>
    <w:p w14:paraId="5A83DE55" w14:textId="259CBA55" w:rsidR="00F166C7" w:rsidRPr="00F166C7" w:rsidRDefault="00F166C7" w:rsidP="00F166C7">
      <w:pPr>
        <w:jc w:val="center"/>
        <w:rPr>
          <w:rFonts w:ascii="Times New Roman" w:hAnsi="Times New Roman" w:cs="Times New Roman"/>
          <w:i/>
          <w:iCs w:val="0"/>
          <w:color w:val="000000"/>
          <w:sz w:val="28"/>
          <w:szCs w:val="28"/>
        </w:rPr>
      </w:pPr>
      <w:r w:rsidRPr="00F166C7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F166C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21631">
        <w:rPr>
          <w:rFonts w:ascii="Times New Roman" w:hAnsi="Times New Roman" w:cs="Times New Roman"/>
          <w:color w:val="000000"/>
          <w:sz w:val="28"/>
          <w:szCs w:val="28"/>
        </w:rPr>
        <w:t xml:space="preserve"> 33см</w:t>
      </w:r>
    </w:p>
    <w:p w14:paraId="0FF54F27" w14:textId="78EE4C19" w:rsidR="00F166C7" w:rsidRPr="00D21631" w:rsidRDefault="00F166C7" w:rsidP="00F166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66C7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Pr="00F166C7">
        <w:rPr>
          <w:rFonts w:ascii="Times New Roman" w:hAnsi="Times New Roman" w:cs="Times New Roman"/>
          <w:sz w:val="28"/>
          <w:szCs w:val="28"/>
        </w:rPr>
        <w:t>: Время колебаний маятника при различных положениях груза</w:t>
      </w:r>
      <w:r w:rsidR="00D21631" w:rsidRPr="00D216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</w:tblGrid>
      <w:tr w:rsidR="00D21631" w:rsidRPr="00F166C7" w14:paraId="36A34C66" w14:textId="77777777" w:rsidTr="00F166C7">
        <w:trPr>
          <w:jc w:val="center"/>
        </w:trPr>
        <w:tc>
          <w:tcPr>
            <w:tcW w:w="849" w:type="dxa"/>
          </w:tcPr>
          <w:p w14:paraId="50EA50B3" w14:textId="7777777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i/>
                <w:iCs w:val="0"/>
                <w:color w:val="000000"/>
                <w:sz w:val="28"/>
                <w:szCs w:val="28"/>
              </w:rPr>
            </w:pPr>
            <w:r w:rsidRPr="00F166C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x</w:t>
            </w:r>
            <w:r w:rsidRPr="00F166C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, см</w:t>
            </w:r>
          </w:p>
        </w:tc>
        <w:tc>
          <w:tcPr>
            <w:tcW w:w="849" w:type="dxa"/>
          </w:tcPr>
          <w:p w14:paraId="4826D272" w14:textId="7D182328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34</w:t>
            </w:r>
          </w:p>
        </w:tc>
        <w:tc>
          <w:tcPr>
            <w:tcW w:w="849" w:type="dxa"/>
          </w:tcPr>
          <w:p w14:paraId="14643D14" w14:textId="7D9EAE8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35</w:t>
            </w:r>
          </w:p>
        </w:tc>
        <w:tc>
          <w:tcPr>
            <w:tcW w:w="849" w:type="dxa"/>
          </w:tcPr>
          <w:p w14:paraId="6487DDB0" w14:textId="68C1A826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36</w:t>
            </w:r>
          </w:p>
        </w:tc>
        <w:tc>
          <w:tcPr>
            <w:tcW w:w="849" w:type="dxa"/>
          </w:tcPr>
          <w:p w14:paraId="4B509655" w14:textId="685CAB3E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37</w:t>
            </w:r>
          </w:p>
        </w:tc>
        <w:tc>
          <w:tcPr>
            <w:tcW w:w="850" w:type="dxa"/>
          </w:tcPr>
          <w:p w14:paraId="6DA41C35" w14:textId="462269E0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38</w:t>
            </w:r>
          </w:p>
        </w:tc>
        <w:tc>
          <w:tcPr>
            <w:tcW w:w="850" w:type="dxa"/>
          </w:tcPr>
          <w:p w14:paraId="4BDB1B95" w14:textId="314495FC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6DD3">
              <w:t>39</w:t>
            </w:r>
          </w:p>
        </w:tc>
      </w:tr>
      <w:tr w:rsidR="00D21631" w:rsidRPr="00F166C7" w14:paraId="76F80FD5" w14:textId="77777777" w:rsidTr="00F166C7">
        <w:trPr>
          <w:jc w:val="center"/>
        </w:trPr>
        <w:tc>
          <w:tcPr>
            <w:tcW w:w="849" w:type="dxa"/>
            <w:vMerge w:val="restart"/>
          </w:tcPr>
          <w:p w14:paraId="31B6BAB3" w14:textId="61D0FB7D" w:rsidR="00D21631" w:rsidRPr="00F166C7" w:rsidRDefault="00000000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4D703E" w:rsidRPr="00F166C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849" w:type="dxa"/>
          </w:tcPr>
          <w:p w14:paraId="4A25301B" w14:textId="04D9A1F3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0FB355CD" w14:textId="423BA299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6DEF52B7" w14:textId="2A98C7F4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11452DFF" w14:textId="71357364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023853" w14:textId="14BEA7BB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E3793D5" w14:textId="7509D1B3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21631" w:rsidRPr="00F166C7" w14:paraId="430152CB" w14:textId="77777777" w:rsidTr="00F166C7">
        <w:trPr>
          <w:jc w:val="center"/>
        </w:trPr>
        <w:tc>
          <w:tcPr>
            <w:tcW w:w="849" w:type="dxa"/>
            <w:vMerge/>
          </w:tcPr>
          <w:p w14:paraId="25846879" w14:textId="7777777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63A8BACE" w14:textId="42E8CCE0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5B134A4D" w14:textId="4B958A55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0E16412B" w14:textId="57D96F74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06CED642" w14:textId="27A3F421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7FE47F7" w14:textId="6061EBE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1BAC18" w14:textId="2C269D01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21631" w:rsidRPr="00F166C7" w14:paraId="6042EE10" w14:textId="77777777" w:rsidTr="00F166C7">
        <w:trPr>
          <w:jc w:val="center"/>
        </w:trPr>
        <w:tc>
          <w:tcPr>
            <w:tcW w:w="849" w:type="dxa"/>
            <w:vMerge/>
          </w:tcPr>
          <w:p w14:paraId="24D21BE0" w14:textId="7777777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2B8429F5" w14:textId="2BE78610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084A5DB8" w14:textId="6B8A18D5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27FA1AC9" w14:textId="0CAD32FF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40E25AAD" w14:textId="4BE0DDE3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6BD6787" w14:textId="7832B1EE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398739" w14:textId="780879B9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21631" w:rsidRPr="00F166C7" w14:paraId="0F48A2A0" w14:textId="77777777" w:rsidTr="00F166C7">
        <w:trPr>
          <w:jc w:val="center"/>
        </w:trPr>
        <w:tc>
          <w:tcPr>
            <w:tcW w:w="849" w:type="dxa"/>
            <w:vMerge w:val="restart"/>
          </w:tcPr>
          <w:p w14:paraId="02B3B475" w14:textId="644CE569" w:rsidR="00D21631" w:rsidRPr="00F166C7" w:rsidRDefault="00000000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4D703E" w:rsidRPr="00F166C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849" w:type="dxa"/>
          </w:tcPr>
          <w:p w14:paraId="431E9B69" w14:textId="3D3A97D9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083CD9C0" w14:textId="3C73B02E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217A539F" w14:textId="3022A72A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6CE6CF6E" w14:textId="5421CF83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DB0928A" w14:textId="0F47E4D1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9F2A169" w14:textId="6C0ECFD4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21631" w:rsidRPr="00F166C7" w14:paraId="3BE56757" w14:textId="77777777" w:rsidTr="00F166C7">
        <w:trPr>
          <w:jc w:val="center"/>
        </w:trPr>
        <w:tc>
          <w:tcPr>
            <w:tcW w:w="849" w:type="dxa"/>
            <w:vMerge/>
          </w:tcPr>
          <w:p w14:paraId="70937C49" w14:textId="7777777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6513E425" w14:textId="3212353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4724415F" w14:textId="64ABE8E3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54ECC2DC" w14:textId="3138A202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19FC5A99" w14:textId="7394DEEA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12C6FE9" w14:textId="32A15DB6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0CDE655" w14:textId="0BE03015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21631" w:rsidRPr="00F166C7" w14:paraId="072115C3" w14:textId="77777777" w:rsidTr="00F166C7">
        <w:trPr>
          <w:jc w:val="center"/>
        </w:trPr>
        <w:tc>
          <w:tcPr>
            <w:tcW w:w="849" w:type="dxa"/>
            <w:vMerge/>
          </w:tcPr>
          <w:p w14:paraId="6ABA411B" w14:textId="77777777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0660941C" w14:textId="0A5F849A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14:paraId="421EADD8" w14:textId="2ACCB599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2E000FBC" w14:textId="365660CF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9" w:type="dxa"/>
          </w:tcPr>
          <w:p w14:paraId="53687816" w14:textId="49114379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9D3C732" w14:textId="5F4A865B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C8DB5E2" w14:textId="7F905645" w:rsidR="00D21631" w:rsidRPr="00F166C7" w:rsidRDefault="00D21631" w:rsidP="00D216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FA0F469" w14:textId="56F166F7" w:rsidR="00F166C7" w:rsidRPr="009D4372" w:rsidRDefault="00F166C7" w:rsidP="00BF62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86B37" w14:textId="6BE266F4" w:rsidR="002D023D" w:rsidRDefault="006C48AD" w:rsidP="002D0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9. Расчет результатов косвенных измерений (таблицы, примеры расчетов).</w:t>
      </w:r>
    </w:p>
    <w:p w14:paraId="5F6219A6" w14:textId="1E266526" w:rsidR="00D21631" w:rsidRDefault="00D21631" w:rsidP="002D02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4DC2D" w14:textId="3AB85ED8" w:rsidR="00D21631" w:rsidRPr="00D21631" w:rsidRDefault="00D21631" w:rsidP="00D21631">
      <w:pPr>
        <w:pStyle w:val="ad"/>
        <w:ind w:left="0" w:firstLine="0"/>
        <w:rPr>
          <w:sz w:val="28"/>
          <w:szCs w:val="28"/>
          <w:lang w:val="ru-RU"/>
        </w:rPr>
      </w:pPr>
      <w:r w:rsidRPr="00D21631">
        <w:rPr>
          <w:b/>
          <w:bCs/>
          <w:sz w:val="28"/>
          <w:szCs w:val="28"/>
          <w:lang w:val="ru-RU"/>
        </w:rPr>
        <w:t xml:space="preserve">Таблица 2. </w:t>
      </w:r>
      <w:r w:rsidRPr="00D21631">
        <w:rPr>
          <w:sz w:val="28"/>
          <w:szCs w:val="28"/>
          <w:lang w:val="ru-RU"/>
        </w:rPr>
        <w:t>Результаты усредненных двукратных измерений.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846"/>
        <w:gridCol w:w="846"/>
        <w:gridCol w:w="846"/>
        <w:gridCol w:w="846"/>
        <w:gridCol w:w="846"/>
        <w:gridCol w:w="846"/>
      </w:tblGrid>
      <w:tr w:rsidR="00D21631" w:rsidRPr="00D21631" w14:paraId="7BFAA7DF" w14:textId="77777777" w:rsidTr="004D703E">
        <w:trPr>
          <w:jc w:val="center"/>
        </w:trPr>
        <w:tc>
          <w:tcPr>
            <w:tcW w:w="1307" w:type="dxa"/>
          </w:tcPr>
          <w:p w14:paraId="603CA7FC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x</w:t>
            </w:r>
            <w:r w:rsidRPr="00D2163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, см</w:t>
            </w:r>
          </w:p>
        </w:tc>
        <w:tc>
          <w:tcPr>
            <w:tcW w:w="846" w:type="dxa"/>
          </w:tcPr>
          <w:p w14:paraId="12055B32" w14:textId="499794F8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46" w:type="dxa"/>
          </w:tcPr>
          <w:p w14:paraId="72884F2C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46" w:type="dxa"/>
          </w:tcPr>
          <w:p w14:paraId="72524C28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46" w:type="dxa"/>
          </w:tcPr>
          <w:p w14:paraId="5A40A06D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46" w:type="dxa"/>
          </w:tcPr>
          <w:p w14:paraId="7C576636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846" w:type="dxa"/>
          </w:tcPr>
          <w:p w14:paraId="3FF9260B" w14:textId="7777777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2163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D21631" w:rsidRPr="00D21631" w14:paraId="102FFFC9" w14:textId="77777777" w:rsidTr="004D703E">
        <w:trPr>
          <w:jc w:val="center"/>
        </w:trPr>
        <w:tc>
          <w:tcPr>
            <w:tcW w:w="1307" w:type="dxa"/>
          </w:tcPr>
          <w:p w14:paraId="5A072007" w14:textId="056F4B5F" w:rsidR="00D21631" w:rsidRPr="00D21631" w:rsidRDefault="00000000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1ср</m:t>
                  </m:r>
                </m:sub>
              </m:sSub>
            </m:oMath>
            <w:r w:rsidR="004D703E" w:rsidRPr="00D216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846" w:type="dxa"/>
            <w:vAlign w:val="bottom"/>
          </w:tcPr>
          <w:p w14:paraId="5E649CDC" w14:textId="5E2564D3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54E2887A" w14:textId="1A738E43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119A8105" w14:textId="01224311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6F546857" w14:textId="3AEF15C0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1433D568" w14:textId="05481F8D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238EBDBE" w14:textId="2F9514B5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631" w:rsidRPr="00D21631" w14:paraId="78FC356E" w14:textId="77777777" w:rsidTr="004D703E">
        <w:trPr>
          <w:jc w:val="center"/>
        </w:trPr>
        <w:tc>
          <w:tcPr>
            <w:tcW w:w="1307" w:type="dxa"/>
          </w:tcPr>
          <w:p w14:paraId="1C7470DA" w14:textId="273F3CCF" w:rsidR="00D21631" w:rsidRPr="00D21631" w:rsidRDefault="00000000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2ср</m:t>
                  </m:r>
                </m:sub>
              </m:sSub>
            </m:oMath>
            <w:r w:rsidR="004D703E" w:rsidRPr="00D216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846" w:type="dxa"/>
            <w:vAlign w:val="bottom"/>
          </w:tcPr>
          <w:p w14:paraId="3A1A22D4" w14:textId="592EF48A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17B6EB5F" w14:textId="664AA87F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5F705282" w14:textId="4E2B1828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bottom"/>
          </w:tcPr>
          <w:p w14:paraId="731A2B80" w14:textId="438B32DD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4E03CB61" w14:textId="381CCA57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029E2813" w14:textId="5B99D8BE" w:rsidR="00D21631" w:rsidRPr="00D21631" w:rsidRDefault="00D21631" w:rsidP="00D21631">
            <w:pPr>
              <w:widowControl/>
              <w:autoSpaceDE/>
              <w:autoSpaceDN/>
              <w:adjustRightInd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9AA4CF" w14:textId="38B5D25F" w:rsidR="00D21631" w:rsidRPr="00D21631" w:rsidRDefault="00D21631" w:rsidP="00D21631">
      <w:pPr>
        <w:widowControl/>
        <w:autoSpaceDE/>
        <w:autoSpaceDN/>
        <w:adjustRightInd/>
        <w:contextualSpacing/>
        <w:rPr>
          <w:rFonts w:ascii="Times New Roman" w:hAnsi="Times New Roman" w:cs="Times New Roman"/>
          <w:iCs w:val="0"/>
          <w:sz w:val="28"/>
          <w:szCs w:val="28"/>
        </w:rPr>
      </w:pPr>
    </w:p>
    <w:p w14:paraId="4D0DA21C" w14:textId="6CCE2EA6" w:rsidR="00D45332" w:rsidRPr="003463B7" w:rsidRDefault="00000000" w:rsidP="00D45332">
      <w:pPr>
        <w:pStyle w:val="ad"/>
        <w:ind w:left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 xml:space="preserve"> c - из графика</m:t>
          </m:r>
        </m:oMath>
      </m:oMathPara>
    </w:p>
    <w:p w14:paraId="1F10EE55" w14:textId="4C8E957F" w:rsidR="00D45332" w:rsidRPr="003463B7" w:rsidRDefault="00000000" w:rsidP="00D45332">
      <w:pPr>
        <w:pStyle w:val="ad"/>
        <w:ind w:left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 xml:space="preserve"> c - период колебания маятника</m:t>
          </m:r>
        </m:oMath>
      </m:oMathPara>
    </w:p>
    <w:p w14:paraId="6793E468" w14:textId="4B24A27C" w:rsidR="00D45332" w:rsidRPr="003463B7" w:rsidRDefault="00000000" w:rsidP="00D45332">
      <w:pPr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 xml:space="preserve">ср 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</m:oMath>
      </m:oMathPara>
    </w:p>
    <w:p w14:paraId="2FAE4618" w14:textId="77777777" w:rsidR="00D45332" w:rsidRPr="003463B7" w:rsidRDefault="00000000" w:rsidP="00D45332">
      <w:pPr>
        <w:jc w:val="center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СПб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=9,82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м/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 </m:t>
          </m:r>
        </m:oMath>
      </m:oMathPara>
    </w:p>
    <w:p w14:paraId="0DB1901D" w14:textId="4617969C" w:rsidR="00D21631" w:rsidRPr="00D45332" w:rsidRDefault="00D45332" w:rsidP="00D45332">
      <w:pPr>
        <w:rPr>
          <w:bCs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r>
            <w:rPr>
              <w:rFonts w:ascii="Cambria Math" w:hAnsi="Cambria Math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L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*0,33*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#TODO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м/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5F07355D" w14:textId="24854FEF" w:rsidR="00D21631" w:rsidRPr="009D4372" w:rsidRDefault="00D21631" w:rsidP="002D02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08A1E" w14:textId="17E7F383" w:rsidR="002D023D" w:rsidRDefault="006C48AD" w:rsidP="009D43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10. Расчет погрешностей измерений (для прямых и косвенных измерений).</w:t>
      </w:r>
    </w:p>
    <w:p w14:paraId="419298AC" w14:textId="77777777" w:rsidR="00D45332" w:rsidRDefault="00D45332" w:rsidP="009D4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07B9B" w14:textId="4F9762BE" w:rsidR="00D45332" w:rsidRPr="00063978" w:rsidRDefault="00D45332" w:rsidP="00D45332">
      <w:pPr>
        <w:pStyle w:val="ad"/>
        <w:spacing w:line="264" w:lineRule="auto"/>
        <w:ind w:left="0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&lt;t&gt;)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#TODO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3E52C519" w14:textId="520E2DB3" w:rsidR="00D45332" w:rsidRPr="00063978" w:rsidRDefault="00000000" w:rsidP="00D45332">
      <w:pPr>
        <w:spacing w:line="264" w:lineRule="auto"/>
        <w:rPr>
          <w:rFonts w:eastAsiaTheme="minorEastAsia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/>
              </m:sSub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#TODO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c</m:t>
          </m:r>
        </m:oMath>
      </m:oMathPara>
    </w:p>
    <w:p w14:paraId="0860171E" w14:textId="54D388BE" w:rsidR="00D45332" w:rsidRPr="00063978" w:rsidRDefault="00D45332" w:rsidP="00D45332">
      <w:pPr>
        <w:pStyle w:val="ad"/>
        <w:ind w:left="0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∆t=2,147*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>?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696394DD" w14:textId="13E729DC" w:rsidR="00D45332" w:rsidRPr="00063978" w:rsidRDefault="00D45332" w:rsidP="00D45332">
      <w:pPr>
        <w:pStyle w:val="ad"/>
        <w:ind w:left="0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(∆t)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 xml:space="preserve"> c</m:t>
          </m:r>
        </m:oMath>
      </m:oMathPara>
    </w:p>
    <w:p w14:paraId="2C52E09E" w14:textId="26D80743" w:rsidR="00D45332" w:rsidRPr="00063978" w:rsidRDefault="00D45332" w:rsidP="00D45332">
      <w:pPr>
        <w:pStyle w:val="ad"/>
        <w:ind w:left="0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абс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/>
              <w:sz w:val="28"/>
              <w:szCs w:val="28"/>
            </w:rPr>
            <m:t>=δ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027FCA52" w14:textId="3CF9CAEF" w:rsidR="00D45332" w:rsidRPr="00063978" w:rsidRDefault="00D45332" w:rsidP="00D45332">
      <w:pPr>
        <w:pStyle w:val="ad"/>
        <w:ind w:left="0"/>
        <w:jc w:val="center"/>
        <w:rPr>
          <w:bCs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δL=</m:t>
        </m:r>
        <m:r>
          <w:rPr>
            <w:rFonts w:ascii="Cambria Math" w:hAnsi="Cambria Math"/>
            <w:sz w:val="28"/>
            <w:szCs w:val="28"/>
          </w:rPr>
          <m:t>#TODO</m:t>
        </m:r>
      </m:oMath>
      <w:r w:rsidRPr="00063978">
        <w:rPr>
          <w:bCs/>
          <w:i/>
          <w:sz w:val="28"/>
          <w:szCs w:val="28"/>
        </w:rPr>
        <w:t xml:space="preserve"> м</w:t>
      </w:r>
    </w:p>
    <w:p w14:paraId="7B8152C0" w14:textId="2DE4715D" w:rsidR="00D45332" w:rsidRPr="00063978" w:rsidRDefault="00D45332" w:rsidP="00D45332">
      <w:pPr>
        <w:pStyle w:val="ad"/>
        <w:ind w:left="0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2δ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/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</m:oMath>
      </m:oMathPara>
    </w:p>
    <w:p w14:paraId="2B507AFA" w14:textId="77777777" w:rsidR="00D45332" w:rsidRPr="00D45332" w:rsidRDefault="00D45332" w:rsidP="00D45332">
      <w:pPr>
        <w:pStyle w:val="ad"/>
        <w:tabs>
          <w:tab w:val="left" w:pos="1082"/>
        </w:tabs>
        <w:spacing w:before="67" w:line="276" w:lineRule="auto"/>
        <w:rPr>
          <w:sz w:val="28"/>
          <w:szCs w:val="28"/>
          <w:lang w:val="ru-RU"/>
        </w:rPr>
      </w:pPr>
      <w:r w:rsidRPr="00D45332">
        <w:rPr>
          <w:sz w:val="28"/>
          <w:szCs w:val="28"/>
          <w:lang w:val="ru-RU"/>
        </w:rPr>
        <w:t>Относительная погрешность ускорения свободного падения:</w:t>
      </w:r>
    </w:p>
    <w:p w14:paraId="498A9087" w14:textId="38F97C58" w:rsidR="00D45332" w:rsidRPr="00D45332" w:rsidRDefault="00D45332" w:rsidP="00D45332">
      <w:pPr>
        <w:pStyle w:val="ad"/>
        <w:ind w:left="0"/>
        <w:jc w:val="center"/>
        <w:rPr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δg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#</m:t>
            </m:r>
            <m:r>
              <w:rPr>
                <w:rFonts w:ascii="Cambria Math" w:hAnsi="Cambria Math"/>
                <w:sz w:val="28"/>
                <w:szCs w:val="28"/>
              </w:rPr>
              <m:t>TODO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#</m:t>
            </m:r>
            <m:r>
              <w:rPr>
                <w:rFonts w:ascii="Cambria Math" w:hAnsi="Cambria Math"/>
                <w:sz w:val="28"/>
                <w:szCs w:val="28"/>
              </w:rPr>
              <m:t>TODO</m:t>
            </m:r>
          </m:e>
        </m:ra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#</m:t>
        </m:r>
        <m:r>
          <w:rPr>
            <w:rFonts w:ascii="Cambria Math" w:hAnsi="Cambria Math"/>
            <w:sz w:val="28"/>
            <w:szCs w:val="28"/>
          </w:rPr>
          <m:t>TODO</m:t>
        </m:r>
      </m:oMath>
      <w:r w:rsidRPr="00D45332">
        <w:rPr>
          <w:i/>
          <w:sz w:val="28"/>
          <w:szCs w:val="28"/>
          <w:lang w:val="ru-RU"/>
        </w:rPr>
        <w:t>%</w:t>
      </w:r>
    </w:p>
    <w:p w14:paraId="63D75E5D" w14:textId="77777777" w:rsidR="00D45332" w:rsidRPr="003463B7" w:rsidRDefault="00D45332" w:rsidP="00D45332">
      <w:pPr>
        <w:pStyle w:val="ab"/>
        <w:spacing w:line="276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3463B7">
        <w:rPr>
          <w:rFonts w:ascii="Times New Roman" w:hAnsi="Times New Roman" w:cs="Times New Roman"/>
          <w:sz w:val="28"/>
          <w:szCs w:val="28"/>
        </w:rPr>
        <w:lastRenderedPageBreak/>
        <w:t>Абсолютная погрешность ускорения свободного падения:</w:t>
      </w:r>
    </w:p>
    <w:p w14:paraId="584BEF06" w14:textId="361EE120" w:rsidR="00D45332" w:rsidRPr="003463B7" w:rsidRDefault="00D45332" w:rsidP="00D45332">
      <w:pPr>
        <w:pStyle w:val="ad"/>
        <w:ind w:left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∆g=</m:t>
          </m:r>
          <m:r>
            <w:rPr>
              <w:rFonts w:ascii="Cambria Math" w:hAnsi="Cambria Math"/>
              <w:sz w:val="28"/>
              <w:szCs w:val="28"/>
            </w:rPr>
            <m:t>#TODO</m:t>
          </m:r>
        </m:oMath>
      </m:oMathPara>
    </w:p>
    <w:p w14:paraId="741D9FD4" w14:textId="77777777" w:rsidR="00D45332" w:rsidRPr="003463B7" w:rsidRDefault="00D45332" w:rsidP="00D45332">
      <w:pPr>
        <w:pStyle w:val="ab"/>
        <w:spacing w:line="276" w:lineRule="auto"/>
        <w:rPr>
          <w:rFonts w:ascii="Times New Roman" w:hAnsi="Times New Roman" w:cs="Times New Roman"/>
          <w:iCs w:val="0"/>
          <w:sz w:val="28"/>
          <w:szCs w:val="28"/>
        </w:rPr>
      </w:pPr>
      <w:r w:rsidRPr="003463B7">
        <w:rPr>
          <w:rFonts w:ascii="Times New Roman" w:hAnsi="Times New Roman" w:cs="Times New Roman"/>
          <w:sz w:val="28"/>
          <w:szCs w:val="28"/>
        </w:rPr>
        <w:t xml:space="preserve">Относительное отклонение полученного </w:t>
      </w:r>
      <w:r w:rsidRPr="003463B7">
        <w:rPr>
          <w:rFonts w:ascii="Times New Roman" w:hAnsi="Times New Roman" w:cs="Times New Roman"/>
          <w:i/>
          <w:sz w:val="28"/>
          <w:szCs w:val="28"/>
        </w:rPr>
        <w:t>g</w:t>
      </w:r>
      <w:r w:rsidRPr="003463B7">
        <w:rPr>
          <w:rFonts w:ascii="Times New Roman" w:hAnsi="Times New Roman" w:cs="Times New Roman"/>
          <w:sz w:val="28"/>
          <w:szCs w:val="28"/>
        </w:rPr>
        <w:t xml:space="preserve"> от справочного </w:t>
      </w:r>
      <w:proofErr w:type="spellStart"/>
      <w:r w:rsidRPr="003463B7">
        <w:rPr>
          <w:rFonts w:ascii="Times New Roman" w:hAnsi="Times New Roman" w:cs="Times New Roman"/>
          <w:i/>
          <w:sz w:val="28"/>
          <w:szCs w:val="28"/>
        </w:rPr>
        <w:t>g</w:t>
      </w:r>
      <w:r w:rsidRPr="003463B7">
        <w:rPr>
          <w:rFonts w:ascii="Times New Roman" w:hAnsi="Times New Roman" w:cs="Times New Roman"/>
          <w:i/>
          <w:sz w:val="28"/>
          <w:szCs w:val="28"/>
          <w:vertAlign w:val="subscript"/>
        </w:rPr>
        <w:t>cп</w:t>
      </w:r>
      <w:proofErr w:type="spellEnd"/>
      <w:r w:rsidRPr="003463B7">
        <w:rPr>
          <w:rFonts w:ascii="Times New Roman" w:hAnsi="Times New Roman" w:cs="Times New Roman"/>
          <w:sz w:val="28"/>
          <w:szCs w:val="28"/>
        </w:rPr>
        <w:t>:</w:t>
      </w:r>
    </w:p>
    <w:p w14:paraId="2F898260" w14:textId="13E070F2" w:rsidR="00D45332" w:rsidRPr="003463B7" w:rsidRDefault="00D45332" w:rsidP="00D45332">
      <w:pPr>
        <w:pStyle w:val="ab"/>
        <w:spacing w:line="276" w:lineRule="auto"/>
        <w:ind w:left="680"/>
        <w:rPr>
          <w:rFonts w:ascii="Times New Roman" w:hAnsi="Times New Roman" w:cs="Times New Roman"/>
          <w:iCs w:val="0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сп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g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#TODO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%</m:t>
          </m:r>
        </m:oMath>
      </m:oMathPara>
    </w:p>
    <w:p w14:paraId="495B682D" w14:textId="77777777" w:rsidR="00D45332" w:rsidRPr="003463B7" w:rsidRDefault="00D45332" w:rsidP="00D45332">
      <w:pPr>
        <w:pStyle w:val="ab"/>
        <w:spacing w:line="276" w:lineRule="auto"/>
        <w:ind w:left="680"/>
        <w:rPr>
          <w:rFonts w:ascii="Times New Roman" w:hAnsi="Times New Roman" w:cs="Times New Roman"/>
          <w:iCs w:val="0"/>
          <w:sz w:val="28"/>
          <w:szCs w:val="28"/>
        </w:rPr>
      </w:pPr>
      <w:r w:rsidRPr="003463B7">
        <w:rPr>
          <w:rFonts w:ascii="Times New Roman" w:hAnsi="Times New Roman" w:cs="Times New Roman"/>
          <w:sz w:val="28"/>
          <w:szCs w:val="28"/>
        </w:rPr>
        <w:t xml:space="preserve">Абсолютное отклонение полученного </w:t>
      </w:r>
      <w:r w:rsidRPr="003463B7">
        <w:rPr>
          <w:rFonts w:ascii="Times New Roman" w:hAnsi="Times New Roman" w:cs="Times New Roman"/>
          <w:i/>
          <w:sz w:val="28"/>
          <w:szCs w:val="28"/>
        </w:rPr>
        <w:t>g</w:t>
      </w:r>
      <w:r w:rsidRPr="003463B7">
        <w:rPr>
          <w:rFonts w:ascii="Times New Roman" w:hAnsi="Times New Roman" w:cs="Times New Roman"/>
          <w:sz w:val="28"/>
          <w:szCs w:val="28"/>
        </w:rPr>
        <w:t xml:space="preserve"> от справочного </w:t>
      </w:r>
      <w:proofErr w:type="spellStart"/>
      <w:r w:rsidRPr="003463B7">
        <w:rPr>
          <w:rFonts w:ascii="Times New Roman" w:hAnsi="Times New Roman" w:cs="Times New Roman"/>
          <w:i/>
          <w:sz w:val="28"/>
          <w:szCs w:val="28"/>
        </w:rPr>
        <w:t>g</w:t>
      </w:r>
      <w:r w:rsidRPr="003463B7">
        <w:rPr>
          <w:rFonts w:ascii="Times New Roman" w:hAnsi="Times New Roman" w:cs="Times New Roman"/>
          <w:i/>
          <w:sz w:val="28"/>
          <w:szCs w:val="28"/>
          <w:vertAlign w:val="subscript"/>
        </w:rPr>
        <w:t>cп</w:t>
      </w:r>
      <w:proofErr w:type="spellEnd"/>
      <w:r w:rsidRPr="003463B7">
        <w:rPr>
          <w:rFonts w:ascii="Times New Roman" w:hAnsi="Times New Roman" w:cs="Times New Roman"/>
          <w:sz w:val="28"/>
          <w:szCs w:val="28"/>
        </w:rPr>
        <w:t>:</w:t>
      </w:r>
    </w:p>
    <w:p w14:paraId="52B8753E" w14:textId="69A897A8" w:rsidR="00D45332" w:rsidRDefault="00D45332" w:rsidP="00D45332">
      <w:pPr>
        <w:pStyle w:val="ab"/>
        <w:spacing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Δ=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g-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сп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#TODO</m:t>
        </m:r>
      </m:oMath>
      <w:r w:rsidRPr="003463B7">
        <w:rPr>
          <w:rFonts w:ascii="Times New Roman" w:hAnsi="Times New Roman" w:cs="Times New Roman"/>
          <w:sz w:val="28"/>
          <w:szCs w:val="28"/>
        </w:rPr>
        <w:t>м/c</w:t>
      </w:r>
      <w:r w:rsidRPr="003463B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EF2129B" w14:textId="77777777" w:rsidR="00D45332" w:rsidRPr="009D4372" w:rsidRDefault="00D45332" w:rsidP="009D4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E9393" w14:textId="68866D19" w:rsidR="00EF5169" w:rsidRDefault="006C48AD" w:rsidP="00EF5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372">
        <w:rPr>
          <w:rFonts w:ascii="Times New Roman" w:hAnsi="Times New Roman" w:cs="Times New Roman"/>
          <w:b/>
          <w:bCs/>
          <w:sz w:val="28"/>
          <w:szCs w:val="28"/>
        </w:rPr>
        <w:t>11. Графики</w:t>
      </w:r>
      <w:r w:rsidR="002D023D" w:rsidRPr="009D43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2B3F29" w14:textId="1D4AB275" w:rsidR="00D45332" w:rsidRPr="009D4372" w:rsidRDefault="00D45332" w:rsidP="00EF5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30565" w14:textId="77777777" w:rsidR="00D45332" w:rsidRPr="00D45332" w:rsidRDefault="006C48AD" w:rsidP="00D45332">
      <w:pPr>
        <w:pStyle w:val="a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5332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D45332" w:rsidRPr="00D45332">
        <w:rPr>
          <w:rFonts w:ascii="Times New Roman" w:hAnsi="Times New Roman" w:cs="Times New Roman"/>
          <w:b/>
          <w:bCs/>
          <w:sz w:val="28"/>
          <w:szCs w:val="28"/>
        </w:rPr>
        <w:t>Окончательные результаты.</w:t>
      </w:r>
    </w:p>
    <w:p w14:paraId="29A4C1EA" w14:textId="081457D7" w:rsidR="00D45332" w:rsidRPr="00D45332" w:rsidRDefault="00C91D20" w:rsidP="00D45332">
      <w:pPr>
        <w:spacing w:line="264" w:lineRule="auto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#TODO</m:t>
          </m:r>
        </m:oMath>
      </m:oMathPara>
    </w:p>
    <w:p w14:paraId="2D8F1F76" w14:textId="259EDCE5" w:rsidR="00D45332" w:rsidRPr="00D45332" w:rsidRDefault="00D45332" w:rsidP="00D45332">
      <w:pPr>
        <w:pStyle w:val="a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533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D703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453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D70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5332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A870DC" w14:textId="37E72D2E" w:rsidR="006C48AD" w:rsidRPr="00D45332" w:rsidRDefault="00C91D20" w:rsidP="00C91D20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#TODO</m:t>
          </m:r>
        </m:oMath>
      </m:oMathPara>
    </w:p>
    <w:sectPr w:rsidR="006C48AD" w:rsidRPr="00D45332" w:rsidSect="00534FDF">
      <w:footerReference w:type="even" r:id="rId16"/>
      <w:footerReference w:type="default" r:id="rId17"/>
      <w:headerReference w:type="first" r:id="rId18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266B" w14:textId="77777777" w:rsidR="00E65A75" w:rsidRDefault="00E65A75">
      <w:r>
        <w:separator/>
      </w:r>
    </w:p>
  </w:endnote>
  <w:endnote w:type="continuationSeparator" w:id="0">
    <w:p w14:paraId="035AD4FC" w14:textId="77777777" w:rsidR="00E65A75" w:rsidRDefault="00E6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ADE1F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682F9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C8FC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85C21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1949" w14:textId="77777777" w:rsidR="00E65A75" w:rsidRDefault="00E65A75">
      <w:r>
        <w:separator/>
      </w:r>
    </w:p>
  </w:footnote>
  <w:footnote w:type="continuationSeparator" w:id="0">
    <w:p w14:paraId="520072B7" w14:textId="77777777" w:rsidR="00E65A75" w:rsidRDefault="00E6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9D1B4EE" w14:textId="77777777" w:rsidTr="00534FDF">
      <w:tc>
        <w:tcPr>
          <w:tcW w:w="6663" w:type="dxa"/>
          <w:vAlign w:val="center"/>
        </w:tcPr>
        <w:p w14:paraId="139DFCF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EFEDD6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280CFC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22AFB579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3915DC0" wp14:editId="1AC662F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16F45E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241"/>
    <w:multiLevelType w:val="hybridMultilevel"/>
    <w:tmpl w:val="6D70D41E"/>
    <w:lvl w:ilvl="0" w:tplc="0882E150">
      <w:start w:val="1"/>
      <w:numFmt w:val="decimal"/>
      <w:lvlText w:val="%1."/>
      <w:lvlJc w:val="left"/>
      <w:pPr>
        <w:ind w:left="270" w:hanging="269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1" w:tplc="5532BA7A">
      <w:numFmt w:val="bullet"/>
      <w:lvlText w:val="•"/>
      <w:lvlJc w:val="left"/>
      <w:pPr>
        <w:ind w:left="1115" w:hanging="269"/>
      </w:pPr>
      <w:rPr>
        <w:rFonts w:hint="default"/>
        <w:lang w:val="ru-RU" w:eastAsia="en-US" w:bidi="ar-SA"/>
      </w:rPr>
    </w:lvl>
    <w:lvl w:ilvl="2" w:tplc="620C04DE">
      <w:numFmt w:val="bullet"/>
      <w:lvlText w:val="•"/>
      <w:lvlJc w:val="left"/>
      <w:pPr>
        <w:ind w:left="2094" w:hanging="269"/>
      </w:pPr>
      <w:rPr>
        <w:rFonts w:hint="default"/>
        <w:lang w:val="ru-RU" w:eastAsia="en-US" w:bidi="ar-SA"/>
      </w:rPr>
    </w:lvl>
    <w:lvl w:ilvl="3" w:tplc="FD541BEA">
      <w:numFmt w:val="bullet"/>
      <w:lvlText w:val="•"/>
      <w:lvlJc w:val="left"/>
      <w:pPr>
        <w:ind w:left="3073" w:hanging="269"/>
      </w:pPr>
      <w:rPr>
        <w:rFonts w:hint="default"/>
        <w:lang w:val="ru-RU" w:eastAsia="en-US" w:bidi="ar-SA"/>
      </w:rPr>
    </w:lvl>
    <w:lvl w:ilvl="4" w:tplc="3AE25B5A">
      <w:numFmt w:val="bullet"/>
      <w:lvlText w:val="•"/>
      <w:lvlJc w:val="left"/>
      <w:pPr>
        <w:ind w:left="4052" w:hanging="269"/>
      </w:pPr>
      <w:rPr>
        <w:rFonts w:hint="default"/>
        <w:lang w:val="ru-RU" w:eastAsia="en-US" w:bidi="ar-SA"/>
      </w:rPr>
    </w:lvl>
    <w:lvl w:ilvl="5" w:tplc="E108B316">
      <w:numFmt w:val="bullet"/>
      <w:lvlText w:val="•"/>
      <w:lvlJc w:val="left"/>
      <w:pPr>
        <w:ind w:left="5031" w:hanging="269"/>
      </w:pPr>
      <w:rPr>
        <w:rFonts w:hint="default"/>
        <w:lang w:val="ru-RU" w:eastAsia="en-US" w:bidi="ar-SA"/>
      </w:rPr>
    </w:lvl>
    <w:lvl w:ilvl="6" w:tplc="CEE4B51C">
      <w:numFmt w:val="bullet"/>
      <w:lvlText w:val="•"/>
      <w:lvlJc w:val="left"/>
      <w:pPr>
        <w:ind w:left="6010" w:hanging="269"/>
      </w:pPr>
      <w:rPr>
        <w:rFonts w:hint="default"/>
        <w:lang w:val="ru-RU" w:eastAsia="en-US" w:bidi="ar-SA"/>
      </w:rPr>
    </w:lvl>
    <w:lvl w:ilvl="7" w:tplc="87CC249E">
      <w:numFmt w:val="bullet"/>
      <w:lvlText w:val="•"/>
      <w:lvlJc w:val="left"/>
      <w:pPr>
        <w:ind w:left="6989" w:hanging="269"/>
      </w:pPr>
      <w:rPr>
        <w:rFonts w:hint="default"/>
        <w:lang w:val="ru-RU" w:eastAsia="en-US" w:bidi="ar-SA"/>
      </w:rPr>
    </w:lvl>
    <w:lvl w:ilvl="8" w:tplc="07F0CB38">
      <w:numFmt w:val="bullet"/>
      <w:lvlText w:val="•"/>
      <w:lvlJc w:val="left"/>
      <w:pPr>
        <w:ind w:left="7968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442E1"/>
    <w:multiLevelType w:val="hybridMultilevel"/>
    <w:tmpl w:val="7B9A5D96"/>
    <w:lvl w:ilvl="0" w:tplc="CFDCCF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3D82AAA"/>
    <w:multiLevelType w:val="hybridMultilevel"/>
    <w:tmpl w:val="007A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54D27"/>
    <w:multiLevelType w:val="hybridMultilevel"/>
    <w:tmpl w:val="EA4869EC"/>
    <w:lvl w:ilvl="0" w:tplc="3C4A3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756926"/>
    <w:multiLevelType w:val="hybridMultilevel"/>
    <w:tmpl w:val="4E36D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12247">
    <w:abstractNumId w:val="6"/>
  </w:num>
  <w:num w:numId="2" w16cid:durableId="1501850880">
    <w:abstractNumId w:val="1"/>
  </w:num>
  <w:num w:numId="3" w16cid:durableId="154153090">
    <w:abstractNumId w:val="2"/>
  </w:num>
  <w:num w:numId="4" w16cid:durableId="1716150408">
    <w:abstractNumId w:val="0"/>
  </w:num>
  <w:num w:numId="5" w16cid:durableId="1549873951">
    <w:abstractNumId w:val="3"/>
  </w:num>
  <w:num w:numId="6" w16cid:durableId="959458534">
    <w:abstractNumId w:val="5"/>
  </w:num>
  <w:num w:numId="7" w16cid:durableId="207766228">
    <w:abstractNumId w:val="7"/>
  </w:num>
  <w:num w:numId="8" w16cid:durableId="847208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85DDB"/>
    <w:rsid w:val="000A7FF3"/>
    <w:rsid w:val="0014721A"/>
    <w:rsid w:val="0017081E"/>
    <w:rsid w:val="00203A47"/>
    <w:rsid w:val="0021632E"/>
    <w:rsid w:val="00286744"/>
    <w:rsid w:val="002D023D"/>
    <w:rsid w:val="002D1EE3"/>
    <w:rsid w:val="002E0EEF"/>
    <w:rsid w:val="002E4C57"/>
    <w:rsid w:val="00312CDF"/>
    <w:rsid w:val="00351C28"/>
    <w:rsid w:val="00351F09"/>
    <w:rsid w:val="00370B17"/>
    <w:rsid w:val="003F049E"/>
    <w:rsid w:val="004D703E"/>
    <w:rsid w:val="004E7AAB"/>
    <w:rsid w:val="00534FDF"/>
    <w:rsid w:val="00551048"/>
    <w:rsid w:val="005A42CA"/>
    <w:rsid w:val="006B55C6"/>
    <w:rsid w:val="006C48AD"/>
    <w:rsid w:val="006E7A44"/>
    <w:rsid w:val="00700680"/>
    <w:rsid w:val="007609F8"/>
    <w:rsid w:val="00821521"/>
    <w:rsid w:val="008A7E8C"/>
    <w:rsid w:val="009257A1"/>
    <w:rsid w:val="00992D65"/>
    <w:rsid w:val="009A3B94"/>
    <w:rsid w:val="009D4372"/>
    <w:rsid w:val="00A12871"/>
    <w:rsid w:val="00A135B8"/>
    <w:rsid w:val="00A14EAB"/>
    <w:rsid w:val="00BB2675"/>
    <w:rsid w:val="00BE509E"/>
    <w:rsid w:val="00BF624D"/>
    <w:rsid w:val="00C32E38"/>
    <w:rsid w:val="00C83565"/>
    <w:rsid w:val="00C91D20"/>
    <w:rsid w:val="00CB38C4"/>
    <w:rsid w:val="00D21631"/>
    <w:rsid w:val="00D45332"/>
    <w:rsid w:val="00D725DC"/>
    <w:rsid w:val="00D81A36"/>
    <w:rsid w:val="00D83E39"/>
    <w:rsid w:val="00D91DA4"/>
    <w:rsid w:val="00DA5E17"/>
    <w:rsid w:val="00E1209B"/>
    <w:rsid w:val="00E25785"/>
    <w:rsid w:val="00E65A75"/>
    <w:rsid w:val="00EA597C"/>
    <w:rsid w:val="00EA630A"/>
    <w:rsid w:val="00ED43E6"/>
    <w:rsid w:val="00ED646F"/>
    <w:rsid w:val="00EE0E9B"/>
    <w:rsid w:val="00EF5169"/>
    <w:rsid w:val="00F0315A"/>
    <w:rsid w:val="00F0595E"/>
    <w:rsid w:val="00F166C7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DC20A3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085DDB"/>
    <w:pPr>
      <w:spacing w:after="120"/>
    </w:pPr>
  </w:style>
  <w:style w:type="character" w:customStyle="1" w:styleId="ac">
    <w:name w:val="Основной текст Знак"/>
    <w:basedOn w:val="a0"/>
    <w:link w:val="ab"/>
    <w:rsid w:val="00085DDB"/>
    <w:rPr>
      <w:rFonts w:ascii="Arial" w:hAnsi="Arial" w:cs="Arial"/>
      <w:iCs/>
      <w:sz w:val="24"/>
      <w:szCs w:val="24"/>
    </w:rPr>
  </w:style>
  <w:style w:type="paragraph" w:styleId="ad">
    <w:name w:val="List Paragraph"/>
    <w:basedOn w:val="a"/>
    <w:uiPriority w:val="34"/>
    <w:qFormat/>
    <w:rsid w:val="00085DDB"/>
    <w:pPr>
      <w:adjustRightInd/>
      <w:ind w:left="415" w:hanging="270"/>
    </w:pPr>
    <w:rPr>
      <w:rFonts w:ascii="Calibri" w:eastAsiaTheme="minorHAnsi" w:hAnsi="Calibri" w:cs="Microsoft Sans Serif"/>
      <w:iCs w:val="0"/>
      <w:lang w:val="en-US" w:eastAsia="en-US"/>
    </w:rPr>
  </w:style>
  <w:style w:type="paragraph" w:styleId="ae">
    <w:name w:val="Normal (Web)"/>
    <w:basedOn w:val="a"/>
    <w:uiPriority w:val="99"/>
    <w:unhideWhenUsed/>
    <w:rsid w:val="00085DD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f">
    <w:name w:val="Placeholder Text"/>
    <w:basedOn w:val="a0"/>
    <w:uiPriority w:val="99"/>
    <w:semiHidden/>
    <w:rsid w:val="00085DDB"/>
    <w:rPr>
      <w:color w:val="808080"/>
    </w:rPr>
  </w:style>
  <w:style w:type="table" w:customStyle="1" w:styleId="10">
    <w:name w:val="Сетка таблицы1"/>
    <w:basedOn w:val="a1"/>
    <w:next w:val="a7"/>
    <w:uiPriority w:val="39"/>
    <w:rsid w:val="00D21631"/>
    <w:rPr>
      <w:rFonts w:eastAsia="Calibr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3282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 69</cp:lastModifiedBy>
  <cp:revision>5</cp:revision>
  <cp:lastPrinted>2023-02-24T17:59:00Z</cp:lastPrinted>
  <dcterms:created xsi:type="dcterms:W3CDTF">2023-12-13T15:18:00Z</dcterms:created>
  <dcterms:modified xsi:type="dcterms:W3CDTF">2023-12-13T15:24:00Z</dcterms:modified>
</cp:coreProperties>
</file>