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Project Name</w:t>
      </w:r>
    </w:p>
    <w:p w:rsidR="00000000" w:rsidDel="00000000" w:rsidP="00000000" w:rsidRDefault="00000000" w:rsidRPr="00000000" w14:paraId="00000002">
      <w:pPr>
        <w:rPr/>
      </w:pPr>
      <w:r w:rsidDel="00000000" w:rsidR="00000000" w:rsidRPr="00000000">
        <w:rPr>
          <w:rtl w:val="0"/>
        </w:rPr>
        <w:t xml:space="preserve">.</w:t>
      </w:r>
      <w:r w:rsidDel="00000000" w:rsidR="00000000" w:rsidRPr="00000000">
        <w:rPr>
          <w:b w:val="1"/>
          <w:rtl w:val="0"/>
        </w:rPr>
        <w:t xml:space="preserve">EduConnect – Online Learning Platform</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Project Idea </w:t>
      </w:r>
    </w:p>
    <w:p w:rsidR="00000000" w:rsidDel="00000000" w:rsidP="00000000" w:rsidRDefault="00000000" w:rsidRPr="00000000" w14:paraId="00000005">
      <w:pPr>
        <w:rPr/>
      </w:pPr>
      <w:r w:rsidDel="00000000" w:rsidR="00000000" w:rsidRPr="00000000">
        <w:rPr>
          <w:rtl w:val="0"/>
        </w:rPr>
        <w:t xml:space="preserve">An online learning platform that allows students to access courses in various fields (programming, design, business, etc.). The platform will provide account registration, course enrollment, video lessons, interaction with instructors, progress tracking, and certificate generation.</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Team Members (pentaRae)</w:t>
      </w:r>
    </w:p>
    <w:p w:rsidR="00000000" w:rsidDel="00000000" w:rsidP="00000000" w:rsidRDefault="00000000" w:rsidRPr="00000000" w14:paraId="00000008">
      <w:pPr>
        <w:rPr/>
      </w:pPr>
      <w:r w:rsidDel="00000000" w:rsidR="00000000" w:rsidRPr="00000000">
        <w:rPr>
          <w:b w:val="1"/>
          <w:rtl w:val="0"/>
        </w:rPr>
        <w:t xml:space="preserve">Abdelrahman Ahmed –</w:t>
      </w:r>
      <w:r w:rsidDel="00000000" w:rsidR="00000000" w:rsidRPr="00000000">
        <w:rPr>
          <w:rtl w:val="0"/>
        </w:rPr>
        <w:t xml:space="preserve"> Backend Developer (Node.js, Express, MongoDB)</w:t>
      </w:r>
    </w:p>
    <w:p w:rsidR="00000000" w:rsidDel="00000000" w:rsidP="00000000" w:rsidRDefault="00000000" w:rsidRPr="00000000" w14:paraId="00000009">
      <w:pPr>
        <w:rPr/>
      </w:pPr>
      <w:r w:rsidDel="00000000" w:rsidR="00000000" w:rsidRPr="00000000">
        <w:rPr>
          <w:b w:val="1"/>
          <w:rtl w:val="0"/>
        </w:rPr>
        <w:t xml:space="preserve">Mohamed Nasr – </w:t>
      </w:r>
      <w:r w:rsidDel="00000000" w:rsidR="00000000" w:rsidRPr="00000000">
        <w:rPr>
          <w:rtl w:val="0"/>
        </w:rPr>
        <w:t xml:space="preserve">Frontend Developer (Angular)</w:t>
      </w:r>
    </w:p>
    <w:p w:rsidR="00000000" w:rsidDel="00000000" w:rsidP="00000000" w:rsidRDefault="00000000" w:rsidRPr="00000000" w14:paraId="0000000A">
      <w:pPr>
        <w:rPr/>
      </w:pPr>
      <w:r w:rsidDel="00000000" w:rsidR="00000000" w:rsidRPr="00000000">
        <w:rPr>
          <w:b w:val="1"/>
          <w:rtl w:val="0"/>
        </w:rPr>
        <w:t xml:space="preserve">Mohamed Yosry – </w:t>
      </w:r>
      <w:r w:rsidDel="00000000" w:rsidR="00000000" w:rsidRPr="00000000">
        <w:rPr>
          <w:rtl w:val="0"/>
        </w:rPr>
        <w:t xml:space="preserve">Frontend Developer (Angular)</w:t>
      </w:r>
    </w:p>
    <w:p w:rsidR="00000000" w:rsidDel="00000000" w:rsidP="00000000" w:rsidRDefault="00000000" w:rsidRPr="00000000" w14:paraId="0000000B">
      <w:pPr>
        <w:rPr/>
      </w:pPr>
      <w:r w:rsidDel="00000000" w:rsidR="00000000" w:rsidRPr="00000000">
        <w:rPr>
          <w:b w:val="1"/>
          <w:rtl w:val="0"/>
        </w:rPr>
        <w:t xml:space="preserve">Marwan Khalil– </w:t>
      </w:r>
      <w:r w:rsidDel="00000000" w:rsidR="00000000" w:rsidRPr="00000000">
        <w:rPr>
          <w:rtl w:val="0"/>
        </w:rPr>
        <w:t xml:space="preserve">UI/UX Designer</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Work Plan</w:t>
      </w:r>
    </w:p>
    <w:p w:rsidR="00000000" w:rsidDel="00000000" w:rsidP="00000000" w:rsidRDefault="00000000" w:rsidRPr="00000000" w14:paraId="0000000E">
      <w:pPr>
        <w:numPr>
          <w:ilvl w:val="0"/>
          <w:numId w:val="1"/>
        </w:numPr>
        <w:ind w:left="720" w:hanging="360"/>
        <w:rPr/>
      </w:pPr>
      <w:r w:rsidDel="00000000" w:rsidR="00000000" w:rsidRPr="00000000">
        <w:rPr>
          <w:b w:val="1"/>
          <w:rtl w:val="0"/>
        </w:rPr>
        <w:t xml:space="preserve">Research &amp; Analysis</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Study competitors, identify strengths and weaknesses.</w:t>
      </w:r>
    </w:p>
    <w:p w:rsidR="00000000" w:rsidDel="00000000" w:rsidP="00000000" w:rsidRDefault="00000000" w:rsidRPr="00000000" w14:paraId="00000010">
      <w:pPr>
        <w:numPr>
          <w:ilvl w:val="0"/>
          <w:numId w:val="1"/>
        </w:numPr>
        <w:ind w:left="720" w:hanging="360"/>
        <w:rPr/>
      </w:pPr>
      <w:r w:rsidDel="00000000" w:rsidR="00000000" w:rsidRPr="00000000">
        <w:rPr>
          <w:b w:val="1"/>
          <w:rtl w:val="0"/>
        </w:rPr>
        <w:t xml:space="preserve">Visual Identity</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Select color palette (Blue/Orange/White) and modern fonts.</w:t>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Main Designs</w:t>
      </w:r>
      <w:r w:rsidDel="00000000" w:rsidR="00000000" w:rsidRPr="00000000">
        <w:rPr>
          <w:rtl w:val="0"/>
        </w:rPr>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Login &amp; Registration pages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Course browsing page</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Course details page (video + description + progress)</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Student Dashboard + Instructor Dashboard</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b w:val="1"/>
          <w:rtl w:val="0"/>
        </w:rPr>
        <w:t xml:space="preserve">Complementary Products</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b w:val="1"/>
          <w:rtl w:val="0"/>
        </w:rPr>
        <w:t xml:space="preserve">Review &amp; Finalization</w:t>
      </w:r>
    </w:p>
    <w:p w:rsidR="00000000" w:rsidDel="00000000" w:rsidP="00000000" w:rsidRDefault="00000000" w:rsidRPr="00000000" w14:paraId="0000001B">
      <w:pPr>
        <w:ind w:left="720" w:firstLine="0"/>
        <w:rPr/>
      </w:pPr>
      <w:r w:rsidDel="00000000" w:rsidR="00000000" w:rsidRPr="00000000">
        <w:rPr>
          <w:rtl w:val="0"/>
        </w:rPr>
        <w:t xml:space="preserve">Code review, design testing, usability check.</w:t>
      </w:r>
    </w:p>
    <w:p w:rsidR="00000000" w:rsidDel="00000000" w:rsidP="00000000" w:rsidRDefault="00000000" w:rsidRPr="00000000" w14:paraId="0000001C">
      <w:pPr>
        <w:numPr>
          <w:ilvl w:val="0"/>
          <w:numId w:val="1"/>
        </w:numPr>
        <w:ind w:left="720" w:hanging="360"/>
        <w:rPr/>
      </w:pPr>
      <w:r w:rsidDel="00000000" w:rsidR="00000000" w:rsidRPr="00000000">
        <w:rPr>
          <w:b w:val="1"/>
          <w:rtl w:val="0"/>
        </w:rPr>
        <w:t xml:space="preserve">Final Presentation</w:t>
      </w:r>
    </w:p>
    <w:p w:rsidR="00000000" w:rsidDel="00000000" w:rsidP="00000000" w:rsidRDefault="00000000" w:rsidRPr="00000000" w14:paraId="0000001D">
      <w:pPr>
        <w:ind w:left="720" w:firstLine="0"/>
        <w:rPr/>
      </w:pPr>
      <w:r w:rsidDel="00000000" w:rsidR="00000000" w:rsidRPr="00000000">
        <w:rPr>
          <w:rtl w:val="0"/>
        </w:rPr>
        <w:t xml:space="preserve">Live demo presentation of the project.</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Roles &amp; Responsibilities</w:t>
      </w:r>
    </w:p>
    <w:p w:rsidR="00000000" w:rsidDel="00000000" w:rsidP="00000000" w:rsidRDefault="00000000" w:rsidRPr="00000000" w14:paraId="00000020">
      <w:pPr>
        <w:rPr>
          <w:b w:val="1"/>
        </w:rPr>
      </w:pPr>
      <w:r w:rsidDel="00000000" w:rsidR="00000000" w:rsidRPr="00000000">
        <w:rPr>
          <w:b w:val="1"/>
          <w:rtl w:val="0"/>
        </w:rPr>
        <w:t xml:space="preserve">Backend Developer (Abdelrahman) – APIs, Authentication (JWT), Database, Payment Integration</w:t>
        <w:br w:type="textWrapping"/>
      </w:r>
    </w:p>
    <w:p w:rsidR="00000000" w:rsidDel="00000000" w:rsidP="00000000" w:rsidRDefault="00000000" w:rsidRPr="00000000" w14:paraId="00000021">
      <w:pPr>
        <w:rPr>
          <w:b w:val="1"/>
        </w:rPr>
      </w:pPr>
      <w:r w:rsidDel="00000000" w:rsidR="00000000" w:rsidRPr="00000000">
        <w:rPr>
          <w:b w:val="1"/>
          <w:rtl w:val="0"/>
        </w:rPr>
        <w:t xml:space="preserve">Frontend Developer (Mohamed Nasr &amp; Mohamed Yosry) – UI Implementation, Responsive Design, State Management</w:t>
        <w:br w:type="textWrapping"/>
      </w:r>
    </w:p>
    <w:p w:rsidR="00000000" w:rsidDel="00000000" w:rsidP="00000000" w:rsidRDefault="00000000" w:rsidRPr="00000000" w14:paraId="00000022">
      <w:pPr>
        <w:rPr>
          <w:b w:val="1"/>
        </w:rPr>
      </w:pPr>
      <w:r w:rsidDel="00000000" w:rsidR="00000000" w:rsidRPr="00000000">
        <w:rPr>
          <w:b w:val="1"/>
          <w:rtl w:val="0"/>
        </w:rPr>
        <w:t xml:space="preserve">UI/UX Designer (Marwan Khalil) – Wireframes, Prototypes, Visual Design</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numPr>
          <w:ilvl w:val="0"/>
          <w:numId w:val="2"/>
        </w:numPr>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80" w:before="28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80" w:before="28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2"/>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KPIs (Key Performance Indicators)</w:t>
      </w:r>
      <w:r w:rsidDel="00000000" w:rsidR="00000000" w:rsidRPr="00000000">
        <w:rPr>
          <w:rFonts w:ascii="Times New Roman" w:cs="Times New Roman" w:eastAsia="Times New Roman" w:hAnsi="Times New Roman"/>
          <w:rtl w:val="0"/>
        </w:rPr>
        <w:t xml:space="preserve"> – Metrics for project success (e.g., response time, system uptime, user adoption rate).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Instructor </w:t>
      </w:r>
    </w:p>
    <w:p w:rsidR="00000000" w:rsidDel="00000000" w:rsidP="00000000" w:rsidRDefault="00000000" w:rsidRPr="00000000" w14:paraId="0000002D">
      <w:pPr>
        <w:rPr>
          <w:b w:val="1"/>
        </w:rPr>
      </w:pPr>
      <w:r w:rsidDel="00000000" w:rsidR="00000000" w:rsidRPr="00000000">
        <w:rPr>
          <w:b w:val="1"/>
          <w:rtl w:val="0"/>
        </w:rPr>
        <w:t xml:space="preserve">Heham Mohamed</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Project Files</w:t>
      </w:r>
    </w:p>
    <w:p w:rsidR="00000000" w:rsidDel="00000000" w:rsidP="00000000" w:rsidRDefault="00000000" w:rsidRPr="00000000" w14:paraId="00000033">
      <w:pPr>
        <w:rPr/>
      </w:pPr>
      <w:r w:rsidDel="00000000" w:rsidR="00000000" w:rsidRPr="00000000">
        <w:rPr>
          <w:rtl w:val="0"/>
        </w:rPr>
        <w:t xml:space="preserve">You can find the full project files here:</w:t>
        <w:br w:type="textWrapping"/>
        <w:t xml:space="preserve">--------</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License</w:t>
      </w:r>
    </w:p>
    <w:p w:rsidR="00000000" w:rsidDel="00000000" w:rsidP="00000000" w:rsidRDefault="00000000" w:rsidRPr="00000000" w14:paraId="00000036">
      <w:pPr>
        <w:rPr>
          <w:b w:val="1"/>
        </w:rPr>
      </w:pPr>
      <w:r w:rsidDel="00000000" w:rsidR="00000000" w:rsidRPr="00000000">
        <w:rPr>
          <w:rtl w:val="0"/>
        </w:rPr>
        <w:t xml:space="preserve">This project is licensed under the </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7E525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E525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E525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E525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E525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E525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E525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E525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E525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E525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E525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E525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E525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7E525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E525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E525B"/>
    <w:rPr>
      <w:i w:val="1"/>
      <w:iCs w:val="1"/>
      <w:color w:val="404040" w:themeColor="text1" w:themeTint="0000BF"/>
    </w:rPr>
  </w:style>
  <w:style w:type="paragraph" w:styleId="ListParagraph">
    <w:name w:val="List Paragraph"/>
    <w:basedOn w:val="Normal"/>
    <w:uiPriority w:val="34"/>
    <w:qFormat w:val="1"/>
    <w:rsid w:val="007E525B"/>
    <w:pPr>
      <w:ind w:left="720"/>
      <w:contextualSpacing w:val="1"/>
    </w:pPr>
  </w:style>
  <w:style w:type="character" w:styleId="IntenseEmphasis">
    <w:name w:val="Intense Emphasis"/>
    <w:basedOn w:val="DefaultParagraphFont"/>
    <w:uiPriority w:val="21"/>
    <w:qFormat w:val="1"/>
    <w:rsid w:val="007E525B"/>
    <w:rPr>
      <w:i w:val="1"/>
      <w:iCs w:val="1"/>
      <w:color w:val="0f4761" w:themeColor="accent1" w:themeShade="0000BF"/>
    </w:rPr>
  </w:style>
  <w:style w:type="paragraph" w:styleId="IntenseQuote">
    <w:name w:val="Intense Quote"/>
    <w:basedOn w:val="Normal"/>
    <w:next w:val="Normal"/>
    <w:link w:val="IntenseQuoteChar"/>
    <w:uiPriority w:val="30"/>
    <w:qFormat w:val="1"/>
    <w:rsid w:val="007E525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E525B"/>
    <w:rPr>
      <w:i w:val="1"/>
      <w:iCs w:val="1"/>
      <w:color w:val="0f4761" w:themeColor="accent1" w:themeShade="0000BF"/>
    </w:rPr>
  </w:style>
  <w:style w:type="character" w:styleId="IntenseReference">
    <w:name w:val="Intense Reference"/>
    <w:basedOn w:val="DefaultParagraphFont"/>
    <w:uiPriority w:val="32"/>
    <w:qFormat w:val="1"/>
    <w:rsid w:val="007E525B"/>
    <w:rPr>
      <w:b w:val="1"/>
      <w:bCs w:val="1"/>
      <w:smallCaps w:val="1"/>
      <w:color w:val="0f4761" w:themeColor="accent1" w:themeShade="0000BF"/>
      <w:spacing w:val="5"/>
    </w:rPr>
  </w:style>
  <w:style w:type="character" w:styleId="Hyperlink">
    <w:name w:val="Hyperlink"/>
    <w:basedOn w:val="DefaultParagraphFont"/>
    <w:uiPriority w:val="99"/>
    <w:unhideWhenUsed w:val="1"/>
    <w:rsid w:val="007E525B"/>
    <w:rPr>
      <w:color w:val="467886" w:themeColor="hyperlink"/>
      <w:u w:val="single"/>
    </w:rPr>
  </w:style>
  <w:style w:type="character" w:styleId="UnresolvedMention">
    <w:name w:val="Unresolved Mention"/>
    <w:basedOn w:val="DefaultParagraphFont"/>
    <w:uiPriority w:val="99"/>
    <w:semiHidden w:val="1"/>
    <w:unhideWhenUsed w:val="1"/>
    <w:rsid w:val="007E525B"/>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FNnkREDCaW91OapHCHgvarDw9Q==">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2025-09-26T15:35:00Z</dcterms:created>
  <dc:creator>Mohamed Abdelkader</dc:creator>
</cp:coreProperties>
</file>