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F2E5" w14:textId="31859DD3" w:rsidR="00A040B7" w:rsidRDefault="00286D0E" w:rsidP="00E93A73">
      <w:pPr>
        <w:tabs>
          <w:tab w:val="left" w:pos="2268"/>
        </w:tabs>
        <w:rPr>
          <w:b/>
        </w:rPr>
      </w:pPr>
      <w:r>
        <w:rPr>
          <w:noProof/>
        </w:rPr>
        <w:pict w14:anchorId="6E046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University Of Central Punjab UCP Lahore Admissions, Fee Structure" style="position:absolute;margin-left:18.15pt;margin-top:-38.8pt;width:74.25pt;height:74.25pt;z-index:-251658240;mso-wrap-edited:f;mso-width-percent:0;mso-height-percent:0;mso-width-percent:0;mso-height-percent:0">
            <v:imagedata r:id="rId8" o:title="University-Of-Central-Punjab-UCP-Lahore"/>
            <w10:wrap type="through"/>
          </v:shape>
        </w:pict>
      </w:r>
      <w:r w:rsidR="00E011F2">
        <w:rPr>
          <w:b/>
          <w:noProof/>
        </w:rPr>
        <mc:AlternateContent>
          <mc:Choice Requires="wps">
            <w:drawing>
              <wp:anchor distT="0" distB="0" distL="114300" distR="114300" simplePos="0" relativeHeight="251657216" behindDoc="1" locked="0" layoutInCell="1" allowOverlap="1" wp14:anchorId="5D5EF2A2" wp14:editId="785CF4AA">
                <wp:simplePos x="0" y="0"/>
                <wp:positionH relativeFrom="column">
                  <wp:posOffset>-79375</wp:posOffset>
                </wp:positionH>
                <wp:positionV relativeFrom="paragraph">
                  <wp:posOffset>-544195</wp:posOffset>
                </wp:positionV>
                <wp:extent cx="6276975" cy="1042670"/>
                <wp:effectExtent l="0" t="0" r="0" b="0"/>
                <wp:wrapNone/>
                <wp:docPr id="2"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276975" cy="1042670"/>
                        </a:xfrm>
                        <a:prstGeom prst="rect">
                          <a:avLst/>
                        </a:prstGeom>
                        <a:solidFill>
                          <a:srgbClr val="FFFFFF"/>
                        </a:solidFill>
                        <a:ln w="9525">
                          <a:solidFill>
                            <a:srgbClr val="000000"/>
                          </a:solidFill>
                          <a:miter lim="800000"/>
                          <a:headEnd/>
                          <a:tailEnd/>
                        </a:ln>
                      </wps:spPr>
                      <wps:txbx>
                        <w:txbxContent>
                          <w:p w14:paraId="4547B2C8" w14:textId="77777777" w:rsidR="00211B1E" w:rsidRDefault="00211B1E" w:rsidP="00211B1E">
                            <w:pPr>
                              <w:pStyle w:val="Heading1"/>
                              <w:spacing w:line="160" w:lineRule="exact"/>
                              <w:jc w:val="center"/>
                              <w:rPr>
                                <w:rFonts w:ascii="Tahoma" w:hAnsi="Tahoma"/>
                              </w:rPr>
                            </w:pPr>
                          </w:p>
                          <w:p w14:paraId="5B51EEE2" w14:textId="77777777" w:rsidR="009F0C55" w:rsidRDefault="009F0C55" w:rsidP="00DD195B">
                            <w:pPr>
                              <w:jc w:val="center"/>
                              <w:rPr>
                                <w:b/>
                                <w:sz w:val="32"/>
                                <w:szCs w:val="32"/>
                              </w:rPr>
                            </w:pPr>
                          </w:p>
                          <w:p w14:paraId="6AA289FB" w14:textId="3A75FC04" w:rsidR="00211B1E" w:rsidRDefault="00211B1E" w:rsidP="00DD195B">
                            <w:pPr>
                              <w:jc w:val="center"/>
                              <w:rPr>
                                <w:rFonts w:asciiTheme="minorHAnsi" w:hAnsiTheme="minorHAnsi"/>
                                <w:b/>
                                <w:sz w:val="32"/>
                                <w:szCs w:val="32"/>
                              </w:rPr>
                            </w:pPr>
                            <w:r>
                              <w:rPr>
                                <w:b/>
                                <w:sz w:val="32"/>
                                <w:szCs w:val="32"/>
                              </w:rPr>
                              <w:t>University of Central Punjab</w:t>
                            </w:r>
                          </w:p>
                          <w:p w14:paraId="78944E87" w14:textId="14FA9434" w:rsidR="00211B1E" w:rsidRDefault="00211B1E" w:rsidP="00DD195B">
                            <w:pPr>
                              <w:jc w:val="center"/>
                              <w:rPr>
                                <w:b/>
                                <w:sz w:val="26"/>
                                <w:szCs w:val="32"/>
                              </w:rPr>
                            </w:pPr>
                            <w:r>
                              <w:rPr>
                                <w:b/>
                                <w:sz w:val="26"/>
                                <w:szCs w:val="32"/>
                              </w:rPr>
                              <w:t>Faculty of Information Technology</w:t>
                            </w:r>
                          </w:p>
                          <w:p w14:paraId="6C143B19" w14:textId="5F2C0E5D" w:rsidR="009F0C55" w:rsidRDefault="009F0C55" w:rsidP="00DD195B">
                            <w:pPr>
                              <w:jc w:val="center"/>
                              <w:rPr>
                                <w:b/>
                                <w:sz w:val="26"/>
                                <w:szCs w:val="32"/>
                              </w:rPr>
                            </w:pPr>
                          </w:p>
                          <w:p w14:paraId="43A9E998" w14:textId="5E57B115" w:rsidR="009F0C55" w:rsidRDefault="009F0C55" w:rsidP="009F0C55"/>
                          <w:p w14:paraId="382FEF5C" w14:textId="77777777" w:rsidR="009F0C55" w:rsidRDefault="009F0C55" w:rsidP="00DD195B">
                            <w:pPr>
                              <w:jc w:val="center"/>
                              <w:rPr>
                                <w:b/>
                                <w:sz w:val="26"/>
                                <w:szCs w:val="32"/>
                              </w:rPr>
                            </w:pPr>
                          </w:p>
                        </w:txbxContent>
                      </wps:txbx>
                      <wps:bodyPr rot="0" vert="horz" wrap="square" lIns="91440" tIns="45720" rIns="91440" bIns="45720" anchor="t" anchorCtr="0" upright="1">
                        <a:noAutofit/>
                      </wps:bodyPr>
                    </wps:wsp>
                  </a:graphicData>
                </a:graphic>
              </wp:anchor>
            </w:drawing>
          </mc:Choice>
          <mc:Fallback>
            <w:pict>
              <v:shapetype w14:anchorId="5D5EF2A2" id="_x0000_t202" coordsize="21600,21600" o:spt="202" path="m,l,21600r21600,l21600,xe">
                <v:stroke joinstyle="miter"/>
                <v:path gradientshapeok="t" o:connecttype="rect"/>
              </v:shapetype>
              <v:shape id="Text Box 3" o:spid="_x0000_s1026" type="#_x0000_t202" style="position:absolute;margin-left:-6.25pt;margin-top:-42.85pt;width:494.25pt;height:8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">
                <o:lock v:ext="edit" aspectratio="t" verticies="t" text="t" shapetype="t"/>
                <v:textbox>
                  <w:txbxContent>
                    <w:p w14:paraId="4547B2C8" w14:textId="77777777" w:rsidR="00211B1E" w:rsidRDefault="00211B1E" w:rsidP="00211B1E">
                      <w:pPr>
                        <w:pStyle w:val="Heading1"/>
                        <w:spacing w:line="160" w:lineRule="exact"/>
                        <w:jc w:val="center"/>
                        <w:rPr>
                          <w:rFonts w:ascii="Tahoma" w:hAnsi="Tahoma"/>
                        </w:rPr>
                      </w:pPr>
                    </w:p>
                    <w:p w14:paraId="5B51EEE2" w14:textId="77777777" w:rsidR="009F0C55" w:rsidRDefault="009F0C55" w:rsidP="00DD195B">
                      <w:pPr>
                        <w:jc w:val="center"/>
                        <w:rPr>
                          <w:b/>
                          <w:sz w:val="32"/>
                          <w:szCs w:val="32"/>
                        </w:rPr>
                      </w:pPr>
                    </w:p>
                    <w:p w14:paraId="6AA289FB" w14:textId="3A75FC04" w:rsidR="00211B1E" w:rsidRDefault="00211B1E" w:rsidP="00DD195B">
                      <w:pPr>
                        <w:jc w:val="center"/>
                        <w:rPr>
                          <w:rFonts w:asciiTheme="minorHAnsi" w:hAnsiTheme="minorHAnsi"/>
                          <w:b/>
                          <w:sz w:val="32"/>
                          <w:szCs w:val="32"/>
                        </w:rPr>
                      </w:pPr>
                      <w:r>
                        <w:rPr>
                          <w:b/>
                          <w:sz w:val="32"/>
                          <w:szCs w:val="32"/>
                        </w:rPr>
                        <w:t>University of Central Punjab</w:t>
                      </w:r>
                    </w:p>
                    <w:p w14:paraId="78944E87" w14:textId="14FA9434" w:rsidR="00211B1E" w:rsidRDefault="00211B1E" w:rsidP="00DD195B">
                      <w:pPr>
                        <w:jc w:val="center"/>
                        <w:rPr>
                          <w:b/>
                          <w:sz w:val="26"/>
                          <w:szCs w:val="32"/>
                        </w:rPr>
                      </w:pPr>
                      <w:r>
                        <w:rPr>
                          <w:b/>
                          <w:sz w:val="26"/>
                          <w:szCs w:val="32"/>
                        </w:rPr>
                        <w:t>Faculty of Information Technology</w:t>
                      </w:r>
                    </w:p>
                    <w:p w14:paraId="6C143B19" w14:textId="5F2C0E5D" w:rsidR="009F0C55" w:rsidRDefault="009F0C55" w:rsidP="00DD195B">
                      <w:pPr>
                        <w:jc w:val="center"/>
                        <w:rPr>
                          <w:b/>
                          <w:sz w:val="26"/>
                          <w:szCs w:val="32"/>
                        </w:rPr>
                      </w:pPr>
                    </w:p>
                    <w:p w14:paraId="43A9E998" w14:textId="5E57B115" w:rsidR="009F0C55" w:rsidRDefault="009F0C55" w:rsidP="009F0C55"/>
                    <w:p w14:paraId="382FEF5C" w14:textId="77777777" w:rsidR="009F0C55" w:rsidRDefault="009F0C55" w:rsidP="00DD195B">
                      <w:pPr>
                        <w:jc w:val="center"/>
                        <w:rPr>
                          <w:b/>
                          <w:sz w:val="26"/>
                          <w:szCs w:val="32"/>
                        </w:rPr>
                      </w:pPr>
                    </w:p>
                  </w:txbxContent>
                </v:textbox>
              </v:shape>
            </w:pict>
          </mc:Fallback>
        </mc:AlternateContent>
      </w:r>
      <w:r w:rsidR="002D6AEA">
        <w:rPr>
          <w:b/>
        </w:rPr>
        <w:softHyphen/>
      </w:r>
      <w:r w:rsidR="002D6AEA">
        <w:rPr>
          <w:b/>
        </w:rPr>
        <w:softHyphen/>
      </w:r>
      <w:r w:rsidR="002D6AEA">
        <w:rPr>
          <w:b/>
        </w:rPr>
        <w:softHyphen/>
      </w:r>
    </w:p>
    <w:p w14:paraId="1A5E14CF" w14:textId="77777777" w:rsidR="00211B1E" w:rsidRDefault="00211B1E" w:rsidP="00736F5A">
      <w:pPr>
        <w:pStyle w:val="Heading1"/>
        <w:jc w:val="center"/>
        <w:rPr>
          <w:rFonts w:ascii="Times New Roman" w:hAnsi="Times New Roman"/>
          <w:sz w:val="36"/>
          <w:szCs w:val="36"/>
        </w:rPr>
      </w:pPr>
    </w:p>
    <w:p w14:paraId="265105F8" w14:textId="77777777" w:rsidR="00A040B7" w:rsidRPr="00B95E25" w:rsidRDefault="00A040B7">
      <w:pPr>
        <w:rPr>
          <w:b/>
        </w:rPr>
      </w:pPr>
    </w:p>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560"/>
        <w:gridCol w:w="2693"/>
        <w:gridCol w:w="567"/>
        <w:gridCol w:w="2720"/>
      </w:tblGrid>
      <w:tr w:rsidR="00B7202D" w14:paraId="52B72C1F"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0D5EBA7D" w14:textId="3089AEF1" w:rsidR="00B7202D" w:rsidRPr="00D6150B" w:rsidRDefault="00B7202D" w:rsidP="00D6150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Course</w:t>
            </w:r>
          </w:p>
        </w:tc>
        <w:tc>
          <w:tcPr>
            <w:tcW w:w="7540" w:type="dxa"/>
            <w:gridSpan w:val="4"/>
            <w:tcBorders>
              <w:top w:val="single" w:sz="4" w:space="0" w:color="auto"/>
              <w:left w:val="single" w:sz="4" w:space="0" w:color="auto"/>
              <w:bottom w:val="single" w:sz="4" w:space="0" w:color="auto"/>
              <w:right w:val="single" w:sz="4" w:space="0" w:color="auto"/>
            </w:tcBorders>
            <w:hideMark/>
          </w:tcPr>
          <w:p w14:paraId="0624F427" w14:textId="54EBE7AD" w:rsidR="00B7202D" w:rsidRPr="004C5150" w:rsidRDefault="00D512F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rPr>
            </w:pPr>
            <w:r>
              <w:rPr>
                <w:rFonts w:asciiTheme="majorBidi" w:hAnsiTheme="majorBidi" w:cstheme="majorBidi"/>
              </w:rPr>
              <w:t>BS</w:t>
            </w:r>
            <w:r w:rsidR="005D12ED">
              <w:rPr>
                <w:rFonts w:asciiTheme="majorBidi" w:hAnsiTheme="majorBidi" w:cstheme="majorBidi"/>
              </w:rPr>
              <w:t>CS</w:t>
            </w:r>
            <w:r w:rsidR="00BF2E2A">
              <w:rPr>
                <w:rFonts w:asciiTheme="majorBidi" w:hAnsiTheme="majorBidi" w:cstheme="majorBidi"/>
              </w:rPr>
              <w:t xml:space="preserve"> and BSSE</w:t>
            </w:r>
          </w:p>
        </w:tc>
      </w:tr>
      <w:tr w:rsidR="00B7202D" w14:paraId="76F6584A"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582484B1" w14:textId="77777777" w:rsidR="00B7202D" w:rsidRPr="00D6150B" w:rsidRDefault="00B7202D" w:rsidP="00D6150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Course Title</w:t>
            </w:r>
          </w:p>
        </w:tc>
        <w:tc>
          <w:tcPr>
            <w:tcW w:w="7540" w:type="dxa"/>
            <w:gridSpan w:val="4"/>
            <w:tcBorders>
              <w:top w:val="single" w:sz="4" w:space="0" w:color="auto"/>
              <w:left w:val="single" w:sz="4" w:space="0" w:color="auto"/>
              <w:bottom w:val="single" w:sz="4" w:space="0" w:color="auto"/>
              <w:right w:val="single" w:sz="4" w:space="0" w:color="auto"/>
            </w:tcBorders>
            <w:hideMark/>
          </w:tcPr>
          <w:p w14:paraId="0C035591" w14:textId="2FC31BD8" w:rsidR="00B7202D" w:rsidRPr="004C5150" w:rsidRDefault="00D437B2" w:rsidP="0060691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rPr>
            </w:pPr>
            <w:r>
              <w:rPr>
                <w:rFonts w:asciiTheme="majorBidi" w:hAnsiTheme="majorBidi" w:cstheme="majorBidi"/>
                <w:iCs/>
              </w:rPr>
              <w:t>Data Structures and Algorithms</w:t>
            </w:r>
          </w:p>
        </w:tc>
      </w:tr>
      <w:tr w:rsidR="00B7202D" w14:paraId="3A56781A"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63A60D0F" w14:textId="77777777" w:rsidR="00B7202D" w:rsidRPr="00D6150B" w:rsidRDefault="00B7202D" w:rsidP="00D6150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Credit Hours</w:t>
            </w:r>
          </w:p>
        </w:tc>
        <w:tc>
          <w:tcPr>
            <w:tcW w:w="7540" w:type="dxa"/>
            <w:gridSpan w:val="4"/>
            <w:tcBorders>
              <w:top w:val="single" w:sz="4" w:space="0" w:color="auto"/>
              <w:left w:val="single" w:sz="4" w:space="0" w:color="auto"/>
              <w:bottom w:val="single" w:sz="4" w:space="0" w:color="auto"/>
              <w:right w:val="single" w:sz="4" w:space="0" w:color="auto"/>
            </w:tcBorders>
            <w:hideMark/>
          </w:tcPr>
          <w:p w14:paraId="744FF427" w14:textId="77777777" w:rsidR="00B7202D" w:rsidRPr="004C5150" w:rsidRDefault="00B7202D" w:rsidP="0060691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rPr>
            </w:pPr>
            <w:r w:rsidRPr="004C5150">
              <w:rPr>
                <w:rFonts w:asciiTheme="majorBidi" w:hAnsiTheme="majorBidi" w:cstheme="majorBidi"/>
                <w:iCs/>
              </w:rPr>
              <w:t>4</w:t>
            </w:r>
            <w:r w:rsidR="00F25B66">
              <w:rPr>
                <w:rFonts w:asciiTheme="majorBidi" w:hAnsiTheme="majorBidi" w:cstheme="majorBidi"/>
                <w:iCs/>
              </w:rPr>
              <w:t xml:space="preserve"> </w:t>
            </w:r>
            <w:r w:rsidRPr="004C5150">
              <w:rPr>
                <w:rFonts w:asciiTheme="majorBidi" w:hAnsiTheme="majorBidi" w:cstheme="majorBidi"/>
                <w:iCs/>
              </w:rPr>
              <w:t>(3 + 1)</w:t>
            </w:r>
          </w:p>
        </w:tc>
      </w:tr>
      <w:tr w:rsidR="00B7202D" w14:paraId="21E3D9AE"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224A41B5" w14:textId="69AD10C1" w:rsidR="00B7202D" w:rsidRPr="00D6150B" w:rsidRDefault="00B7202D" w:rsidP="00D6150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 xml:space="preserve">Prerequisites </w:t>
            </w:r>
          </w:p>
        </w:tc>
        <w:tc>
          <w:tcPr>
            <w:tcW w:w="7540" w:type="dxa"/>
            <w:gridSpan w:val="4"/>
            <w:tcBorders>
              <w:top w:val="single" w:sz="4" w:space="0" w:color="auto"/>
              <w:left w:val="single" w:sz="4" w:space="0" w:color="auto"/>
              <w:bottom w:val="single" w:sz="4" w:space="0" w:color="auto"/>
              <w:right w:val="single" w:sz="4" w:space="0" w:color="auto"/>
            </w:tcBorders>
            <w:hideMark/>
          </w:tcPr>
          <w:p w14:paraId="15C78271" w14:textId="31DC14A7" w:rsidR="00B7202D" w:rsidRPr="004C5150" w:rsidRDefault="00D437B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rPr>
            </w:pPr>
            <w:r>
              <w:rPr>
                <w:rFonts w:asciiTheme="majorBidi" w:hAnsiTheme="majorBidi" w:cstheme="majorBidi"/>
                <w:iCs/>
              </w:rPr>
              <w:t xml:space="preserve">Object Oriented </w:t>
            </w:r>
            <w:r w:rsidR="00EB146F">
              <w:rPr>
                <w:rFonts w:asciiTheme="majorBidi" w:hAnsiTheme="majorBidi" w:cstheme="majorBidi"/>
                <w:iCs/>
              </w:rPr>
              <w:t>Programming</w:t>
            </w:r>
          </w:p>
        </w:tc>
      </w:tr>
      <w:tr w:rsidR="003C3938" w14:paraId="2A64487B" w14:textId="77777777" w:rsidTr="00D6150B">
        <w:trPr>
          <w:trHeight w:val="300"/>
        </w:trPr>
        <w:tc>
          <w:tcPr>
            <w:tcW w:w="2376" w:type="dxa"/>
            <w:vMerge w:val="restart"/>
            <w:tcBorders>
              <w:top w:val="single" w:sz="4" w:space="0" w:color="auto"/>
              <w:left w:val="single" w:sz="4" w:space="0" w:color="auto"/>
              <w:right w:val="single" w:sz="4" w:space="0" w:color="auto"/>
            </w:tcBorders>
            <w:vAlign w:val="center"/>
          </w:tcPr>
          <w:p w14:paraId="55E97C7F" w14:textId="0821DEDA" w:rsidR="003C3938" w:rsidRPr="00D6150B" w:rsidRDefault="003C3938" w:rsidP="00D6150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Assessment Instruments with Weights</w:t>
            </w:r>
            <w:r w:rsidRPr="00D6150B">
              <w:rPr>
                <w:rFonts w:asciiTheme="majorBidi" w:hAnsiTheme="majorBidi" w:cstheme="majorBidi"/>
                <w:sz w:val="26"/>
                <w:szCs w:val="26"/>
              </w:rPr>
              <w:t xml:space="preserve"> (homework, quizzes, midterms, final, programming assignments, lab work, etc.)</w:t>
            </w:r>
          </w:p>
        </w:tc>
        <w:tc>
          <w:tcPr>
            <w:tcW w:w="7540" w:type="dxa"/>
            <w:gridSpan w:val="4"/>
            <w:tcBorders>
              <w:top w:val="single" w:sz="4" w:space="0" w:color="auto"/>
              <w:left w:val="single" w:sz="4" w:space="0" w:color="auto"/>
              <w:bottom w:val="single" w:sz="4" w:space="0" w:color="auto"/>
              <w:right w:val="single" w:sz="4" w:space="0" w:color="auto"/>
            </w:tcBorders>
            <w:vAlign w:val="center"/>
          </w:tcPr>
          <w:p w14:paraId="0C4767C3" w14:textId="130C0D34" w:rsidR="003C3938" w:rsidRPr="00D43A07" w:rsidRDefault="003C3938" w:rsidP="00D43A0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iCs/>
              </w:rPr>
            </w:pPr>
            <w:r w:rsidRPr="00D43A07">
              <w:rPr>
                <w:rFonts w:asciiTheme="majorBidi" w:hAnsiTheme="majorBidi" w:cstheme="majorBidi"/>
                <w:b/>
                <w:bCs/>
                <w:iCs/>
              </w:rPr>
              <w:t>Theory</w:t>
            </w:r>
            <w:r>
              <w:rPr>
                <w:rFonts w:asciiTheme="majorBidi" w:hAnsiTheme="majorBidi" w:cstheme="majorBidi"/>
                <w:b/>
                <w:bCs/>
                <w:iCs/>
              </w:rPr>
              <w:t xml:space="preserve"> (3 credit hours)</w:t>
            </w:r>
          </w:p>
        </w:tc>
      </w:tr>
      <w:tr w:rsidR="009754BB" w14:paraId="7995B20A" w14:textId="77777777" w:rsidTr="00D6150B">
        <w:trPr>
          <w:trHeight w:val="300"/>
        </w:trPr>
        <w:tc>
          <w:tcPr>
            <w:tcW w:w="2376" w:type="dxa"/>
            <w:vMerge/>
            <w:tcBorders>
              <w:left w:val="single" w:sz="4" w:space="0" w:color="auto"/>
              <w:right w:val="single" w:sz="4" w:space="0" w:color="auto"/>
            </w:tcBorders>
            <w:vAlign w:val="center"/>
            <w:hideMark/>
          </w:tcPr>
          <w:p w14:paraId="3D22BDA1" w14:textId="0073F03D"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78D1A606" w14:textId="566C36C4"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Quiz</w:t>
            </w:r>
            <w:r>
              <w:rPr>
                <w:rFonts w:asciiTheme="majorBidi" w:hAnsiTheme="majorBidi" w:cstheme="majorBidi"/>
                <w:iCs/>
              </w:rPr>
              <w:t xml:space="preserve"> </w:t>
            </w:r>
            <w:r w:rsidRPr="004C5150">
              <w:rPr>
                <w:rFonts w:asciiTheme="majorBidi" w:hAnsiTheme="majorBidi" w:cstheme="majorBidi"/>
                <w:iCs/>
              </w:rPr>
              <w:t>(</w:t>
            </w:r>
            <w:r>
              <w:rPr>
                <w:rFonts w:asciiTheme="majorBidi" w:hAnsiTheme="majorBidi" w:cstheme="majorBidi"/>
                <w:iCs/>
              </w:rPr>
              <w:t>4-6</w:t>
            </w:r>
            <w:r w:rsidRPr="004C5150">
              <w:rPr>
                <w:rFonts w:asciiTheme="majorBidi" w:hAnsiTheme="majorBidi" w:cstheme="majorBidi"/>
                <w:iCs/>
              </w:rPr>
              <w:t xml:space="preserve">)          </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1DDB1A89" w14:textId="4A220AF7"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1</w:t>
            </w:r>
            <w:r>
              <w:rPr>
                <w:rFonts w:asciiTheme="majorBidi" w:hAnsiTheme="majorBidi" w:cstheme="majorBidi"/>
                <w:iCs/>
              </w:rPr>
              <w:t>5%</w:t>
            </w:r>
          </w:p>
        </w:tc>
      </w:tr>
      <w:tr w:rsidR="009754BB" w14:paraId="5060A366" w14:textId="77777777" w:rsidTr="00D6150B">
        <w:trPr>
          <w:trHeight w:val="240"/>
        </w:trPr>
        <w:tc>
          <w:tcPr>
            <w:tcW w:w="2376" w:type="dxa"/>
            <w:vMerge/>
            <w:tcBorders>
              <w:left w:val="single" w:sz="4" w:space="0" w:color="auto"/>
              <w:right w:val="single" w:sz="4" w:space="0" w:color="auto"/>
            </w:tcBorders>
            <w:vAlign w:val="center"/>
            <w:hideMark/>
          </w:tcPr>
          <w:p w14:paraId="7EDC1347"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5BDC8F7D" w14:textId="2F383511"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Assignments</w:t>
            </w:r>
            <w:r>
              <w:rPr>
                <w:rFonts w:asciiTheme="majorBidi" w:hAnsiTheme="majorBidi" w:cstheme="majorBidi"/>
                <w:iCs/>
              </w:rPr>
              <w:t xml:space="preserve"> </w:t>
            </w:r>
            <w:r w:rsidRPr="004C5150">
              <w:rPr>
                <w:rFonts w:asciiTheme="majorBidi" w:hAnsiTheme="majorBidi" w:cstheme="majorBidi"/>
                <w:iCs/>
              </w:rPr>
              <w:t>(</w:t>
            </w:r>
            <w:r>
              <w:rPr>
                <w:rFonts w:asciiTheme="majorBidi" w:hAnsiTheme="majorBidi" w:cstheme="majorBidi"/>
                <w:iCs/>
              </w:rPr>
              <w:t>4</w:t>
            </w:r>
            <w:r w:rsidRPr="004C5150">
              <w:rPr>
                <w:rFonts w:asciiTheme="majorBidi" w:hAnsiTheme="majorBidi" w:cstheme="majorBidi"/>
                <w:iCs/>
              </w:rPr>
              <w:t>)</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3779A2A0" w14:textId="52E45A77"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1</w:t>
            </w:r>
            <w:r>
              <w:rPr>
                <w:rFonts w:asciiTheme="majorBidi" w:hAnsiTheme="majorBidi" w:cstheme="majorBidi"/>
                <w:iCs/>
              </w:rPr>
              <w:t>0%</w:t>
            </w:r>
          </w:p>
        </w:tc>
      </w:tr>
      <w:tr w:rsidR="009754BB" w14:paraId="06550359" w14:textId="77777777" w:rsidTr="00D6150B">
        <w:trPr>
          <w:trHeight w:val="240"/>
        </w:trPr>
        <w:tc>
          <w:tcPr>
            <w:tcW w:w="2376" w:type="dxa"/>
            <w:vMerge/>
            <w:tcBorders>
              <w:left w:val="single" w:sz="4" w:space="0" w:color="auto"/>
              <w:right w:val="single" w:sz="4" w:space="0" w:color="auto"/>
            </w:tcBorders>
            <w:vAlign w:val="center"/>
            <w:hideMark/>
          </w:tcPr>
          <w:p w14:paraId="5B2D8CDD"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7D81DF96" w14:textId="55EB95B3"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Class Activity (2-4)</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7A6B6D82" w14:textId="6C8E12FF"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10%</w:t>
            </w:r>
          </w:p>
        </w:tc>
      </w:tr>
      <w:tr w:rsidR="009754BB" w14:paraId="37CEBE93" w14:textId="77777777" w:rsidTr="00D6150B">
        <w:trPr>
          <w:trHeight w:val="255"/>
        </w:trPr>
        <w:tc>
          <w:tcPr>
            <w:tcW w:w="2376" w:type="dxa"/>
            <w:vMerge/>
            <w:tcBorders>
              <w:left w:val="single" w:sz="4" w:space="0" w:color="auto"/>
              <w:right w:val="single" w:sz="4" w:space="0" w:color="auto"/>
            </w:tcBorders>
            <w:vAlign w:val="center"/>
            <w:hideMark/>
          </w:tcPr>
          <w:p w14:paraId="066E2F33"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4C155E0A" w14:textId="208B4D58"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Mid</w:t>
            </w:r>
            <w:r>
              <w:rPr>
                <w:rFonts w:asciiTheme="majorBidi" w:hAnsiTheme="majorBidi" w:cstheme="majorBidi"/>
                <w:iCs/>
              </w:rPr>
              <w:t>term</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6AC58D68" w14:textId="267AD00A"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25%</w:t>
            </w:r>
          </w:p>
        </w:tc>
      </w:tr>
      <w:tr w:rsidR="009754BB" w14:paraId="637C2766" w14:textId="77777777" w:rsidTr="00D6150B">
        <w:trPr>
          <w:trHeight w:val="255"/>
        </w:trPr>
        <w:tc>
          <w:tcPr>
            <w:tcW w:w="2376" w:type="dxa"/>
            <w:vMerge/>
            <w:tcBorders>
              <w:left w:val="single" w:sz="4" w:space="0" w:color="auto"/>
              <w:right w:val="single" w:sz="4" w:space="0" w:color="auto"/>
            </w:tcBorders>
            <w:vAlign w:val="center"/>
          </w:tcPr>
          <w:p w14:paraId="2118EBD6"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541C3706" w14:textId="508BE4C0"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sidRPr="004C5150">
              <w:rPr>
                <w:rFonts w:asciiTheme="majorBidi" w:hAnsiTheme="majorBidi" w:cstheme="majorBidi"/>
                <w:iCs/>
              </w:rPr>
              <w:t>Final Term</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5977C98E" w14:textId="21D380C7"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40%</w:t>
            </w:r>
          </w:p>
        </w:tc>
      </w:tr>
      <w:tr w:rsidR="009754BB" w14:paraId="375A709F" w14:textId="77777777" w:rsidTr="00D6150B">
        <w:trPr>
          <w:trHeight w:val="315"/>
        </w:trPr>
        <w:tc>
          <w:tcPr>
            <w:tcW w:w="2376" w:type="dxa"/>
            <w:vMerge/>
            <w:tcBorders>
              <w:left w:val="single" w:sz="4" w:space="0" w:color="auto"/>
              <w:right w:val="single" w:sz="4" w:space="0" w:color="auto"/>
            </w:tcBorders>
            <w:vAlign w:val="center"/>
            <w:hideMark/>
          </w:tcPr>
          <w:p w14:paraId="1171E78B"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7540" w:type="dxa"/>
            <w:gridSpan w:val="4"/>
            <w:tcBorders>
              <w:top w:val="single" w:sz="4" w:space="0" w:color="auto"/>
              <w:left w:val="single" w:sz="4" w:space="0" w:color="auto"/>
              <w:bottom w:val="single" w:sz="4" w:space="0" w:color="auto"/>
              <w:right w:val="single" w:sz="4" w:space="0" w:color="auto"/>
            </w:tcBorders>
            <w:vAlign w:val="center"/>
          </w:tcPr>
          <w:p w14:paraId="16578A1E" w14:textId="09D4CBE4" w:rsidR="009754BB" w:rsidRPr="003F3C9D"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iCs/>
              </w:rPr>
            </w:pPr>
            <w:r w:rsidRPr="003F3C9D">
              <w:rPr>
                <w:rFonts w:asciiTheme="majorBidi" w:hAnsiTheme="majorBidi" w:cstheme="majorBidi"/>
                <w:b/>
                <w:bCs/>
                <w:iCs/>
              </w:rPr>
              <w:t>Lab (1 credit hour)</w:t>
            </w:r>
          </w:p>
        </w:tc>
      </w:tr>
      <w:tr w:rsidR="009754BB" w14:paraId="7A7FA205" w14:textId="77777777" w:rsidTr="00D6150B">
        <w:trPr>
          <w:trHeight w:val="315"/>
        </w:trPr>
        <w:tc>
          <w:tcPr>
            <w:tcW w:w="2376" w:type="dxa"/>
            <w:vMerge/>
            <w:tcBorders>
              <w:left w:val="single" w:sz="4" w:space="0" w:color="auto"/>
              <w:right w:val="single" w:sz="4" w:space="0" w:color="auto"/>
            </w:tcBorders>
            <w:vAlign w:val="center"/>
          </w:tcPr>
          <w:p w14:paraId="0269C958"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2F5DE287" w14:textId="75E1E7AF"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Graded Laboratory sessions (6)</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3FC8194E" w14:textId="775FB3C4"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30%</w:t>
            </w:r>
          </w:p>
        </w:tc>
      </w:tr>
      <w:tr w:rsidR="009754BB" w14:paraId="701951A0" w14:textId="77777777" w:rsidTr="00D6150B">
        <w:trPr>
          <w:trHeight w:val="315"/>
        </w:trPr>
        <w:tc>
          <w:tcPr>
            <w:tcW w:w="2376" w:type="dxa"/>
            <w:vMerge/>
            <w:tcBorders>
              <w:left w:val="single" w:sz="4" w:space="0" w:color="auto"/>
              <w:right w:val="single" w:sz="4" w:space="0" w:color="auto"/>
            </w:tcBorders>
            <w:vAlign w:val="center"/>
          </w:tcPr>
          <w:p w14:paraId="4509734C"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1698F71D" w14:textId="3263EFD7"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Midterm</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054CD879" w14:textId="50CCAE71"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30%</w:t>
            </w:r>
          </w:p>
        </w:tc>
      </w:tr>
      <w:tr w:rsidR="009754BB" w14:paraId="2ACBD1CE" w14:textId="77777777" w:rsidTr="00D6150B">
        <w:trPr>
          <w:trHeight w:val="315"/>
        </w:trPr>
        <w:tc>
          <w:tcPr>
            <w:tcW w:w="2376" w:type="dxa"/>
            <w:vMerge/>
            <w:tcBorders>
              <w:left w:val="single" w:sz="4" w:space="0" w:color="auto"/>
              <w:bottom w:val="single" w:sz="4" w:space="0" w:color="auto"/>
              <w:right w:val="single" w:sz="4" w:space="0" w:color="auto"/>
            </w:tcBorders>
            <w:vAlign w:val="center"/>
          </w:tcPr>
          <w:p w14:paraId="0555D5E0"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48FAA553" w14:textId="43537A8A"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Final</w:t>
            </w:r>
          </w:p>
        </w:tc>
        <w:tc>
          <w:tcPr>
            <w:tcW w:w="3287" w:type="dxa"/>
            <w:gridSpan w:val="2"/>
            <w:tcBorders>
              <w:top w:val="single" w:sz="4" w:space="0" w:color="auto"/>
              <w:left w:val="single" w:sz="4" w:space="0" w:color="auto"/>
              <w:bottom w:val="single" w:sz="4" w:space="0" w:color="auto"/>
              <w:right w:val="single" w:sz="4" w:space="0" w:color="auto"/>
            </w:tcBorders>
            <w:vAlign w:val="center"/>
          </w:tcPr>
          <w:p w14:paraId="52A54EC6" w14:textId="72D924B5" w:rsidR="009754BB" w:rsidRPr="00B4007A"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iCs/>
                <w:color w:val="FFFFFF" w:themeColor="background1"/>
              </w:rPr>
            </w:pPr>
            <w:r>
              <w:rPr>
                <w:rFonts w:asciiTheme="majorBidi" w:hAnsiTheme="majorBidi" w:cstheme="majorBidi"/>
                <w:iCs/>
              </w:rPr>
              <w:t>40%</w:t>
            </w:r>
          </w:p>
        </w:tc>
      </w:tr>
      <w:tr w:rsidR="009754BB" w14:paraId="2A536B69" w14:textId="77777777" w:rsidTr="00D6150B">
        <w:trPr>
          <w:trHeight w:val="70"/>
        </w:trPr>
        <w:tc>
          <w:tcPr>
            <w:tcW w:w="2376" w:type="dxa"/>
            <w:tcBorders>
              <w:top w:val="single" w:sz="4" w:space="0" w:color="auto"/>
              <w:left w:val="single" w:sz="4" w:space="0" w:color="auto"/>
              <w:bottom w:val="single" w:sz="4" w:space="0" w:color="auto"/>
              <w:right w:val="single" w:sz="4" w:space="0" w:color="auto"/>
            </w:tcBorders>
            <w:vAlign w:val="center"/>
            <w:hideMark/>
          </w:tcPr>
          <w:p w14:paraId="6BCD4204"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6"/>
                <w:szCs w:val="26"/>
              </w:rPr>
            </w:pPr>
            <w:r w:rsidRPr="00D6150B">
              <w:rPr>
                <w:rFonts w:asciiTheme="majorBidi" w:hAnsiTheme="majorBidi" w:cstheme="majorBidi"/>
                <w:b/>
                <w:bCs/>
                <w:sz w:val="26"/>
                <w:szCs w:val="26"/>
              </w:rPr>
              <w:t>Textbook</w:t>
            </w:r>
            <w:r w:rsidRPr="00D6150B">
              <w:rPr>
                <w:rFonts w:asciiTheme="majorBidi" w:hAnsiTheme="majorBidi" w:cstheme="majorBidi"/>
                <w:sz w:val="26"/>
                <w:szCs w:val="26"/>
              </w:rPr>
              <w:t xml:space="preserve"> </w:t>
            </w:r>
          </w:p>
        </w:tc>
        <w:tc>
          <w:tcPr>
            <w:tcW w:w="7540" w:type="dxa"/>
            <w:gridSpan w:val="4"/>
            <w:tcBorders>
              <w:top w:val="single" w:sz="4" w:space="0" w:color="auto"/>
              <w:left w:val="single" w:sz="4" w:space="0" w:color="auto"/>
              <w:bottom w:val="single" w:sz="4" w:space="0" w:color="auto"/>
              <w:right w:val="single" w:sz="4" w:space="0" w:color="auto"/>
            </w:tcBorders>
          </w:tcPr>
          <w:p w14:paraId="54F87147" w14:textId="77777777" w:rsidR="009754BB" w:rsidRPr="00D6150B" w:rsidRDefault="009754BB" w:rsidP="009754BB">
            <w:pPr>
              <w:spacing w:before="60" w:after="60"/>
              <w:ind w:left="29"/>
              <w:jc w:val="both"/>
              <w:rPr>
                <w:b/>
                <w:sz w:val="26"/>
                <w:szCs w:val="26"/>
                <w:u w:val="single"/>
              </w:rPr>
            </w:pPr>
            <w:r w:rsidRPr="00D6150B">
              <w:rPr>
                <w:b/>
                <w:sz w:val="26"/>
                <w:szCs w:val="26"/>
                <w:u w:val="single"/>
              </w:rPr>
              <w:t xml:space="preserve">Text Book: </w:t>
            </w:r>
          </w:p>
          <w:p w14:paraId="5A1E896F" w14:textId="77777777" w:rsidR="009754BB" w:rsidRPr="00D6150B" w:rsidRDefault="009754BB" w:rsidP="009754BB">
            <w:pPr>
              <w:numPr>
                <w:ilvl w:val="0"/>
                <w:numId w:val="3"/>
              </w:numPr>
              <w:ind w:left="385" w:hanging="357"/>
              <w:jc w:val="both"/>
              <w:rPr>
                <w:sz w:val="26"/>
                <w:szCs w:val="26"/>
              </w:rPr>
            </w:pPr>
            <w:r w:rsidRPr="00D6150B">
              <w:rPr>
                <w:sz w:val="26"/>
                <w:szCs w:val="26"/>
              </w:rPr>
              <w:t>D. S. Malik, Data Structures Using C++, Cengage Learning</w:t>
            </w:r>
          </w:p>
          <w:p w14:paraId="608B3C97" w14:textId="77777777" w:rsidR="009754BB" w:rsidRPr="00D6150B" w:rsidRDefault="009754BB" w:rsidP="009754BB">
            <w:pPr>
              <w:spacing w:before="60" w:after="60"/>
              <w:ind w:left="29"/>
              <w:jc w:val="both"/>
              <w:rPr>
                <w:b/>
                <w:sz w:val="26"/>
                <w:szCs w:val="26"/>
                <w:u w:val="single"/>
              </w:rPr>
            </w:pPr>
            <w:r w:rsidRPr="00D6150B">
              <w:rPr>
                <w:b/>
                <w:sz w:val="26"/>
                <w:szCs w:val="26"/>
                <w:u w:val="single"/>
              </w:rPr>
              <w:t>Reference:</w:t>
            </w:r>
          </w:p>
          <w:p w14:paraId="58A061D1" w14:textId="77777777" w:rsidR="009754BB" w:rsidRPr="00D6150B" w:rsidRDefault="009754BB" w:rsidP="009754BB">
            <w:pPr>
              <w:numPr>
                <w:ilvl w:val="0"/>
                <w:numId w:val="3"/>
              </w:numPr>
              <w:ind w:left="385" w:hanging="357"/>
              <w:jc w:val="both"/>
              <w:rPr>
                <w:sz w:val="26"/>
                <w:szCs w:val="26"/>
              </w:rPr>
            </w:pPr>
            <w:r w:rsidRPr="00D6150B">
              <w:rPr>
                <w:sz w:val="26"/>
                <w:szCs w:val="26"/>
              </w:rPr>
              <w:t xml:space="preserve">Nell Dale, C++ plus Data Structures, Jones &amp; </w:t>
            </w:r>
            <w:proofErr w:type="spellStart"/>
            <w:r w:rsidRPr="00D6150B">
              <w:rPr>
                <w:sz w:val="26"/>
                <w:szCs w:val="26"/>
              </w:rPr>
              <w:t>Bartlet</w:t>
            </w:r>
            <w:proofErr w:type="spellEnd"/>
            <w:r w:rsidRPr="00D6150B">
              <w:rPr>
                <w:sz w:val="26"/>
                <w:szCs w:val="26"/>
              </w:rPr>
              <w:t xml:space="preserve"> Learning</w:t>
            </w:r>
          </w:p>
          <w:p w14:paraId="1BD57D86" w14:textId="77777777" w:rsidR="009754BB" w:rsidRPr="00D6150B" w:rsidRDefault="009754BB" w:rsidP="009754BB">
            <w:pPr>
              <w:numPr>
                <w:ilvl w:val="0"/>
                <w:numId w:val="3"/>
              </w:numPr>
              <w:ind w:left="385" w:hanging="357"/>
              <w:jc w:val="both"/>
              <w:rPr>
                <w:sz w:val="26"/>
                <w:szCs w:val="26"/>
              </w:rPr>
            </w:pPr>
            <w:r w:rsidRPr="00D6150B">
              <w:rPr>
                <w:sz w:val="26"/>
                <w:szCs w:val="26"/>
              </w:rPr>
              <w:t xml:space="preserve">Y. </w:t>
            </w:r>
            <w:proofErr w:type="spellStart"/>
            <w:r w:rsidRPr="00D6150B">
              <w:rPr>
                <w:sz w:val="26"/>
                <w:szCs w:val="26"/>
              </w:rPr>
              <w:t>Langsam</w:t>
            </w:r>
            <w:proofErr w:type="spellEnd"/>
            <w:r w:rsidRPr="00D6150B">
              <w:rPr>
                <w:sz w:val="26"/>
                <w:szCs w:val="26"/>
              </w:rPr>
              <w:t xml:space="preserve">, M. J. </w:t>
            </w:r>
            <w:proofErr w:type="spellStart"/>
            <w:r w:rsidRPr="00D6150B">
              <w:rPr>
                <w:sz w:val="26"/>
                <w:szCs w:val="26"/>
              </w:rPr>
              <w:t>Augenstein</w:t>
            </w:r>
            <w:proofErr w:type="spellEnd"/>
            <w:r w:rsidRPr="00D6150B">
              <w:rPr>
                <w:sz w:val="26"/>
                <w:szCs w:val="26"/>
              </w:rPr>
              <w:t>, A. M. Tenenbaum, Data Structures Using C and C++, Prentice-Hall</w:t>
            </w:r>
          </w:p>
          <w:p w14:paraId="683D350D" w14:textId="77777777" w:rsidR="009754BB" w:rsidRPr="00D6150B" w:rsidRDefault="009754BB" w:rsidP="009754BB">
            <w:pPr>
              <w:numPr>
                <w:ilvl w:val="0"/>
                <w:numId w:val="3"/>
              </w:numPr>
              <w:ind w:left="385" w:hanging="357"/>
              <w:jc w:val="both"/>
              <w:rPr>
                <w:sz w:val="26"/>
                <w:szCs w:val="26"/>
              </w:rPr>
            </w:pPr>
            <w:r w:rsidRPr="00D6150B">
              <w:rPr>
                <w:sz w:val="26"/>
                <w:szCs w:val="26"/>
              </w:rPr>
              <w:t>Mark Allen Weiss, Data Structures and Algorithm Analysis in C++, Second/Third Edition, Edition, Addison Wesley.</w:t>
            </w:r>
          </w:p>
          <w:p w14:paraId="0F29167B" w14:textId="77777777" w:rsidR="009754BB" w:rsidRPr="00D6150B" w:rsidRDefault="009754BB" w:rsidP="009754BB">
            <w:pPr>
              <w:numPr>
                <w:ilvl w:val="0"/>
                <w:numId w:val="4"/>
              </w:numPr>
              <w:ind w:left="385" w:hanging="357"/>
              <w:jc w:val="both"/>
              <w:rPr>
                <w:sz w:val="26"/>
                <w:szCs w:val="26"/>
              </w:rPr>
            </w:pPr>
            <w:r w:rsidRPr="00D6150B">
              <w:rPr>
                <w:sz w:val="26"/>
                <w:szCs w:val="26"/>
              </w:rPr>
              <w:t xml:space="preserve">V. </w:t>
            </w:r>
            <w:proofErr w:type="spellStart"/>
            <w:r w:rsidRPr="00D6150B">
              <w:rPr>
                <w:sz w:val="26"/>
                <w:szCs w:val="26"/>
              </w:rPr>
              <w:t>Aho</w:t>
            </w:r>
            <w:proofErr w:type="spellEnd"/>
            <w:r w:rsidRPr="00D6150B">
              <w:rPr>
                <w:sz w:val="26"/>
                <w:szCs w:val="26"/>
              </w:rPr>
              <w:t>, J. E. Hopcroft, J. D. Ullman, Data Structures and Algorithms, Addison-Wesley.</w:t>
            </w:r>
          </w:p>
          <w:p w14:paraId="36502F98" w14:textId="77777777" w:rsidR="009754BB" w:rsidRPr="00D6150B" w:rsidRDefault="009754BB" w:rsidP="009754BB">
            <w:pPr>
              <w:numPr>
                <w:ilvl w:val="0"/>
                <w:numId w:val="4"/>
              </w:numPr>
              <w:ind w:left="385" w:hanging="357"/>
              <w:jc w:val="both"/>
              <w:rPr>
                <w:sz w:val="26"/>
                <w:szCs w:val="26"/>
              </w:rPr>
            </w:pPr>
            <w:r w:rsidRPr="00D6150B">
              <w:rPr>
                <w:sz w:val="26"/>
                <w:szCs w:val="26"/>
              </w:rPr>
              <w:t xml:space="preserve">Thomas H. </w:t>
            </w:r>
            <w:proofErr w:type="spellStart"/>
            <w:r w:rsidRPr="00D6150B">
              <w:rPr>
                <w:sz w:val="26"/>
                <w:szCs w:val="26"/>
              </w:rPr>
              <w:t>Cormen</w:t>
            </w:r>
            <w:proofErr w:type="spellEnd"/>
            <w:r w:rsidRPr="00D6150B">
              <w:rPr>
                <w:sz w:val="26"/>
                <w:szCs w:val="26"/>
              </w:rPr>
              <w:t xml:space="preserve"> et al, Introduction to Algorithms, Prentice-Hall</w:t>
            </w:r>
          </w:p>
          <w:p w14:paraId="3D3EBBED" w14:textId="77777777" w:rsidR="009754BB" w:rsidRPr="00D6150B" w:rsidRDefault="009754BB" w:rsidP="009754BB">
            <w:pPr>
              <w:numPr>
                <w:ilvl w:val="0"/>
                <w:numId w:val="5"/>
              </w:numPr>
              <w:ind w:left="385" w:hanging="357"/>
              <w:jc w:val="both"/>
              <w:rPr>
                <w:sz w:val="26"/>
                <w:szCs w:val="26"/>
              </w:rPr>
            </w:pPr>
            <w:r w:rsidRPr="00D6150B">
              <w:rPr>
                <w:sz w:val="26"/>
                <w:szCs w:val="26"/>
              </w:rPr>
              <w:t xml:space="preserve">Adam Drozdek, Data Structures and Algorithms in C++, </w:t>
            </w:r>
            <w:proofErr w:type="spellStart"/>
            <w:r w:rsidRPr="00D6150B">
              <w:rPr>
                <w:sz w:val="26"/>
                <w:szCs w:val="26"/>
              </w:rPr>
              <w:t>Broooks</w:t>
            </w:r>
            <w:proofErr w:type="spellEnd"/>
            <w:r w:rsidRPr="00D6150B">
              <w:rPr>
                <w:sz w:val="26"/>
                <w:szCs w:val="26"/>
              </w:rPr>
              <w:t>/Cole</w:t>
            </w:r>
          </w:p>
          <w:p w14:paraId="5CA468C0" w14:textId="77777777" w:rsidR="009754BB" w:rsidRPr="004C5150" w:rsidRDefault="009754BB" w:rsidP="009754BB">
            <w:pPr>
              <w:jc w:val="both"/>
            </w:pPr>
          </w:p>
        </w:tc>
      </w:tr>
      <w:tr w:rsidR="009754BB" w14:paraId="27E2FB30"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239F67CB"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Current Catalog Description</w:t>
            </w:r>
          </w:p>
        </w:tc>
        <w:tc>
          <w:tcPr>
            <w:tcW w:w="7540" w:type="dxa"/>
            <w:gridSpan w:val="4"/>
            <w:tcBorders>
              <w:top w:val="single" w:sz="4" w:space="0" w:color="auto"/>
              <w:left w:val="single" w:sz="4" w:space="0" w:color="auto"/>
              <w:bottom w:val="single" w:sz="4" w:space="0" w:color="auto"/>
              <w:right w:val="single" w:sz="4" w:space="0" w:color="auto"/>
            </w:tcBorders>
          </w:tcPr>
          <w:p w14:paraId="635DFDEB" w14:textId="1CE5C430" w:rsidR="009754BB" w:rsidRPr="00394A7D" w:rsidRDefault="009754BB" w:rsidP="009754BB">
            <w:pPr>
              <w:jc w:val="both"/>
              <w:rPr>
                <w:sz w:val="26"/>
                <w:szCs w:val="26"/>
              </w:rPr>
            </w:pPr>
            <w:r w:rsidRPr="00394A7D">
              <w:rPr>
                <w:sz w:val="26"/>
                <w:szCs w:val="26"/>
              </w:rPr>
              <w:t xml:space="preserve">Data structures allow one to efficiently manage large amounts of data, which is key to designing an efficient algorithm, such as an internet indexing service. Ultimately data structures are a way of organizing and storing data so it can be used more efficiently. This course familiarizes students with concepts of creating, storing, retrieving, ordering, and manipulation of data structures and the basics of analysis of algorithms.  The students will learn formal specification of </w:t>
            </w:r>
            <w:r w:rsidRPr="00394A7D">
              <w:rPr>
                <w:sz w:val="26"/>
                <w:szCs w:val="26"/>
              </w:rPr>
              <w:lastRenderedPageBreak/>
              <w:t>data structures in depth.  </w:t>
            </w:r>
          </w:p>
        </w:tc>
      </w:tr>
      <w:tr w:rsidR="009754BB" w14:paraId="5C9610B7"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2691E96C" w14:textId="6F9A366C"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p>
          <w:p w14:paraId="46B4A4A2" w14:textId="6FA895BE"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Course Objectives</w:t>
            </w:r>
          </w:p>
        </w:tc>
        <w:tc>
          <w:tcPr>
            <w:tcW w:w="7540" w:type="dxa"/>
            <w:gridSpan w:val="4"/>
            <w:tcBorders>
              <w:top w:val="single" w:sz="4" w:space="0" w:color="auto"/>
              <w:left w:val="single" w:sz="4" w:space="0" w:color="auto"/>
              <w:bottom w:val="single" w:sz="4" w:space="0" w:color="auto"/>
              <w:right w:val="single" w:sz="4" w:space="0" w:color="auto"/>
            </w:tcBorders>
          </w:tcPr>
          <w:p w14:paraId="4194925C" w14:textId="352A5487" w:rsidR="009754BB" w:rsidRPr="00394A7D" w:rsidRDefault="009754BB" w:rsidP="009754BB">
            <w:pPr>
              <w:jc w:val="both"/>
              <w:rPr>
                <w:sz w:val="26"/>
                <w:szCs w:val="26"/>
              </w:rPr>
            </w:pPr>
            <w:r w:rsidRPr="00394A7D">
              <w:rPr>
                <w:sz w:val="26"/>
                <w:szCs w:val="26"/>
              </w:rPr>
              <w:t>After following this course, students will be able to:</w:t>
            </w:r>
          </w:p>
          <w:p w14:paraId="7BBFAAEF" w14:textId="77777777" w:rsidR="009754BB" w:rsidRPr="00394A7D" w:rsidRDefault="009754BB" w:rsidP="009754BB">
            <w:pPr>
              <w:numPr>
                <w:ilvl w:val="0"/>
                <w:numId w:val="1"/>
              </w:numPr>
              <w:spacing w:after="200" w:line="276" w:lineRule="auto"/>
              <w:jc w:val="both"/>
              <w:rPr>
                <w:sz w:val="26"/>
                <w:szCs w:val="26"/>
              </w:rPr>
            </w:pPr>
            <w:r w:rsidRPr="00394A7D">
              <w:rPr>
                <w:sz w:val="26"/>
                <w:szCs w:val="26"/>
              </w:rPr>
              <w:t>Assess how the choice of data structures and algorithm design methods impacts the performance of programs.</w:t>
            </w:r>
          </w:p>
          <w:p w14:paraId="030D9906" w14:textId="77777777" w:rsidR="009754BB" w:rsidRPr="00394A7D" w:rsidRDefault="009754BB" w:rsidP="009754BB">
            <w:pPr>
              <w:numPr>
                <w:ilvl w:val="0"/>
                <w:numId w:val="1"/>
              </w:numPr>
              <w:spacing w:after="200" w:line="276" w:lineRule="auto"/>
              <w:jc w:val="both"/>
              <w:rPr>
                <w:sz w:val="26"/>
                <w:szCs w:val="26"/>
              </w:rPr>
            </w:pPr>
            <w:r w:rsidRPr="00394A7D">
              <w:rPr>
                <w:sz w:val="26"/>
                <w:szCs w:val="26"/>
              </w:rPr>
              <w:t>Choose the appropriate data structure and algorithm design method for a specified application.</w:t>
            </w:r>
          </w:p>
          <w:p w14:paraId="3BB43AF2" w14:textId="77777777" w:rsidR="009754BB" w:rsidRPr="00394A7D" w:rsidRDefault="009754BB" w:rsidP="009754BB">
            <w:pPr>
              <w:numPr>
                <w:ilvl w:val="0"/>
                <w:numId w:val="1"/>
              </w:numPr>
              <w:spacing w:after="200" w:line="276" w:lineRule="auto"/>
              <w:jc w:val="both"/>
              <w:rPr>
                <w:sz w:val="26"/>
                <w:szCs w:val="26"/>
              </w:rPr>
            </w:pPr>
            <w:r w:rsidRPr="00394A7D">
              <w:rPr>
                <w:sz w:val="26"/>
                <w:szCs w:val="26"/>
              </w:rPr>
              <w:t>Write programs using object-oriented design principles.</w:t>
            </w:r>
          </w:p>
          <w:p w14:paraId="0C461F80" w14:textId="77777777" w:rsidR="009754BB" w:rsidRPr="00394A7D" w:rsidRDefault="009754BB" w:rsidP="009754BB">
            <w:pPr>
              <w:numPr>
                <w:ilvl w:val="0"/>
                <w:numId w:val="1"/>
              </w:numPr>
              <w:spacing w:after="200" w:line="276" w:lineRule="auto"/>
              <w:jc w:val="both"/>
              <w:rPr>
                <w:sz w:val="26"/>
                <w:szCs w:val="26"/>
              </w:rPr>
            </w:pPr>
            <w:r w:rsidRPr="00394A7D">
              <w:rPr>
                <w:sz w:val="26"/>
                <w:szCs w:val="26"/>
              </w:rPr>
              <w:t>Solve problems using data structures such as linear lists, stacks, queues, hash tables, binary trees, heaps, tournament trees, binary search trees, and graphs and writing programs for these solutions.</w:t>
            </w:r>
          </w:p>
          <w:p w14:paraId="1DCD006D" w14:textId="2AAF862E" w:rsidR="009754BB" w:rsidRPr="00394A7D" w:rsidRDefault="009754BB" w:rsidP="009754BB">
            <w:pPr>
              <w:numPr>
                <w:ilvl w:val="0"/>
                <w:numId w:val="1"/>
              </w:numPr>
              <w:spacing w:after="200" w:line="276" w:lineRule="auto"/>
              <w:jc w:val="both"/>
              <w:rPr>
                <w:sz w:val="26"/>
                <w:szCs w:val="26"/>
              </w:rPr>
            </w:pPr>
            <w:r w:rsidRPr="00394A7D">
              <w:rPr>
                <w:sz w:val="26"/>
                <w:szCs w:val="26"/>
              </w:rPr>
              <w:t>Solve problems using algorithm design methods such as the greedy method, divide and conquer, dynamic programming, backtracking, and branch and bound and writing programs for these solutions.</w:t>
            </w:r>
          </w:p>
        </w:tc>
      </w:tr>
      <w:tr w:rsidR="009754BB" w14:paraId="5A601E12" w14:textId="77777777" w:rsidTr="00D6150B">
        <w:tc>
          <w:tcPr>
            <w:tcW w:w="2376" w:type="dxa"/>
            <w:tcBorders>
              <w:top w:val="single" w:sz="4" w:space="0" w:color="auto"/>
              <w:left w:val="single" w:sz="4" w:space="0" w:color="auto"/>
              <w:bottom w:val="single" w:sz="4" w:space="0" w:color="auto"/>
              <w:right w:val="single" w:sz="4" w:space="0" w:color="auto"/>
            </w:tcBorders>
            <w:vAlign w:val="center"/>
            <w:hideMark/>
          </w:tcPr>
          <w:p w14:paraId="6E22A6C7" w14:textId="3643865A"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b/>
                <w:bCs/>
                <w:sz w:val="26"/>
                <w:szCs w:val="26"/>
              </w:rPr>
            </w:pPr>
            <w:r w:rsidRPr="00D6150B">
              <w:rPr>
                <w:rFonts w:asciiTheme="majorBidi" w:hAnsiTheme="majorBidi" w:cstheme="majorBidi"/>
                <w:b/>
                <w:bCs/>
                <w:sz w:val="26"/>
                <w:szCs w:val="26"/>
              </w:rPr>
              <w:t>Course Learning Outcomes (CLO)</w:t>
            </w:r>
          </w:p>
        </w:tc>
        <w:tc>
          <w:tcPr>
            <w:tcW w:w="7540" w:type="dxa"/>
            <w:gridSpan w:val="4"/>
            <w:tcBorders>
              <w:top w:val="single" w:sz="4" w:space="0" w:color="auto"/>
              <w:left w:val="single" w:sz="4" w:space="0" w:color="auto"/>
              <w:bottom w:val="single" w:sz="4" w:space="0" w:color="auto"/>
              <w:right w:val="single" w:sz="4" w:space="0" w:color="auto"/>
            </w:tcBorders>
          </w:tcPr>
          <w:p w14:paraId="40C8689E" w14:textId="77777777" w:rsidR="009754BB" w:rsidRPr="00394A7D" w:rsidRDefault="009754BB" w:rsidP="009754BB">
            <w:pPr>
              <w:pStyle w:val="BodyText"/>
              <w:spacing w:before="60" w:after="60"/>
              <w:rPr>
                <w:rFonts w:ascii="Times New Roman" w:hAnsi="Times New Roman"/>
                <w:sz w:val="26"/>
                <w:szCs w:val="26"/>
              </w:rPr>
            </w:pPr>
            <w:r w:rsidRPr="00394A7D">
              <w:rPr>
                <w:rFonts w:ascii="Times New Roman" w:hAnsi="Times New Roman"/>
                <w:sz w:val="26"/>
                <w:szCs w:val="26"/>
              </w:rPr>
              <w:t xml:space="preserve">On completion of this module, students should be able to: </w:t>
            </w:r>
          </w:p>
          <w:p w14:paraId="63624C2A" w14:textId="77777777" w:rsidR="009754BB" w:rsidRPr="00394A7D" w:rsidRDefault="009754BB" w:rsidP="009754BB">
            <w:pPr>
              <w:numPr>
                <w:ilvl w:val="0"/>
                <w:numId w:val="2"/>
              </w:numPr>
              <w:spacing w:before="100" w:beforeAutospacing="1" w:after="100" w:afterAutospacing="1"/>
              <w:jc w:val="both"/>
              <w:rPr>
                <w:sz w:val="26"/>
                <w:szCs w:val="26"/>
              </w:rPr>
            </w:pPr>
            <w:r w:rsidRPr="00394A7D">
              <w:rPr>
                <w:sz w:val="26"/>
                <w:szCs w:val="26"/>
              </w:rPr>
              <w:t>Understand the properties of various data structures.</w:t>
            </w:r>
          </w:p>
          <w:p w14:paraId="4D10CE22" w14:textId="77777777" w:rsidR="009754BB" w:rsidRPr="00394A7D" w:rsidRDefault="009754BB" w:rsidP="009754BB">
            <w:pPr>
              <w:numPr>
                <w:ilvl w:val="0"/>
                <w:numId w:val="2"/>
              </w:numPr>
              <w:spacing w:before="100" w:beforeAutospacing="1" w:after="100" w:afterAutospacing="1"/>
              <w:rPr>
                <w:sz w:val="26"/>
                <w:szCs w:val="26"/>
              </w:rPr>
            </w:pPr>
            <w:r w:rsidRPr="00394A7D">
              <w:rPr>
                <w:sz w:val="26"/>
                <w:szCs w:val="26"/>
              </w:rPr>
              <w:t>Identify the strengths and weaknesses of different data structures.</w:t>
            </w:r>
          </w:p>
          <w:p w14:paraId="18C0D741" w14:textId="77777777" w:rsidR="009754BB" w:rsidRPr="00394A7D" w:rsidRDefault="009754BB" w:rsidP="009754BB">
            <w:pPr>
              <w:numPr>
                <w:ilvl w:val="0"/>
                <w:numId w:val="2"/>
              </w:numPr>
              <w:spacing w:before="100" w:beforeAutospacing="1" w:after="100" w:afterAutospacing="1"/>
              <w:jc w:val="both"/>
              <w:rPr>
                <w:sz w:val="26"/>
                <w:szCs w:val="26"/>
              </w:rPr>
            </w:pPr>
            <w:r w:rsidRPr="00394A7D">
              <w:rPr>
                <w:sz w:val="26"/>
                <w:szCs w:val="26"/>
              </w:rPr>
              <w:t>Design and employ appropriate data structures for solving computing problems</w:t>
            </w:r>
          </w:p>
          <w:p w14:paraId="1048BB65" w14:textId="77777777" w:rsidR="009754BB" w:rsidRPr="00394A7D" w:rsidRDefault="009754BB" w:rsidP="009754BB">
            <w:pPr>
              <w:numPr>
                <w:ilvl w:val="0"/>
                <w:numId w:val="2"/>
              </w:numPr>
              <w:spacing w:before="100" w:beforeAutospacing="1" w:after="100" w:afterAutospacing="1"/>
              <w:jc w:val="both"/>
              <w:rPr>
                <w:sz w:val="26"/>
                <w:szCs w:val="26"/>
              </w:rPr>
            </w:pPr>
            <w:r w:rsidRPr="00394A7D">
              <w:rPr>
                <w:sz w:val="26"/>
                <w:szCs w:val="26"/>
              </w:rPr>
              <w:t>Possess the knowledge of various existing algorithms.</w:t>
            </w:r>
          </w:p>
          <w:p w14:paraId="0750556C" w14:textId="0E8B47A8" w:rsidR="009754BB" w:rsidRPr="00394A7D" w:rsidRDefault="009754BB" w:rsidP="009754BB">
            <w:pPr>
              <w:numPr>
                <w:ilvl w:val="0"/>
                <w:numId w:val="2"/>
              </w:numPr>
              <w:spacing w:before="100" w:beforeAutospacing="1" w:after="100" w:afterAutospacing="1"/>
              <w:jc w:val="both"/>
              <w:rPr>
                <w:sz w:val="26"/>
                <w:szCs w:val="26"/>
              </w:rPr>
            </w:pPr>
            <w:r w:rsidRPr="00394A7D">
              <w:rPr>
                <w:sz w:val="26"/>
                <w:szCs w:val="26"/>
              </w:rPr>
              <w:t>Analyze and compare the efficiency of algorithms.</w:t>
            </w:r>
          </w:p>
          <w:p w14:paraId="6C963AF1" w14:textId="7004E84A" w:rsidR="009754BB" w:rsidRPr="00701BE9" w:rsidRDefault="009754BB" w:rsidP="009754BB">
            <w:pPr>
              <w:shd w:val="clear" w:color="auto" w:fill="FFFFFF"/>
              <w:jc w:val="both"/>
              <w:rPr>
                <w:rFonts w:ascii="Calibri" w:hAnsi="Calibri" w:cs="Calibri"/>
                <w:sz w:val="26"/>
                <w:szCs w:val="26"/>
              </w:rPr>
            </w:pPr>
          </w:p>
        </w:tc>
      </w:tr>
      <w:tr w:rsidR="009754BB" w:rsidRPr="003017E1" w14:paraId="04B4DD6A" w14:textId="77777777" w:rsidTr="00D6150B">
        <w:trPr>
          <w:trHeight w:val="120"/>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14:paraId="346E6F62" w14:textId="743EC350"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6"/>
                <w:szCs w:val="26"/>
              </w:rPr>
            </w:pPr>
            <w:r w:rsidRPr="00D6150B">
              <w:rPr>
                <w:rFonts w:asciiTheme="majorBidi" w:hAnsiTheme="majorBidi" w:cstheme="majorBidi"/>
                <w:b/>
                <w:bCs/>
                <w:sz w:val="26"/>
                <w:szCs w:val="26"/>
              </w:rPr>
              <w:t xml:space="preserve">Class Time Spent </w:t>
            </w:r>
          </w:p>
          <w:p w14:paraId="0BB3CA16" w14:textId="77777777" w:rsidR="009754BB" w:rsidRPr="00D6150B"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ajorBidi" w:hAnsiTheme="majorBidi" w:cstheme="majorBidi"/>
                <w:sz w:val="26"/>
                <w:szCs w:val="26"/>
              </w:rPr>
            </w:pPr>
            <w:r w:rsidRPr="00D6150B">
              <w:rPr>
                <w:rFonts w:asciiTheme="majorBidi" w:hAnsiTheme="majorBidi" w:cstheme="majorBidi"/>
                <w:sz w:val="26"/>
                <w:szCs w:val="26"/>
              </w:rPr>
              <w:t>(in credit hours)</w:t>
            </w:r>
          </w:p>
        </w:tc>
        <w:tc>
          <w:tcPr>
            <w:tcW w:w="1560" w:type="dxa"/>
            <w:tcBorders>
              <w:top w:val="single" w:sz="4" w:space="0" w:color="auto"/>
              <w:left w:val="single" w:sz="4" w:space="0" w:color="auto"/>
              <w:bottom w:val="single" w:sz="4" w:space="0" w:color="auto"/>
              <w:right w:val="single" w:sz="4" w:space="0" w:color="auto"/>
            </w:tcBorders>
            <w:hideMark/>
          </w:tcPr>
          <w:p w14:paraId="0B5C6C69" w14:textId="77777777"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rPr>
            </w:pPr>
            <w:r w:rsidRPr="004C5150">
              <w:rPr>
                <w:rFonts w:asciiTheme="majorBidi" w:hAnsiTheme="majorBidi" w:cstheme="majorBidi"/>
                <w:b/>
                <w:bCs/>
              </w:rPr>
              <w:t>Theory</w:t>
            </w:r>
          </w:p>
        </w:tc>
        <w:tc>
          <w:tcPr>
            <w:tcW w:w="3260" w:type="dxa"/>
            <w:gridSpan w:val="2"/>
            <w:tcBorders>
              <w:top w:val="single" w:sz="4" w:space="0" w:color="auto"/>
              <w:left w:val="single" w:sz="4" w:space="0" w:color="auto"/>
              <w:bottom w:val="single" w:sz="4" w:space="0" w:color="auto"/>
              <w:right w:val="single" w:sz="4" w:space="0" w:color="auto"/>
            </w:tcBorders>
            <w:hideMark/>
          </w:tcPr>
          <w:p w14:paraId="73B7B762" w14:textId="493D36BB"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rPr>
            </w:pPr>
            <w:r w:rsidRPr="004C5150">
              <w:rPr>
                <w:rFonts w:asciiTheme="majorBidi" w:hAnsiTheme="majorBidi" w:cstheme="majorBidi"/>
                <w:b/>
                <w:bCs/>
              </w:rPr>
              <w:t xml:space="preserve">Problem </w:t>
            </w:r>
            <w:r>
              <w:rPr>
                <w:rFonts w:asciiTheme="majorBidi" w:hAnsiTheme="majorBidi" w:cstheme="majorBidi"/>
                <w:b/>
                <w:bCs/>
              </w:rPr>
              <w:t>Design and Analysis</w:t>
            </w:r>
          </w:p>
        </w:tc>
        <w:tc>
          <w:tcPr>
            <w:tcW w:w="2720" w:type="dxa"/>
            <w:tcBorders>
              <w:top w:val="single" w:sz="4" w:space="0" w:color="auto"/>
              <w:left w:val="single" w:sz="4" w:space="0" w:color="auto"/>
              <w:bottom w:val="single" w:sz="4" w:space="0" w:color="auto"/>
              <w:right w:val="single" w:sz="4" w:space="0" w:color="auto"/>
            </w:tcBorders>
            <w:hideMark/>
          </w:tcPr>
          <w:p w14:paraId="128EA0A0" w14:textId="57BA24E0"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b/>
                <w:bCs/>
              </w:rPr>
            </w:pPr>
            <w:r>
              <w:rPr>
                <w:rFonts w:asciiTheme="majorBidi" w:hAnsiTheme="majorBidi" w:cstheme="majorBidi"/>
                <w:b/>
                <w:bCs/>
              </w:rPr>
              <w:t>Laboratory Sessions</w:t>
            </w:r>
          </w:p>
        </w:tc>
      </w:tr>
      <w:tr w:rsidR="009754BB" w:rsidRPr="003017E1" w14:paraId="03A49CE1" w14:textId="77777777" w:rsidTr="00480C74">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9EE355" w14:textId="77777777" w:rsidR="009754BB" w:rsidRPr="00D6150B" w:rsidRDefault="009754BB" w:rsidP="009754BB">
            <w:pPr>
              <w:rPr>
                <w:rFonts w:asciiTheme="majorBidi" w:hAnsiTheme="majorBidi" w:cstheme="majorBidi"/>
                <w:sz w:val="26"/>
                <w:szCs w:val="26"/>
              </w:rPr>
            </w:pPr>
          </w:p>
        </w:tc>
        <w:tc>
          <w:tcPr>
            <w:tcW w:w="1560" w:type="dxa"/>
            <w:tcBorders>
              <w:top w:val="single" w:sz="4" w:space="0" w:color="auto"/>
              <w:left w:val="single" w:sz="4" w:space="0" w:color="auto"/>
              <w:bottom w:val="single" w:sz="4" w:space="0" w:color="auto"/>
              <w:right w:val="single" w:sz="4" w:space="0" w:color="auto"/>
            </w:tcBorders>
            <w:hideMark/>
          </w:tcPr>
          <w:p w14:paraId="4F83F3B8" w14:textId="562DA4BD"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rPr>
            </w:pPr>
            <w:r>
              <w:rPr>
                <w:rFonts w:asciiTheme="majorBidi" w:hAnsiTheme="majorBidi" w:cstheme="majorBidi"/>
              </w:rPr>
              <w:t>2</w:t>
            </w:r>
          </w:p>
        </w:tc>
        <w:tc>
          <w:tcPr>
            <w:tcW w:w="3260" w:type="dxa"/>
            <w:gridSpan w:val="2"/>
            <w:tcBorders>
              <w:top w:val="single" w:sz="4" w:space="0" w:color="auto"/>
              <w:left w:val="single" w:sz="4" w:space="0" w:color="auto"/>
              <w:bottom w:val="single" w:sz="4" w:space="0" w:color="auto"/>
              <w:right w:val="single" w:sz="4" w:space="0" w:color="auto"/>
            </w:tcBorders>
            <w:hideMark/>
          </w:tcPr>
          <w:p w14:paraId="1429AA65" w14:textId="77777777"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rPr>
            </w:pPr>
            <w:r w:rsidRPr="004C5150">
              <w:rPr>
                <w:rFonts w:asciiTheme="majorBidi" w:hAnsiTheme="majorBidi" w:cstheme="majorBidi"/>
              </w:rPr>
              <w:t>1</w:t>
            </w:r>
          </w:p>
        </w:tc>
        <w:tc>
          <w:tcPr>
            <w:tcW w:w="2720" w:type="dxa"/>
            <w:tcBorders>
              <w:top w:val="single" w:sz="4" w:space="0" w:color="auto"/>
              <w:left w:val="single" w:sz="4" w:space="0" w:color="auto"/>
              <w:bottom w:val="single" w:sz="4" w:space="0" w:color="auto"/>
              <w:right w:val="single" w:sz="4" w:space="0" w:color="auto"/>
            </w:tcBorders>
            <w:hideMark/>
          </w:tcPr>
          <w:p w14:paraId="04B089D6" w14:textId="0BD45D9E" w:rsidR="009754BB" w:rsidRPr="004C5150" w:rsidRDefault="009754BB" w:rsidP="009754B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ajorBidi" w:hAnsiTheme="majorBidi" w:cstheme="majorBidi"/>
              </w:rPr>
            </w:pPr>
            <w:r w:rsidRPr="004C5150">
              <w:rPr>
                <w:rFonts w:asciiTheme="majorBidi" w:hAnsiTheme="majorBidi" w:cstheme="majorBidi"/>
              </w:rPr>
              <w:t>1</w:t>
            </w:r>
          </w:p>
        </w:tc>
      </w:tr>
    </w:tbl>
    <w:p w14:paraId="5D2317D0" w14:textId="79E6D438" w:rsidR="008F60B9" w:rsidRDefault="008F60B9">
      <w:pPr>
        <w:ind w:left="360" w:hanging="360"/>
        <w:rPr>
          <w:bCs/>
          <w:sz w:val="22"/>
        </w:rPr>
      </w:pPr>
    </w:p>
    <w:p w14:paraId="78DF0F8B" w14:textId="3A655223" w:rsidR="00EF3C9A" w:rsidRDefault="00EF3C9A" w:rsidP="004C5150">
      <w:pPr>
        <w:ind w:left="360" w:hanging="360"/>
        <w:rPr>
          <w:b/>
        </w:rPr>
      </w:pPr>
    </w:p>
    <w:p w14:paraId="081F72AD" w14:textId="45FE7CA9" w:rsidR="00807092" w:rsidRDefault="00807092" w:rsidP="004C5150">
      <w:pPr>
        <w:ind w:left="360" w:hanging="360"/>
        <w:rPr>
          <w:b/>
        </w:rPr>
      </w:pPr>
    </w:p>
    <w:p w14:paraId="5B73B009" w14:textId="5A7C70C0" w:rsidR="00807092" w:rsidRDefault="00807092" w:rsidP="004C5150">
      <w:pPr>
        <w:ind w:left="360" w:hanging="360"/>
        <w:rPr>
          <w:b/>
        </w:rPr>
      </w:pPr>
    </w:p>
    <w:p w14:paraId="14BE363F" w14:textId="70074D4B" w:rsidR="00807092" w:rsidRDefault="00807092" w:rsidP="004C5150">
      <w:pPr>
        <w:ind w:left="360" w:hanging="360"/>
        <w:rPr>
          <w:b/>
        </w:rPr>
      </w:pPr>
    </w:p>
    <w:p w14:paraId="6204DBCF" w14:textId="6F7174DB" w:rsidR="00394A7D" w:rsidRDefault="00394A7D" w:rsidP="004C5150">
      <w:pPr>
        <w:ind w:left="360" w:hanging="360"/>
        <w:rPr>
          <w:b/>
        </w:rPr>
      </w:pPr>
    </w:p>
    <w:p w14:paraId="6E9CDB89" w14:textId="77777777" w:rsidR="00394A7D" w:rsidRDefault="00394A7D" w:rsidP="004C5150">
      <w:pPr>
        <w:ind w:left="360" w:hanging="360"/>
        <w:rPr>
          <w:b/>
        </w:rPr>
      </w:pPr>
    </w:p>
    <w:p w14:paraId="634201E3" w14:textId="2AF791A3" w:rsidR="00306814" w:rsidRDefault="00306814" w:rsidP="004C5150">
      <w:pPr>
        <w:ind w:left="360" w:hanging="360"/>
        <w:rPr>
          <w:b/>
        </w:rPr>
      </w:pPr>
    </w:p>
    <w:p w14:paraId="16AD622A" w14:textId="7479563C" w:rsidR="00F20B2B" w:rsidRDefault="00F20B2B" w:rsidP="00F20B2B">
      <w:pPr>
        <w:ind w:left="360" w:hanging="360"/>
        <w:rPr>
          <w:b/>
        </w:rPr>
      </w:pPr>
    </w:p>
    <w:p w14:paraId="6DEE21C6" w14:textId="63928B02" w:rsidR="00931D46" w:rsidRDefault="00931D46" w:rsidP="00F20B2B">
      <w:pPr>
        <w:ind w:left="360" w:hanging="360"/>
        <w:rPr>
          <w:b/>
        </w:rPr>
      </w:pPr>
    </w:p>
    <w:p w14:paraId="07EBC317" w14:textId="77777777" w:rsidR="00931D46" w:rsidRDefault="00931D46" w:rsidP="00F20B2B">
      <w:pPr>
        <w:ind w:left="360" w:hanging="360"/>
        <w:rPr>
          <w:b/>
        </w:rPr>
      </w:pPr>
    </w:p>
    <w:tbl>
      <w:tblPr>
        <w:tblStyle w:val="TableGrid"/>
        <w:tblW w:w="9923" w:type="dxa"/>
        <w:tblInd w:w="-34" w:type="dxa"/>
        <w:tblLook w:val="04A0" w:firstRow="1" w:lastRow="0" w:firstColumn="1" w:lastColumn="0" w:noHBand="0" w:noVBand="1"/>
      </w:tblPr>
      <w:tblGrid>
        <w:gridCol w:w="1016"/>
        <w:gridCol w:w="7351"/>
        <w:gridCol w:w="1556"/>
      </w:tblGrid>
      <w:tr w:rsidR="002B3A7B" w:rsidRPr="00F80EED" w14:paraId="02E62181" w14:textId="77777777" w:rsidTr="00394A7D">
        <w:tc>
          <w:tcPr>
            <w:tcW w:w="9923" w:type="dxa"/>
            <w:gridSpan w:val="3"/>
            <w:vAlign w:val="center"/>
          </w:tcPr>
          <w:p w14:paraId="2CF9B6CA" w14:textId="013A2607" w:rsidR="002B3A7B" w:rsidRPr="006C6C26" w:rsidRDefault="002B3A7B" w:rsidP="000752F4">
            <w:pPr>
              <w:jc w:val="center"/>
              <w:rPr>
                <w:b/>
                <w:sz w:val="36"/>
                <w:szCs w:val="36"/>
              </w:rPr>
            </w:pPr>
            <w:r w:rsidRPr="006C6C26">
              <w:rPr>
                <w:rFonts w:ascii="Times New Roman" w:hAnsi="Times New Roman" w:cs="Times New Roman"/>
                <w:b/>
                <w:sz w:val="36"/>
                <w:szCs w:val="36"/>
              </w:rPr>
              <w:lastRenderedPageBreak/>
              <w:t xml:space="preserve">Theory </w:t>
            </w:r>
            <w:r w:rsidR="006C6C26" w:rsidRPr="006C6C26">
              <w:rPr>
                <w:rFonts w:ascii="Times New Roman" w:hAnsi="Times New Roman" w:cs="Times New Roman"/>
                <w:b/>
                <w:sz w:val="36"/>
                <w:szCs w:val="36"/>
              </w:rPr>
              <w:t>Course Outline</w:t>
            </w:r>
          </w:p>
        </w:tc>
      </w:tr>
      <w:tr w:rsidR="0079194A" w:rsidRPr="00F80EED" w14:paraId="5480B860" w14:textId="77777777" w:rsidTr="009B7966">
        <w:tc>
          <w:tcPr>
            <w:tcW w:w="1016" w:type="dxa"/>
            <w:vAlign w:val="center"/>
          </w:tcPr>
          <w:p w14:paraId="77334561" w14:textId="1C10F5E6" w:rsidR="0079194A" w:rsidRPr="00F80EED" w:rsidRDefault="0079194A" w:rsidP="000752F4">
            <w:pPr>
              <w:jc w:val="center"/>
              <w:rPr>
                <w:rFonts w:ascii="Times New Roman" w:hAnsi="Times New Roman" w:cs="Times New Roman"/>
                <w:b/>
                <w:sz w:val="24"/>
                <w:szCs w:val="24"/>
              </w:rPr>
            </w:pPr>
            <w:r w:rsidRPr="00F80EED">
              <w:rPr>
                <w:rFonts w:ascii="Times New Roman" w:eastAsia="Times New Roman" w:hAnsi="Times New Roman" w:cs="Times New Roman"/>
                <w:b/>
                <w:sz w:val="24"/>
                <w:szCs w:val="24"/>
              </w:rPr>
              <w:t>Lecture</w:t>
            </w:r>
          </w:p>
        </w:tc>
        <w:tc>
          <w:tcPr>
            <w:tcW w:w="7351" w:type="dxa"/>
          </w:tcPr>
          <w:p w14:paraId="04F99FFD" w14:textId="2AC7E6F2" w:rsidR="0079194A" w:rsidRPr="00F80EED" w:rsidRDefault="0079194A" w:rsidP="0079194A">
            <w:pPr>
              <w:jc w:val="center"/>
              <w:rPr>
                <w:rFonts w:ascii="Times New Roman" w:hAnsi="Times New Roman" w:cs="Times New Roman"/>
                <w:b/>
                <w:sz w:val="24"/>
                <w:szCs w:val="24"/>
              </w:rPr>
            </w:pPr>
            <w:r w:rsidRPr="00F80EED">
              <w:rPr>
                <w:rFonts w:ascii="Times New Roman" w:hAnsi="Times New Roman" w:cs="Times New Roman"/>
                <w:b/>
                <w:sz w:val="24"/>
                <w:szCs w:val="24"/>
              </w:rPr>
              <w:t>Topics</w:t>
            </w:r>
          </w:p>
        </w:tc>
        <w:tc>
          <w:tcPr>
            <w:tcW w:w="1556" w:type="dxa"/>
            <w:vAlign w:val="center"/>
          </w:tcPr>
          <w:p w14:paraId="777B6939" w14:textId="6010E891"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Assessments</w:t>
            </w:r>
          </w:p>
        </w:tc>
      </w:tr>
      <w:tr w:rsidR="0079194A" w:rsidRPr="00931D46" w14:paraId="1AC9BB9F" w14:textId="77777777" w:rsidTr="009B7966">
        <w:tc>
          <w:tcPr>
            <w:tcW w:w="1016" w:type="dxa"/>
            <w:vAlign w:val="center"/>
          </w:tcPr>
          <w:p w14:paraId="692E20B3" w14:textId="03B6DA32"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w:t>
            </w:r>
          </w:p>
        </w:tc>
        <w:tc>
          <w:tcPr>
            <w:tcW w:w="7351" w:type="dxa"/>
          </w:tcPr>
          <w:p w14:paraId="3F893F6C" w14:textId="77777777" w:rsidR="00F80EED" w:rsidRPr="00931D46" w:rsidRDefault="00E36AF1">
            <w:pPr>
              <w:pStyle w:val="ListParagraph"/>
              <w:numPr>
                <w:ilvl w:val="0"/>
                <w:numId w:val="8"/>
              </w:numPr>
              <w:rPr>
                <w:rFonts w:ascii="Times New Roman" w:hAnsi="Times New Roman" w:cs="Times New Roman"/>
                <w:bCs/>
              </w:rPr>
            </w:pPr>
            <w:r w:rsidRPr="00931D46">
              <w:rPr>
                <w:rFonts w:ascii="Times New Roman" w:hAnsi="Times New Roman" w:cs="Times New Roman"/>
                <w:bCs/>
              </w:rPr>
              <w:t>Course Introduction</w:t>
            </w:r>
          </w:p>
          <w:p w14:paraId="0C8CFEFC" w14:textId="77777777" w:rsidR="00F80EED" w:rsidRPr="00931D46" w:rsidRDefault="00E36AF1">
            <w:pPr>
              <w:pStyle w:val="ListParagraph"/>
              <w:numPr>
                <w:ilvl w:val="0"/>
                <w:numId w:val="8"/>
              </w:numPr>
              <w:rPr>
                <w:rFonts w:ascii="Times New Roman" w:hAnsi="Times New Roman" w:cs="Times New Roman"/>
                <w:bCs/>
              </w:rPr>
            </w:pPr>
            <w:r w:rsidRPr="00931D46">
              <w:rPr>
                <w:rFonts w:ascii="Times New Roman" w:hAnsi="Times New Roman" w:cs="Times New Roman"/>
                <w:bCs/>
              </w:rPr>
              <w:t>Revision of previous concepts</w:t>
            </w:r>
          </w:p>
          <w:p w14:paraId="1121C3F6" w14:textId="77777777" w:rsidR="00F80EED" w:rsidRPr="00931D46" w:rsidRDefault="00E36AF1">
            <w:pPr>
              <w:pStyle w:val="ListParagraph"/>
              <w:numPr>
                <w:ilvl w:val="0"/>
                <w:numId w:val="8"/>
              </w:numPr>
              <w:rPr>
                <w:rFonts w:ascii="Times New Roman" w:hAnsi="Times New Roman" w:cs="Times New Roman"/>
                <w:bCs/>
              </w:rPr>
            </w:pPr>
            <w:r w:rsidRPr="00931D46">
              <w:rPr>
                <w:rFonts w:ascii="Times New Roman" w:hAnsi="Times New Roman" w:cs="Times New Roman"/>
                <w:bCs/>
              </w:rPr>
              <w:t>Data Structures using Object Oriented Paradigm</w:t>
            </w:r>
          </w:p>
          <w:p w14:paraId="6B82E32E" w14:textId="77777777" w:rsidR="00F80EED" w:rsidRPr="00931D46" w:rsidRDefault="00E36AF1">
            <w:pPr>
              <w:pStyle w:val="ListParagraph"/>
              <w:numPr>
                <w:ilvl w:val="1"/>
                <w:numId w:val="8"/>
              </w:numPr>
              <w:rPr>
                <w:rFonts w:ascii="Times New Roman" w:hAnsi="Times New Roman" w:cs="Times New Roman"/>
                <w:bCs/>
              </w:rPr>
            </w:pPr>
            <w:r w:rsidRPr="00931D46">
              <w:rPr>
                <w:rFonts w:ascii="Times New Roman" w:hAnsi="Times New Roman" w:cs="Times New Roman"/>
                <w:bCs/>
              </w:rPr>
              <w:t>Abstract classes</w:t>
            </w:r>
          </w:p>
          <w:p w14:paraId="74050019" w14:textId="77777777" w:rsidR="00F80EED" w:rsidRPr="00931D46" w:rsidRDefault="00E36AF1">
            <w:pPr>
              <w:pStyle w:val="ListParagraph"/>
              <w:numPr>
                <w:ilvl w:val="1"/>
                <w:numId w:val="8"/>
              </w:numPr>
              <w:rPr>
                <w:rFonts w:ascii="Times New Roman" w:hAnsi="Times New Roman" w:cs="Times New Roman"/>
                <w:bCs/>
              </w:rPr>
            </w:pPr>
            <w:r w:rsidRPr="00931D46">
              <w:rPr>
                <w:rFonts w:ascii="Times New Roman" w:hAnsi="Times New Roman" w:cs="Times New Roman"/>
                <w:bCs/>
              </w:rPr>
              <w:t>Pure virtual functions</w:t>
            </w:r>
          </w:p>
          <w:p w14:paraId="29A96D76" w14:textId="11152A50" w:rsidR="0079194A" w:rsidRPr="00931D46" w:rsidRDefault="00E36AF1">
            <w:pPr>
              <w:pStyle w:val="ListParagraph"/>
              <w:numPr>
                <w:ilvl w:val="1"/>
                <w:numId w:val="8"/>
              </w:numPr>
              <w:rPr>
                <w:rFonts w:ascii="Times New Roman" w:hAnsi="Times New Roman" w:cs="Times New Roman"/>
                <w:bCs/>
              </w:rPr>
            </w:pPr>
            <w:r w:rsidRPr="00931D46">
              <w:rPr>
                <w:rFonts w:ascii="Times New Roman" w:hAnsi="Times New Roman" w:cs="Times New Roman"/>
                <w:bCs/>
              </w:rPr>
              <w:t>Template classes and functions</w:t>
            </w:r>
          </w:p>
        </w:tc>
        <w:tc>
          <w:tcPr>
            <w:tcW w:w="1556" w:type="dxa"/>
            <w:vAlign w:val="center"/>
          </w:tcPr>
          <w:p w14:paraId="63D91A10" w14:textId="77777777" w:rsidR="0079194A" w:rsidRPr="00931D46" w:rsidRDefault="0079194A" w:rsidP="000752F4">
            <w:pPr>
              <w:jc w:val="center"/>
              <w:rPr>
                <w:rFonts w:ascii="Times New Roman" w:hAnsi="Times New Roman" w:cs="Times New Roman"/>
                <w:b/>
                <w:sz w:val="24"/>
                <w:szCs w:val="24"/>
              </w:rPr>
            </w:pPr>
          </w:p>
        </w:tc>
      </w:tr>
      <w:tr w:rsidR="0079194A" w:rsidRPr="00931D46" w14:paraId="47686D1D" w14:textId="77777777" w:rsidTr="009B7966">
        <w:tc>
          <w:tcPr>
            <w:tcW w:w="1016" w:type="dxa"/>
            <w:vAlign w:val="center"/>
          </w:tcPr>
          <w:p w14:paraId="482F7424" w14:textId="18DD69A3"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2</w:t>
            </w:r>
          </w:p>
        </w:tc>
        <w:tc>
          <w:tcPr>
            <w:tcW w:w="7351" w:type="dxa"/>
          </w:tcPr>
          <w:p w14:paraId="4A5AE1E5" w14:textId="37EFD4AC" w:rsidR="00F80EED" w:rsidRPr="00931D46" w:rsidRDefault="00F80EED">
            <w:pPr>
              <w:pStyle w:val="ListParagraph"/>
              <w:numPr>
                <w:ilvl w:val="0"/>
                <w:numId w:val="9"/>
              </w:numPr>
              <w:rPr>
                <w:rFonts w:ascii="Times New Roman" w:hAnsi="Times New Roman" w:cs="Times New Roman"/>
                <w:bCs/>
              </w:rPr>
            </w:pPr>
            <w:r w:rsidRPr="00931D46">
              <w:rPr>
                <w:rFonts w:ascii="Times New Roman" w:hAnsi="Times New Roman" w:cs="Times New Roman"/>
                <w:bCs/>
              </w:rPr>
              <w:t xml:space="preserve">Introduction to Time Complexity (Big O): </w:t>
            </w:r>
            <w:proofErr w:type="gramStart"/>
            <w:r w:rsidRPr="00931D46">
              <w:rPr>
                <w:rFonts w:ascii="Times New Roman" w:hAnsi="Times New Roman" w:cs="Times New Roman"/>
                <w:bCs/>
              </w:rPr>
              <w:t>O(</w:t>
            </w:r>
            <w:proofErr w:type="gramEnd"/>
            <w:r w:rsidRPr="00931D46">
              <w:rPr>
                <w:rFonts w:ascii="Times New Roman" w:hAnsi="Times New Roman" w:cs="Times New Roman"/>
                <w:bCs/>
              </w:rPr>
              <w:t>1), O(N), O(N2), O(log</w:t>
            </w:r>
            <w:r w:rsidRPr="00931D46">
              <w:rPr>
                <w:rFonts w:ascii="Times New Roman" w:hAnsi="Times New Roman" w:cs="Times New Roman"/>
                <w:bCs/>
                <w:vertAlign w:val="subscript"/>
              </w:rPr>
              <w:t>2</w:t>
            </w:r>
            <w:r w:rsidRPr="00931D46">
              <w:rPr>
                <w:rFonts w:ascii="Times New Roman" w:hAnsi="Times New Roman" w:cs="Times New Roman"/>
                <w:bCs/>
              </w:rPr>
              <w:t>N)</w:t>
            </w:r>
          </w:p>
          <w:p w14:paraId="5F875774" w14:textId="1B98E27D" w:rsidR="0079194A" w:rsidRPr="00931D46" w:rsidRDefault="00F80EED">
            <w:pPr>
              <w:pStyle w:val="ListParagraph"/>
              <w:numPr>
                <w:ilvl w:val="0"/>
                <w:numId w:val="9"/>
              </w:numPr>
              <w:rPr>
                <w:rFonts w:ascii="Times New Roman" w:hAnsi="Times New Roman" w:cs="Times New Roman"/>
                <w:bCs/>
              </w:rPr>
            </w:pPr>
            <w:r w:rsidRPr="00931D46">
              <w:rPr>
                <w:rFonts w:ascii="Times New Roman" w:hAnsi="Times New Roman" w:cs="Times New Roman"/>
                <w:bCs/>
              </w:rPr>
              <w:t>Binary Search: explanation of O(log</w:t>
            </w:r>
            <w:r w:rsidRPr="00931D46">
              <w:rPr>
                <w:rFonts w:ascii="Times New Roman" w:hAnsi="Times New Roman" w:cs="Times New Roman"/>
                <w:bCs/>
                <w:vertAlign w:val="subscript"/>
              </w:rPr>
              <w:t>2</w:t>
            </w:r>
            <w:r w:rsidRPr="00931D46">
              <w:rPr>
                <w:rFonts w:ascii="Times New Roman" w:hAnsi="Times New Roman" w:cs="Times New Roman"/>
                <w:bCs/>
              </w:rPr>
              <w:t>N)</w:t>
            </w:r>
          </w:p>
        </w:tc>
        <w:tc>
          <w:tcPr>
            <w:tcW w:w="1556" w:type="dxa"/>
            <w:vAlign w:val="center"/>
          </w:tcPr>
          <w:p w14:paraId="6632D6D4" w14:textId="77777777" w:rsidR="0079194A" w:rsidRPr="00931D46" w:rsidRDefault="0079194A" w:rsidP="000752F4">
            <w:pPr>
              <w:jc w:val="center"/>
              <w:rPr>
                <w:rFonts w:ascii="Times New Roman" w:hAnsi="Times New Roman" w:cs="Times New Roman"/>
                <w:b/>
                <w:sz w:val="24"/>
                <w:szCs w:val="24"/>
              </w:rPr>
            </w:pPr>
          </w:p>
        </w:tc>
      </w:tr>
      <w:tr w:rsidR="0079194A" w:rsidRPr="00931D46" w14:paraId="191AC9A4" w14:textId="77777777" w:rsidTr="009B7966">
        <w:tc>
          <w:tcPr>
            <w:tcW w:w="1016" w:type="dxa"/>
            <w:vAlign w:val="center"/>
          </w:tcPr>
          <w:p w14:paraId="0C2ED32C" w14:textId="012A51E8"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3</w:t>
            </w:r>
          </w:p>
        </w:tc>
        <w:tc>
          <w:tcPr>
            <w:tcW w:w="7351" w:type="dxa"/>
          </w:tcPr>
          <w:p w14:paraId="248F4261" w14:textId="790FD513" w:rsidR="0091572C" w:rsidRDefault="0091572C">
            <w:pPr>
              <w:pStyle w:val="ListParagraph"/>
              <w:numPr>
                <w:ilvl w:val="0"/>
                <w:numId w:val="10"/>
              </w:numPr>
              <w:rPr>
                <w:rFonts w:ascii="Times New Roman" w:hAnsi="Times New Roman" w:cs="Times New Roman"/>
                <w:bCs/>
              </w:rPr>
            </w:pPr>
            <w:r>
              <w:rPr>
                <w:rFonts w:ascii="Times New Roman" w:hAnsi="Times New Roman" w:cs="Times New Roman"/>
                <w:bCs/>
              </w:rPr>
              <w:t>Binary Search Code</w:t>
            </w:r>
          </w:p>
          <w:p w14:paraId="7B67E618" w14:textId="1077EE4E" w:rsidR="00417A30" w:rsidRPr="0091572C" w:rsidRDefault="00417A30" w:rsidP="0091572C">
            <w:pPr>
              <w:pStyle w:val="ListParagraph"/>
              <w:numPr>
                <w:ilvl w:val="0"/>
                <w:numId w:val="10"/>
              </w:numPr>
              <w:rPr>
                <w:rFonts w:ascii="Times New Roman" w:hAnsi="Times New Roman" w:cs="Times New Roman"/>
                <w:bCs/>
              </w:rPr>
            </w:pPr>
            <w:r w:rsidRPr="00931D46">
              <w:rPr>
                <w:rFonts w:ascii="Times New Roman" w:hAnsi="Times New Roman" w:cs="Times New Roman"/>
                <w:bCs/>
              </w:rPr>
              <w:t>Array Data Structure</w:t>
            </w:r>
          </w:p>
        </w:tc>
        <w:tc>
          <w:tcPr>
            <w:tcW w:w="1556" w:type="dxa"/>
            <w:vAlign w:val="center"/>
          </w:tcPr>
          <w:p w14:paraId="1D83EA14" w14:textId="77777777" w:rsidR="0079194A" w:rsidRPr="00931D46" w:rsidRDefault="000752F4" w:rsidP="000752F4">
            <w:pPr>
              <w:jc w:val="center"/>
              <w:rPr>
                <w:rFonts w:ascii="Times New Roman" w:hAnsi="Times New Roman" w:cs="Times New Roman"/>
                <w:bCs/>
              </w:rPr>
            </w:pPr>
            <w:r w:rsidRPr="00931D46">
              <w:rPr>
                <w:rFonts w:ascii="Times New Roman" w:hAnsi="Times New Roman" w:cs="Times New Roman"/>
                <w:bCs/>
              </w:rPr>
              <w:t>Assignment 1</w:t>
            </w:r>
          </w:p>
          <w:p w14:paraId="5BF31FE0" w14:textId="47145D15" w:rsidR="000752F4" w:rsidRPr="00931D46" w:rsidRDefault="000752F4" w:rsidP="000752F4">
            <w:pPr>
              <w:jc w:val="center"/>
              <w:rPr>
                <w:rFonts w:ascii="Times New Roman" w:hAnsi="Times New Roman" w:cs="Times New Roman"/>
                <w:bCs/>
                <w:sz w:val="24"/>
                <w:szCs w:val="24"/>
              </w:rPr>
            </w:pPr>
            <w:r w:rsidRPr="00931D46">
              <w:rPr>
                <w:rFonts w:ascii="Times New Roman" w:hAnsi="Times New Roman" w:cs="Times New Roman"/>
                <w:bCs/>
              </w:rPr>
              <w:t>Quiz 1</w:t>
            </w:r>
          </w:p>
        </w:tc>
      </w:tr>
      <w:tr w:rsidR="0079194A" w:rsidRPr="00931D46" w14:paraId="5F8893CD" w14:textId="77777777" w:rsidTr="009B7966">
        <w:tc>
          <w:tcPr>
            <w:tcW w:w="1016" w:type="dxa"/>
            <w:vAlign w:val="center"/>
          </w:tcPr>
          <w:p w14:paraId="33B65652" w14:textId="4F94F3E4"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4</w:t>
            </w:r>
          </w:p>
        </w:tc>
        <w:tc>
          <w:tcPr>
            <w:tcW w:w="7351" w:type="dxa"/>
          </w:tcPr>
          <w:p w14:paraId="5BD10CA7" w14:textId="77777777" w:rsidR="00417A30" w:rsidRPr="00931D46" w:rsidRDefault="00417A30">
            <w:pPr>
              <w:pStyle w:val="ListParagraph"/>
              <w:numPr>
                <w:ilvl w:val="0"/>
                <w:numId w:val="11"/>
              </w:numPr>
              <w:rPr>
                <w:rFonts w:ascii="Times New Roman" w:hAnsi="Times New Roman" w:cs="Times New Roman"/>
                <w:bCs/>
              </w:rPr>
            </w:pPr>
            <w:r w:rsidRPr="00931D46">
              <w:rPr>
                <w:rFonts w:ascii="Times New Roman" w:hAnsi="Times New Roman" w:cs="Times New Roman"/>
                <w:bCs/>
              </w:rPr>
              <w:t>Stack Data Structure</w:t>
            </w:r>
          </w:p>
          <w:p w14:paraId="71F8739B" w14:textId="679BB73A" w:rsidR="00417A30" w:rsidRPr="00931D46" w:rsidRDefault="00417A30">
            <w:pPr>
              <w:pStyle w:val="ListParagraph"/>
              <w:numPr>
                <w:ilvl w:val="0"/>
                <w:numId w:val="11"/>
              </w:numPr>
              <w:rPr>
                <w:rFonts w:ascii="Times New Roman" w:hAnsi="Times New Roman" w:cs="Times New Roman"/>
                <w:bCs/>
              </w:rPr>
            </w:pPr>
            <w:r w:rsidRPr="00931D46">
              <w:rPr>
                <w:rFonts w:ascii="Times New Roman" w:hAnsi="Times New Roman" w:cs="Times New Roman"/>
                <w:color w:val="000000"/>
              </w:rPr>
              <w:t>Postfix, Infix, Prefix Notations</w:t>
            </w:r>
          </w:p>
          <w:p w14:paraId="751A550A" w14:textId="4B7B419D" w:rsidR="00417A30" w:rsidRPr="00931D46" w:rsidRDefault="00417A30">
            <w:pPr>
              <w:pStyle w:val="ListParagraph"/>
              <w:numPr>
                <w:ilvl w:val="0"/>
                <w:numId w:val="11"/>
              </w:numPr>
              <w:rPr>
                <w:rFonts w:ascii="Times New Roman" w:hAnsi="Times New Roman" w:cs="Times New Roman"/>
                <w:bCs/>
              </w:rPr>
            </w:pPr>
            <w:r w:rsidRPr="00931D46">
              <w:rPr>
                <w:rFonts w:ascii="Times New Roman" w:hAnsi="Times New Roman" w:cs="Times New Roman"/>
                <w:bCs/>
              </w:rPr>
              <w:t>Applications of Stack</w:t>
            </w:r>
          </w:p>
        </w:tc>
        <w:tc>
          <w:tcPr>
            <w:tcW w:w="1556" w:type="dxa"/>
            <w:vAlign w:val="center"/>
          </w:tcPr>
          <w:p w14:paraId="0E3D44E4" w14:textId="77777777" w:rsidR="0079194A" w:rsidRPr="00931D46" w:rsidRDefault="0079194A" w:rsidP="000752F4">
            <w:pPr>
              <w:jc w:val="center"/>
              <w:rPr>
                <w:rFonts w:ascii="Times New Roman" w:hAnsi="Times New Roman" w:cs="Times New Roman"/>
                <w:b/>
                <w:sz w:val="24"/>
                <w:szCs w:val="24"/>
              </w:rPr>
            </w:pPr>
          </w:p>
        </w:tc>
      </w:tr>
      <w:tr w:rsidR="0079194A" w:rsidRPr="00931D46" w14:paraId="5701F5C2" w14:textId="77777777" w:rsidTr="009B7966">
        <w:tc>
          <w:tcPr>
            <w:tcW w:w="1016" w:type="dxa"/>
            <w:vAlign w:val="center"/>
          </w:tcPr>
          <w:p w14:paraId="159B096D" w14:textId="205D5E07"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5</w:t>
            </w:r>
          </w:p>
        </w:tc>
        <w:tc>
          <w:tcPr>
            <w:tcW w:w="7351" w:type="dxa"/>
          </w:tcPr>
          <w:p w14:paraId="4A3C06BF" w14:textId="77777777" w:rsidR="0079194A" w:rsidRPr="00931D46" w:rsidRDefault="00417A30">
            <w:pPr>
              <w:pStyle w:val="ListParagraph"/>
              <w:numPr>
                <w:ilvl w:val="0"/>
                <w:numId w:val="12"/>
              </w:numPr>
              <w:rPr>
                <w:rFonts w:ascii="Times New Roman" w:hAnsi="Times New Roman" w:cs="Times New Roman"/>
                <w:bCs/>
              </w:rPr>
            </w:pPr>
            <w:r w:rsidRPr="00931D46">
              <w:rPr>
                <w:rFonts w:ascii="Times New Roman" w:hAnsi="Times New Roman" w:cs="Times New Roman"/>
                <w:bCs/>
              </w:rPr>
              <w:t>Queue</w:t>
            </w:r>
          </w:p>
          <w:p w14:paraId="77C547ED" w14:textId="7097F470" w:rsidR="00417A30" w:rsidRPr="00931D46" w:rsidRDefault="00417A30">
            <w:pPr>
              <w:pStyle w:val="ListParagraph"/>
              <w:numPr>
                <w:ilvl w:val="0"/>
                <w:numId w:val="12"/>
              </w:numPr>
              <w:rPr>
                <w:rFonts w:ascii="Times New Roman" w:hAnsi="Times New Roman" w:cs="Times New Roman"/>
                <w:bCs/>
              </w:rPr>
            </w:pPr>
            <w:r w:rsidRPr="00931D46">
              <w:rPr>
                <w:rFonts w:ascii="Times New Roman" w:hAnsi="Times New Roman" w:cs="Times New Roman"/>
                <w:bCs/>
              </w:rPr>
              <w:t>Circular Queue</w:t>
            </w:r>
          </w:p>
        </w:tc>
        <w:tc>
          <w:tcPr>
            <w:tcW w:w="1556" w:type="dxa"/>
            <w:vAlign w:val="center"/>
          </w:tcPr>
          <w:p w14:paraId="66654B2D" w14:textId="77777777" w:rsidR="0079194A" w:rsidRPr="00931D46" w:rsidRDefault="0079194A" w:rsidP="000752F4">
            <w:pPr>
              <w:jc w:val="center"/>
              <w:rPr>
                <w:rFonts w:ascii="Times New Roman" w:hAnsi="Times New Roman" w:cs="Times New Roman"/>
                <w:b/>
                <w:sz w:val="24"/>
                <w:szCs w:val="24"/>
              </w:rPr>
            </w:pPr>
          </w:p>
        </w:tc>
      </w:tr>
      <w:tr w:rsidR="0079194A" w:rsidRPr="00931D46" w14:paraId="74C096E6" w14:textId="77777777" w:rsidTr="009B7966">
        <w:tc>
          <w:tcPr>
            <w:tcW w:w="1016" w:type="dxa"/>
            <w:vAlign w:val="center"/>
          </w:tcPr>
          <w:p w14:paraId="013DE959" w14:textId="38ECFC93"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6</w:t>
            </w:r>
          </w:p>
        </w:tc>
        <w:tc>
          <w:tcPr>
            <w:tcW w:w="7351" w:type="dxa"/>
          </w:tcPr>
          <w:p w14:paraId="2F871B5E" w14:textId="77777777" w:rsidR="00417A30" w:rsidRPr="00931D46" w:rsidRDefault="00417A30">
            <w:pPr>
              <w:pStyle w:val="ListParagraph"/>
              <w:numPr>
                <w:ilvl w:val="0"/>
                <w:numId w:val="13"/>
              </w:numPr>
              <w:rPr>
                <w:rFonts w:ascii="Times New Roman" w:hAnsi="Times New Roman" w:cs="Times New Roman"/>
                <w:bCs/>
              </w:rPr>
            </w:pPr>
            <w:r w:rsidRPr="00931D46">
              <w:rPr>
                <w:rFonts w:ascii="Times New Roman" w:hAnsi="Times New Roman" w:cs="Times New Roman"/>
                <w:bCs/>
              </w:rPr>
              <w:t>Arrays vs Linked Lists</w:t>
            </w:r>
          </w:p>
          <w:p w14:paraId="6D31A10C" w14:textId="77777777" w:rsidR="00417A30" w:rsidRPr="00931D46" w:rsidRDefault="00417A30">
            <w:pPr>
              <w:pStyle w:val="ListParagraph"/>
              <w:numPr>
                <w:ilvl w:val="0"/>
                <w:numId w:val="13"/>
              </w:numPr>
              <w:rPr>
                <w:rFonts w:ascii="Times New Roman" w:hAnsi="Times New Roman" w:cs="Times New Roman"/>
                <w:bCs/>
              </w:rPr>
            </w:pPr>
            <w:r w:rsidRPr="00931D46">
              <w:rPr>
                <w:rFonts w:ascii="Times New Roman" w:hAnsi="Times New Roman" w:cs="Times New Roman"/>
                <w:bCs/>
              </w:rPr>
              <w:t>Singly Linked List using head and tail</w:t>
            </w:r>
          </w:p>
          <w:p w14:paraId="25A49717" w14:textId="77777777" w:rsidR="0079194A" w:rsidRPr="00931D46" w:rsidRDefault="00417A30">
            <w:pPr>
              <w:pStyle w:val="ListParagraph"/>
              <w:numPr>
                <w:ilvl w:val="0"/>
                <w:numId w:val="13"/>
              </w:numPr>
              <w:rPr>
                <w:rFonts w:ascii="Times New Roman" w:hAnsi="Times New Roman" w:cs="Times New Roman"/>
                <w:bCs/>
              </w:rPr>
            </w:pPr>
            <w:r w:rsidRPr="00931D46">
              <w:rPr>
                <w:rFonts w:ascii="Times New Roman" w:hAnsi="Times New Roman" w:cs="Times New Roman"/>
                <w:bCs/>
              </w:rPr>
              <w:t>Stack and Queue using Singly Linked List</w:t>
            </w:r>
          </w:p>
          <w:p w14:paraId="3F2DB4F4" w14:textId="0F5581D5" w:rsidR="00417A30" w:rsidRPr="00931D46" w:rsidRDefault="00417A30">
            <w:pPr>
              <w:pStyle w:val="ListParagraph"/>
              <w:numPr>
                <w:ilvl w:val="0"/>
                <w:numId w:val="13"/>
              </w:numPr>
              <w:rPr>
                <w:rFonts w:ascii="Times New Roman" w:hAnsi="Times New Roman" w:cs="Times New Roman"/>
                <w:bCs/>
              </w:rPr>
            </w:pPr>
            <w:r w:rsidRPr="00931D46">
              <w:rPr>
                <w:rFonts w:ascii="Times New Roman" w:hAnsi="Times New Roman" w:cs="Times New Roman"/>
                <w:bCs/>
              </w:rPr>
              <w:t>Singly Linked List using head only (insertion of data in sorted order)</w:t>
            </w:r>
          </w:p>
        </w:tc>
        <w:tc>
          <w:tcPr>
            <w:tcW w:w="1556" w:type="dxa"/>
            <w:vAlign w:val="center"/>
          </w:tcPr>
          <w:p w14:paraId="44F2666B" w14:textId="183AC104" w:rsidR="000752F4" w:rsidRPr="00931D46" w:rsidRDefault="000752F4" w:rsidP="000752F4">
            <w:pPr>
              <w:jc w:val="center"/>
              <w:rPr>
                <w:rFonts w:ascii="Times New Roman" w:hAnsi="Times New Roman" w:cs="Times New Roman"/>
                <w:bCs/>
              </w:rPr>
            </w:pPr>
            <w:r w:rsidRPr="00931D46">
              <w:rPr>
                <w:rFonts w:ascii="Times New Roman" w:hAnsi="Times New Roman" w:cs="Times New Roman"/>
                <w:bCs/>
              </w:rPr>
              <w:t>Assignment 2</w:t>
            </w:r>
          </w:p>
          <w:p w14:paraId="5783C244" w14:textId="4E02A019" w:rsidR="0079194A" w:rsidRPr="00931D46" w:rsidRDefault="000752F4" w:rsidP="000752F4">
            <w:pPr>
              <w:jc w:val="center"/>
              <w:rPr>
                <w:rFonts w:ascii="Times New Roman" w:hAnsi="Times New Roman" w:cs="Times New Roman"/>
                <w:b/>
                <w:sz w:val="24"/>
                <w:szCs w:val="24"/>
              </w:rPr>
            </w:pPr>
            <w:r w:rsidRPr="00931D46">
              <w:rPr>
                <w:rFonts w:ascii="Times New Roman" w:hAnsi="Times New Roman" w:cs="Times New Roman"/>
                <w:bCs/>
              </w:rPr>
              <w:t>Quiz 2</w:t>
            </w:r>
          </w:p>
        </w:tc>
      </w:tr>
      <w:tr w:rsidR="0079194A" w:rsidRPr="00931D46" w14:paraId="0BE8F87A" w14:textId="77777777" w:rsidTr="009B7966">
        <w:tc>
          <w:tcPr>
            <w:tcW w:w="1016" w:type="dxa"/>
            <w:vAlign w:val="center"/>
          </w:tcPr>
          <w:p w14:paraId="1B69DA7C" w14:textId="76A2588F"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7</w:t>
            </w:r>
          </w:p>
        </w:tc>
        <w:tc>
          <w:tcPr>
            <w:tcW w:w="7351" w:type="dxa"/>
          </w:tcPr>
          <w:p w14:paraId="10D24F65" w14:textId="77777777" w:rsidR="008738A0" w:rsidRPr="00931D46" w:rsidRDefault="008738A0">
            <w:pPr>
              <w:pStyle w:val="ListParagraph"/>
              <w:numPr>
                <w:ilvl w:val="0"/>
                <w:numId w:val="14"/>
              </w:numPr>
              <w:rPr>
                <w:rFonts w:ascii="Times New Roman" w:hAnsi="Times New Roman" w:cs="Times New Roman"/>
                <w:bCs/>
              </w:rPr>
            </w:pPr>
            <w:r w:rsidRPr="00931D46">
              <w:rPr>
                <w:rFonts w:ascii="Times New Roman" w:hAnsi="Times New Roman" w:cs="Times New Roman"/>
                <w:bCs/>
              </w:rPr>
              <w:t>Singly Circular Linked list using tail only</w:t>
            </w:r>
          </w:p>
          <w:p w14:paraId="4C51E336" w14:textId="77777777" w:rsidR="0079194A" w:rsidRPr="00931D46" w:rsidRDefault="008738A0">
            <w:pPr>
              <w:pStyle w:val="ListParagraph"/>
              <w:numPr>
                <w:ilvl w:val="0"/>
                <w:numId w:val="14"/>
              </w:numPr>
              <w:rPr>
                <w:rFonts w:ascii="Times New Roman" w:hAnsi="Times New Roman" w:cs="Times New Roman"/>
                <w:bCs/>
              </w:rPr>
            </w:pPr>
            <w:r w:rsidRPr="00931D46">
              <w:rPr>
                <w:rFonts w:ascii="Times New Roman" w:hAnsi="Times New Roman" w:cs="Times New Roman"/>
                <w:bCs/>
              </w:rPr>
              <w:t>Doubly Linked Lists (using head only, tail only</w:t>
            </w:r>
            <w:r w:rsidR="000E4837" w:rsidRPr="00931D46">
              <w:rPr>
                <w:rFonts w:ascii="Times New Roman" w:hAnsi="Times New Roman" w:cs="Times New Roman"/>
                <w:bCs/>
              </w:rPr>
              <w:t>,</w:t>
            </w:r>
            <w:r w:rsidRPr="00931D46">
              <w:rPr>
                <w:rFonts w:ascii="Times New Roman" w:hAnsi="Times New Roman" w:cs="Times New Roman"/>
                <w:bCs/>
              </w:rPr>
              <w:t xml:space="preserve"> and both)</w:t>
            </w:r>
          </w:p>
          <w:p w14:paraId="46EF944C" w14:textId="2AD1521D" w:rsidR="000E4837" w:rsidRPr="00931D46" w:rsidRDefault="000E4837">
            <w:pPr>
              <w:pStyle w:val="ListParagraph"/>
              <w:numPr>
                <w:ilvl w:val="0"/>
                <w:numId w:val="14"/>
              </w:numPr>
              <w:rPr>
                <w:rFonts w:ascii="Times New Roman" w:hAnsi="Times New Roman" w:cs="Times New Roman"/>
                <w:bCs/>
              </w:rPr>
            </w:pPr>
            <w:r w:rsidRPr="00931D46">
              <w:rPr>
                <w:rFonts w:ascii="Times New Roman" w:hAnsi="Times New Roman" w:cs="Times New Roman"/>
                <w:bCs/>
              </w:rPr>
              <w:t>Doubly Circular Linked Lists (using head only, tail only, and both)</w:t>
            </w:r>
          </w:p>
        </w:tc>
        <w:tc>
          <w:tcPr>
            <w:tcW w:w="1556" w:type="dxa"/>
            <w:vAlign w:val="center"/>
          </w:tcPr>
          <w:p w14:paraId="70190BDC" w14:textId="4C50C8D2" w:rsidR="0079194A" w:rsidRPr="009754BB" w:rsidRDefault="009754BB" w:rsidP="000752F4">
            <w:pPr>
              <w:jc w:val="center"/>
              <w:rPr>
                <w:rFonts w:ascii="Times New Roman" w:hAnsi="Times New Roman" w:cs="Times New Roman"/>
                <w:bCs/>
                <w:sz w:val="24"/>
                <w:szCs w:val="24"/>
              </w:rPr>
            </w:pPr>
            <w:r w:rsidRPr="009754BB">
              <w:rPr>
                <w:rFonts w:ascii="Times New Roman" w:hAnsi="Times New Roman" w:cs="Times New Roman"/>
                <w:bCs/>
                <w:sz w:val="24"/>
                <w:szCs w:val="24"/>
              </w:rPr>
              <w:t>Quiz 3</w:t>
            </w:r>
          </w:p>
        </w:tc>
      </w:tr>
      <w:tr w:rsidR="0079194A" w:rsidRPr="00931D46" w14:paraId="594404DA" w14:textId="77777777" w:rsidTr="009B7966">
        <w:tc>
          <w:tcPr>
            <w:tcW w:w="1016" w:type="dxa"/>
            <w:vAlign w:val="center"/>
          </w:tcPr>
          <w:p w14:paraId="4839D8BA" w14:textId="5C776716"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8</w:t>
            </w:r>
          </w:p>
        </w:tc>
        <w:tc>
          <w:tcPr>
            <w:tcW w:w="7351" w:type="dxa"/>
          </w:tcPr>
          <w:p w14:paraId="6E3C39F3" w14:textId="1D9C8513" w:rsidR="0079194A" w:rsidRPr="00931D46" w:rsidRDefault="000E4837">
            <w:pPr>
              <w:pStyle w:val="ListParagraph"/>
              <w:numPr>
                <w:ilvl w:val="0"/>
                <w:numId w:val="15"/>
              </w:numPr>
              <w:rPr>
                <w:rFonts w:ascii="Times New Roman" w:hAnsi="Times New Roman" w:cs="Times New Roman"/>
                <w:bCs/>
              </w:rPr>
            </w:pPr>
            <w:r w:rsidRPr="00931D46">
              <w:rPr>
                <w:rFonts w:ascii="Times New Roman" w:hAnsi="Times New Roman" w:cs="Times New Roman"/>
                <w:bCs/>
              </w:rPr>
              <w:t>Revision</w:t>
            </w:r>
          </w:p>
        </w:tc>
        <w:tc>
          <w:tcPr>
            <w:tcW w:w="1556" w:type="dxa"/>
            <w:vAlign w:val="center"/>
          </w:tcPr>
          <w:p w14:paraId="17880C13" w14:textId="77777777" w:rsidR="0079194A" w:rsidRPr="00931D46" w:rsidRDefault="0079194A" w:rsidP="000752F4">
            <w:pPr>
              <w:jc w:val="center"/>
              <w:rPr>
                <w:rFonts w:ascii="Times New Roman" w:hAnsi="Times New Roman" w:cs="Times New Roman"/>
                <w:b/>
                <w:sz w:val="24"/>
                <w:szCs w:val="24"/>
              </w:rPr>
            </w:pPr>
          </w:p>
        </w:tc>
      </w:tr>
      <w:tr w:rsidR="0079194A" w:rsidRPr="00931D46" w14:paraId="46029AE2" w14:textId="77777777" w:rsidTr="00394A7D">
        <w:tc>
          <w:tcPr>
            <w:tcW w:w="9923" w:type="dxa"/>
            <w:gridSpan w:val="3"/>
            <w:vAlign w:val="center"/>
          </w:tcPr>
          <w:p w14:paraId="4975C490" w14:textId="5610F63E" w:rsidR="0079194A" w:rsidRPr="00931D46" w:rsidRDefault="0079194A" w:rsidP="000752F4">
            <w:pPr>
              <w:jc w:val="center"/>
              <w:rPr>
                <w:rFonts w:ascii="Times New Roman" w:hAnsi="Times New Roman" w:cs="Times New Roman"/>
                <w:b/>
                <w:sz w:val="24"/>
                <w:szCs w:val="24"/>
              </w:rPr>
            </w:pPr>
            <w:r w:rsidRPr="00931D46">
              <w:rPr>
                <w:rFonts w:ascii="Times New Roman" w:hAnsi="Times New Roman" w:cs="Times New Roman"/>
                <w:b/>
                <w:sz w:val="24"/>
                <w:szCs w:val="24"/>
              </w:rPr>
              <w:t>Midterm Exam</w:t>
            </w:r>
          </w:p>
        </w:tc>
      </w:tr>
      <w:tr w:rsidR="0079194A" w:rsidRPr="00931D46" w14:paraId="127834F9" w14:textId="77777777" w:rsidTr="009B7966">
        <w:tc>
          <w:tcPr>
            <w:tcW w:w="1016" w:type="dxa"/>
            <w:vAlign w:val="center"/>
          </w:tcPr>
          <w:p w14:paraId="4BA35D56" w14:textId="63C38FFF"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9</w:t>
            </w:r>
          </w:p>
        </w:tc>
        <w:tc>
          <w:tcPr>
            <w:tcW w:w="7351" w:type="dxa"/>
          </w:tcPr>
          <w:p w14:paraId="55407ED0" w14:textId="7DEC96EA" w:rsidR="0079194A" w:rsidRPr="00931D46" w:rsidRDefault="00181DAA">
            <w:pPr>
              <w:pStyle w:val="ListParagraph"/>
              <w:numPr>
                <w:ilvl w:val="0"/>
                <w:numId w:val="15"/>
              </w:numPr>
              <w:rPr>
                <w:rFonts w:ascii="Times New Roman" w:hAnsi="Times New Roman" w:cs="Times New Roman"/>
                <w:bCs/>
              </w:rPr>
            </w:pPr>
            <w:r w:rsidRPr="00931D46">
              <w:rPr>
                <w:rFonts w:ascii="Times New Roman" w:hAnsi="Times New Roman" w:cs="Times New Roman"/>
                <w:bCs/>
              </w:rPr>
              <w:t>Recursion</w:t>
            </w:r>
          </w:p>
        </w:tc>
        <w:tc>
          <w:tcPr>
            <w:tcW w:w="1556" w:type="dxa"/>
            <w:vAlign w:val="center"/>
          </w:tcPr>
          <w:p w14:paraId="264DD1D9" w14:textId="77777777" w:rsidR="0079194A" w:rsidRPr="00931D46" w:rsidRDefault="0079194A" w:rsidP="000752F4">
            <w:pPr>
              <w:jc w:val="center"/>
              <w:rPr>
                <w:rFonts w:ascii="Times New Roman" w:hAnsi="Times New Roman" w:cs="Times New Roman"/>
                <w:b/>
                <w:sz w:val="24"/>
                <w:szCs w:val="24"/>
              </w:rPr>
            </w:pPr>
          </w:p>
        </w:tc>
      </w:tr>
      <w:tr w:rsidR="0079194A" w:rsidRPr="00931D46" w14:paraId="2E1D6164" w14:textId="77777777" w:rsidTr="009B7966">
        <w:tc>
          <w:tcPr>
            <w:tcW w:w="1016" w:type="dxa"/>
            <w:vAlign w:val="center"/>
          </w:tcPr>
          <w:p w14:paraId="2894DE58" w14:textId="7C06D8FE"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10</w:t>
            </w:r>
          </w:p>
        </w:tc>
        <w:tc>
          <w:tcPr>
            <w:tcW w:w="7351" w:type="dxa"/>
          </w:tcPr>
          <w:p w14:paraId="765AB376" w14:textId="77777777" w:rsidR="0003794E" w:rsidRPr="00931D46" w:rsidRDefault="0003794E">
            <w:pPr>
              <w:pStyle w:val="ListParagraph"/>
              <w:numPr>
                <w:ilvl w:val="0"/>
                <w:numId w:val="15"/>
              </w:numPr>
              <w:rPr>
                <w:rFonts w:ascii="Times New Roman" w:hAnsi="Times New Roman" w:cs="Times New Roman"/>
                <w:bCs/>
              </w:rPr>
            </w:pPr>
            <w:r w:rsidRPr="00931D46">
              <w:rPr>
                <w:rFonts w:ascii="Times New Roman" w:hAnsi="Times New Roman" w:cs="Times New Roman"/>
                <w:bCs/>
              </w:rPr>
              <w:t xml:space="preserve">Binary Trees </w:t>
            </w:r>
          </w:p>
          <w:p w14:paraId="72229E0C" w14:textId="702E1E7B" w:rsidR="0003794E" w:rsidRPr="00931D46" w:rsidRDefault="0003794E">
            <w:pPr>
              <w:pStyle w:val="ListParagraph"/>
              <w:numPr>
                <w:ilvl w:val="0"/>
                <w:numId w:val="15"/>
              </w:numPr>
              <w:rPr>
                <w:rFonts w:ascii="Times New Roman" w:hAnsi="Times New Roman" w:cs="Times New Roman"/>
                <w:bCs/>
              </w:rPr>
            </w:pPr>
            <w:r w:rsidRPr="00931D46">
              <w:rPr>
                <w:rFonts w:ascii="Times New Roman" w:hAnsi="Times New Roman" w:cs="Times New Roman"/>
                <w:bCs/>
              </w:rPr>
              <w:t>Binary Search Trees</w:t>
            </w:r>
          </w:p>
        </w:tc>
        <w:tc>
          <w:tcPr>
            <w:tcW w:w="1556" w:type="dxa"/>
            <w:vAlign w:val="center"/>
          </w:tcPr>
          <w:p w14:paraId="35162886" w14:textId="77777777" w:rsidR="0079194A" w:rsidRPr="00931D46" w:rsidRDefault="0079194A" w:rsidP="000752F4">
            <w:pPr>
              <w:jc w:val="center"/>
              <w:rPr>
                <w:rFonts w:ascii="Times New Roman" w:hAnsi="Times New Roman" w:cs="Times New Roman"/>
                <w:b/>
                <w:sz w:val="24"/>
                <w:szCs w:val="24"/>
              </w:rPr>
            </w:pPr>
          </w:p>
        </w:tc>
      </w:tr>
      <w:tr w:rsidR="0079194A" w:rsidRPr="00931D46" w14:paraId="5F045639" w14:textId="77777777" w:rsidTr="009B7966">
        <w:tc>
          <w:tcPr>
            <w:tcW w:w="1016" w:type="dxa"/>
            <w:vAlign w:val="center"/>
          </w:tcPr>
          <w:p w14:paraId="382E0275" w14:textId="24DE44EF"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11</w:t>
            </w:r>
          </w:p>
        </w:tc>
        <w:tc>
          <w:tcPr>
            <w:tcW w:w="7351" w:type="dxa"/>
          </w:tcPr>
          <w:p w14:paraId="7241EAB7" w14:textId="77777777" w:rsidR="00266101" w:rsidRPr="00931D46" w:rsidRDefault="00266101">
            <w:pPr>
              <w:pStyle w:val="ListParagraph"/>
              <w:numPr>
                <w:ilvl w:val="0"/>
                <w:numId w:val="16"/>
              </w:numPr>
              <w:rPr>
                <w:rFonts w:ascii="Times New Roman" w:hAnsi="Times New Roman" w:cs="Times New Roman"/>
                <w:bCs/>
              </w:rPr>
            </w:pPr>
            <w:r w:rsidRPr="00931D46">
              <w:rPr>
                <w:rFonts w:ascii="Times New Roman" w:hAnsi="Times New Roman" w:cs="Times New Roman"/>
                <w:bCs/>
              </w:rPr>
              <w:t xml:space="preserve">In-order, post-order, and pre-order traversals </w:t>
            </w:r>
          </w:p>
          <w:p w14:paraId="58212722" w14:textId="65D665C4" w:rsidR="0079194A" w:rsidRPr="00931D46" w:rsidRDefault="00266101">
            <w:pPr>
              <w:pStyle w:val="ListParagraph"/>
              <w:numPr>
                <w:ilvl w:val="0"/>
                <w:numId w:val="16"/>
              </w:numPr>
              <w:rPr>
                <w:rFonts w:ascii="Times New Roman" w:hAnsi="Times New Roman" w:cs="Times New Roman"/>
                <w:b/>
              </w:rPr>
            </w:pPr>
            <w:r w:rsidRPr="00931D46">
              <w:rPr>
                <w:rFonts w:ascii="Times New Roman" w:hAnsi="Times New Roman" w:cs="Times New Roman"/>
                <w:bCs/>
              </w:rPr>
              <w:t>Binary Search Tree Conclusion</w:t>
            </w:r>
          </w:p>
        </w:tc>
        <w:tc>
          <w:tcPr>
            <w:tcW w:w="1556" w:type="dxa"/>
            <w:vAlign w:val="center"/>
          </w:tcPr>
          <w:p w14:paraId="08EBAF2C" w14:textId="15627BE4" w:rsidR="000C5C88" w:rsidRPr="00931D46" w:rsidRDefault="000C5C88" w:rsidP="000C5C88">
            <w:pPr>
              <w:jc w:val="center"/>
              <w:rPr>
                <w:rFonts w:ascii="Times New Roman" w:hAnsi="Times New Roman" w:cs="Times New Roman"/>
                <w:bCs/>
              </w:rPr>
            </w:pPr>
            <w:r w:rsidRPr="00931D46">
              <w:rPr>
                <w:rFonts w:ascii="Times New Roman" w:hAnsi="Times New Roman" w:cs="Times New Roman"/>
                <w:bCs/>
              </w:rPr>
              <w:t>Assignment 3</w:t>
            </w:r>
          </w:p>
          <w:p w14:paraId="0AE71B05" w14:textId="5760BF28" w:rsidR="0079194A" w:rsidRPr="00931D46" w:rsidRDefault="000C5C88" w:rsidP="000C5C88">
            <w:pPr>
              <w:jc w:val="center"/>
              <w:rPr>
                <w:rFonts w:ascii="Times New Roman" w:hAnsi="Times New Roman" w:cs="Times New Roman"/>
                <w:b/>
                <w:sz w:val="24"/>
                <w:szCs w:val="24"/>
              </w:rPr>
            </w:pPr>
            <w:r w:rsidRPr="00931D46">
              <w:rPr>
                <w:rFonts w:ascii="Times New Roman" w:hAnsi="Times New Roman" w:cs="Times New Roman"/>
                <w:bCs/>
              </w:rPr>
              <w:t xml:space="preserve">Quiz </w:t>
            </w:r>
            <w:r w:rsidR="009754BB">
              <w:rPr>
                <w:rFonts w:ascii="Times New Roman" w:hAnsi="Times New Roman" w:cs="Times New Roman"/>
                <w:bCs/>
              </w:rPr>
              <w:t>4</w:t>
            </w:r>
          </w:p>
        </w:tc>
      </w:tr>
      <w:tr w:rsidR="0079194A" w:rsidRPr="00931D46" w14:paraId="437A6315" w14:textId="77777777" w:rsidTr="009B7966">
        <w:tc>
          <w:tcPr>
            <w:tcW w:w="1016" w:type="dxa"/>
            <w:vAlign w:val="center"/>
          </w:tcPr>
          <w:p w14:paraId="446CA684" w14:textId="7774C338"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12</w:t>
            </w:r>
          </w:p>
        </w:tc>
        <w:tc>
          <w:tcPr>
            <w:tcW w:w="7351" w:type="dxa"/>
          </w:tcPr>
          <w:p w14:paraId="1A1F9839" w14:textId="77777777" w:rsidR="00266101" w:rsidRPr="00931D46" w:rsidRDefault="00266101">
            <w:pPr>
              <w:pStyle w:val="ListParagraph"/>
              <w:numPr>
                <w:ilvl w:val="0"/>
                <w:numId w:val="17"/>
              </w:numPr>
              <w:rPr>
                <w:rFonts w:ascii="Times New Roman" w:hAnsi="Times New Roman" w:cs="Times New Roman"/>
                <w:bCs/>
              </w:rPr>
            </w:pPr>
            <w:r w:rsidRPr="00931D46">
              <w:rPr>
                <w:rFonts w:ascii="Times New Roman" w:hAnsi="Times New Roman" w:cs="Times New Roman"/>
                <w:bCs/>
              </w:rPr>
              <w:t>Self-Balancing Trees (AVL or Red-Black): Insertion only</w:t>
            </w:r>
          </w:p>
          <w:p w14:paraId="173CFFAE" w14:textId="491F7041" w:rsidR="0079194A" w:rsidRPr="00931D46" w:rsidRDefault="00266101">
            <w:pPr>
              <w:pStyle w:val="ListParagraph"/>
              <w:numPr>
                <w:ilvl w:val="0"/>
                <w:numId w:val="17"/>
              </w:numPr>
              <w:rPr>
                <w:rFonts w:ascii="Times New Roman" w:hAnsi="Times New Roman" w:cs="Times New Roman"/>
                <w:b/>
              </w:rPr>
            </w:pPr>
            <w:r w:rsidRPr="00931D46">
              <w:rPr>
                <w:rFonts w:ascii="Times New Roman" w:hAnsi="Times New Roman" w:cs="Times New Roman"/>
                <w:bCs/>
              </w:rPr>
              <w:t>Self-Balancing Trees conclusion</w:t>
            </w:r>
          </w:p>
        </w:tc>
        <w:tc>
          <w:tcPr>
            <w:tcW w:w="1556" w:type="dxa"/>
            <w:vAlign w:val="center"/>
          </w:tcPr>
          <w:p w14:paraId="1A297501" w14:textId="77777777" w:rsidR="0079194A" w:rsidRPr="00931D46" w:rsidRDefault="0079194A" w:rsidP="000752F4">
            <w:pPr>
              <w:jc w:val="center"/>
              <w:rPr>
                <w:rFonts w:ascii="Times New Roman" w:hAnsi="Times New Roman" w:cs="Times New Roman"/>
                <w:b/>
                <w:sz w:val="24"/>
                <w:szCs w:val="24"/>
              </w:rPr>
            </w:pPr>
          </w:p>
        </w:tc>
      </w:tr>
      <w:tr w:rsidR="0079194A" w:rsidRPr="00931D46" w14:paraId="394183D1" w14:textId="77777777" w:rsidTr="009B7966">
        <w:tc>
          <w:tcPr>
            <w:tcW w:w="1016" w:type="dxa"/>
            <w:vAlign w:val="center"/>
          </w:tcPr>
          <w:p w14:paraId="4937ED8D" w14:textId="16A326CE"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13</w:t>
            </w:r>
          </w:p>
        </w:tc>
        <w:tc>
          <w:tcPr>
            <w:tcW w:w="7351" w:type="dxa"/>
          </w:tcPr>
          <w:p w14:paraId="4D3208DF" w14:textId="77777777" w:rsidR="00260372" w:rsidRPr="00931D46" w:rsidRDefault="00260372">
            <w:pPr>
              <w:pStyle w:val="ListParagraph"/>
              <w:numPr>
                <w:ilvl w:val="0"/>
                <w:numId w:val="18"/>
              </w:numPr>
              <w:rPr>
                <w:rFonts w:ascii="Times New Roman" w:hAnsi="Times New Roman" w:cs="Times New Roman"/>
                <w:bCs/>
              </w:rPr>
            </w:pPr>
            <w:r w:rsidRPr="00931D46">
              <w:rPr>
                <w:rFonts w:ascii="Times New Roman" w:hAnsi="Times New Roman" w:cs="Times New Roman"/>
                <w:bCs/>
              </w:rPr>
              <w:t>Hash Tables Introduction</w:t>
            </w:r>
          </w:p>
          <w:p w14:paraId="01A11AA9" w14:textId="6A7B12BC" w:rsidR="0079194A" w:rsidRPr="00931D46" w:rsidRDefault="00260372">
            <w:pPr>
              <w:pStyle w:val="ListParagraph"/>
              <w:numPr>
                <w:ilvl w:val="0"/>
                <w:numId w:val="18"/>
              </w:numPr>
              <w:rPr>
                <w:rFonts w:ascii="Times New Roman" w:hAnsi="Times New Roman" w:cs="Times New Roman"/>
                <w:b/>
              </w:rPr>
            </w:pPr>
            <w:r w:rsidRPr="00931D46">
              <w:rPr>
                <w:rFonts w:ascii="Times New Roman" w:hAnsi="Times New Roman" w:cs="Times New Roman"/>
                <w:bCs/>
              </w:rPr>
              <w:t>Hash Tables: Separate Chaining, Open Addressing, Linear Probing, Quadratic Probing etc.</w:t>
            </w:r>
          </w:p>
        </w:tc>
        <w:tc>
          <w:tcPr>
            <w:tcW w:w="1556" w:type="dxa"/>
            <w:vAlign w:val="center"/>
          </w:tcPr>
          <w:p w14:paraId="1C88701B" w14:textId="4FA069CF" w:rsidR="0079194A" w:rsidRPr="009754BB" w:rsidRDefault="009754BB" w:rsidP="006208E8">
            <w:pPr>
              <w:jc w:val="center"/>
              <w:rPr>
                <w:rFonts w:ascii="Times New Roman" w:hAnsi="Times New Roman" w:cs="Times New Roman"/>
                <w:bCs/>
                <w:sz w:val="24"/>
                <w:szCs w:val="24"/>
              </w:rPr>
            </w:pPr>
            <w:r w:rsidRPr="009754BB">
              <w:rPr>
                <w:rFonts w:ascii="Times New Roman" w:hAnsi="Times New Roman" w:cs="Times New Roman"/>
                <w:bCs/>
                <w:sz w:val="24"/>
                <w:szCs w:val="24"/>
              </w:rPr>
              <w:t>Quiz 5</w:t>
            </w:r>
          </w:p>
        </w:tc>
      </w:tr>
      <w:tr w:rsidR="0079194A" w:rsidRPr="00931D46" w14:paraId="336BED95" w14:textId="77777777" w:rsidTr="009B7966">
        <w:tc>
          <w:tcPr>
            <w:tcW w:w="1016" w:type="dxa"/>
            <w:vAlign w:val="center"/>
          </w:tcPr>
          <w:p w14:paraId="216ABD42" w14:textId="05078B81"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14</w:t>
            </w:r>
          </w:p>
        </w:tc>
        <w:tc>
          <w:tcPr>
            <w:tcW w:w="7351" w:type="dxa"/>
          </w:tcPr>
          <w:p w14:paraId="4FCC9A5C" w14:textId="77777777" w:rsidR="003E6679" w:rsidRPr="00931D46" w:rsidRDefault="003E6679">
            <w:pPr>
              <w:pStyle w:val="ListParagraph"/>
              <w:numPr>
                <w:ilvl w:val="0"/>
                <w:numId w:val="19"/>
              </w:numPr>
              <w:rPr>
                <w:rFonts w:ascii="Times New Roman" w:hAnsi="Times New Roman" w:cs="Times New Roman"/>
                <w:bCs/>
              </w:rPr>
            </w:pPr>
            <w:r w:rsidRPr="00931D46">
              <w:rPr>
                <w:rFonts w:ascii="Times New Roman" w:hAnsi="Times New Roman" w:cs="Times New Roman"/>
                <w:bCs/>
              </w:rPr>
              <w:t>Hash Tables: Unordered Map</w:t>
            </w:r>
          </w:p>
          <w:p w14:paraId="570BB6AC" w14:textId="77777777" w:rsidR="0079194A" w:rsidRPr="00931D46" w:rsidRDefault="003E6679">
            <w:pPr>
              <w:pStyle w:val="ListParagraph"/>
              <w:numPr>
                <w:ilvl w:val="0"/>
                <w:numId w:val="19"/>
              </w:numPr>
              <w:rPr>
                <w:rFonts w:ascii="Times New Roman" w:hAnsi="Times New Roman" w:cs="Times New Roman"/>
                <w:bCs/>
              </w:rPr>
            </w:pPr>
            <w:r w:rsidRPr="00931D46">
              <w:rPr>
                <w:rFonts w:ascii="Times New Roman" w:hAnsi="Times New Roman" w:cs="Times New Roman"/>
                <w:bCs/>
              </w:rPr>
              <w:t>Heaps (Min and Max - using arrays only)</w:t>
            </w:r>
          </w:p>
          <w:p w14:paraId="16EB6459" w14:textId="4648EB0D" w:rsidR="003E6679" w:rsidRPr="00931D46" w:rsidRDefault="003E6679">
            <w:pPr>
              <w:pStyle w:val="ListParagraph"/>
              <w:numPr>
                <w:ilvl w:val="0"/>
                <w:numId w:val="19"/>
              </w:numPr>
              <w:rPr>
                <w:rFonts w:ascii="Times New Roman" w:hAnsi="Times New Roman" w:cs="Times New Roman"/>
                <w:bCs/>
              </w:rPr>
            </w:pPr>
            <w:r w:rsidRPr="00931D46">
              <w:rPr>
                <w:rFonts w:ascii="Times New Roman" w:hAnsi="Times New Roman" w:cs="Times New Roman"/>
                <w:bCs/>
              </w:rPr>
              <w:t>Heap Sort</w:t>
            </w:r>
          </w:p>
        </w:tc>
        <w:tc>
          <w:tcPr>
            <w:tcW w:w="1556" w:type="dxa"/>
            <w:vAlign w:val="center"/>
          </w:tcPr>
          <w:p w14:paraId="731EDF47" w14:textId="77777777" w:rsidR="00394A7D" w:rsidRPr="00931D46" w:rsidRDefault="00394A7D" w:rsidP="00394A7D">
            <w:pPr>
              <w:jc w:val="center"/>
              <w:rPr>
                <w:rFonts w:ascii="Times New Roman" w:hAnsi="Times New Roman" w:cs="Times New Roman"/>
                <w:bCs/>
              </w:rPr>
            </w:pPr>
            <w:r w:rsidRPr="00931D46">
              <w:rPr>
                <w:rFonts w:ascii="Times New Roman" w:hAnsi="Times New Roman" w:cs="Times New Roman"/>
                <w:bCs/>
              </w:rPr>
              <w:t>Assignment 4</w:t>
            </w:r>
          </w:p>
          <w:p w14:paraId="5F7555DD" w14:textId="45567367" w:rsidR="0079194A" w:rsidRPr="00931D46" w:rsidRDefault="00394A7D" w:rsidP="00394A7D">
            <w:pPr>
              <w:jc w:val="center"/>
              <w:rPr>
                <w:rFonts w:ascii="Times New Roman" w:hAnsi="Times New Roman" w:cs="Times New Roman"/>
                <w:b/>
                <w:sz w:val="24"/>
                <w:szCs w:val="24"/>
              </w:rPr>
            </w:pPr>
            <w:r w:rsidRPr="00931D46">
              <w:rPr>
                <w:rFonts w:ascii="Times New Roman" w:hAnsi="Times New Roman" w:cs="Times New Roman"/>
                <w:bCs/>
              </w:rPr>
              <w:t xml:space="preserve">Quiz </w:t>
            </w:r>
            <w:r w:rsidR="009754BB">
              <w:rPr>
                <w:rFonts w:ascii="Times New Roman" w:hAnsi="Times New Roman" w:cs="Times New Roman"/>
                <w:bCs/>
              </w:rPr>
              <w:t>6</w:t>
            </w:r>
          </w:p>
        </w:tc>
      </w:tr>
      <w:tr w:rsidR="0079194A" w:rsidRPr="00931D46" w14:paraId="45421D8F" w14:textId="77777777" w:rsidTr="009B7966">
        <w:tc>
          <w:tcPr>
            <w:tcW w:w="1016" w:type="dxa"/>
            <w:vAlign w:val="center"/>
          </w:tcPr>
          <w:p w14:paraId="4E862EFE" w14:textId="5B5067BA"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15</w:t>
            </w:r>
          </w:p>
        </w:tc>
        <w:tc>
          <w:tcPr>
            <w:tcW w:w="7351" w:type="dxa"/>
          </w:tcPr>
          <w:p w14:paraId="7B528A65" w14:textId="77777777" w:rsidR="003E6679" w:rsidRPr="00931D46" w:rsidRDefault="003E6679">
            <w:pPr>
              <w:pStyle w:val="ListParagraph"/>
              <w:numPr>
                <w:ilvl w:val="0"/>
                <w:numId w:val="20"/>
              </w:numPr>
              <w:rPr>
                <w:rFonts w:ascii="Times New Roman" w:hAnsi="Times New Roman" w:cs="Times New Roman"/>
                <w:bCs/>
              </w:rPr>
            </w:pPr>
            <w:r w:rsidRPr="00931D46">
              <w:rPr>
                <w:rFonts w:ascii="Times New Roman" w:hAnsi="Times New Roman" w:cs="Times New Roman"/>
                <w:bCs/>
              </w:rPr>
              <w:t>Huffman Encoding</w:t>
            </w:r>
          </w:p>
          <w:p w14:paraId="289436F5" w14:textId="77777777" w:rsidR="003E6679" w:rsidRPr="00931D46" w:rsidRDefault="003E6679">
            <w:pPr>
              <w:pStyle w:val="ListParagraph"/>
              <w:numPr>
                <w:ilvl w:val="0"/>
                <w:numId w:val="20"/>
              </w:numPr>
              <w:rPr>
                <w:rFonts w:ascii="Times New Roman" w:hAnsi="Times New Roman" w:cs="Times New Roman"/>
                <w:bCs/>
              </w:rPr>
            </w:pPr>
            <w:r w:rsidRPr="00931D46">
              <w:rPr>
                <w:rFonts w:ascii="Times New Roman" w:hAnsi="Times New Roman" w:cs="Times New Roman"/>
                <w:bCs/>
              </w:rPr>
              <w:t>Introduction to graphs: adjacency matrix and adjacency lists</w:t>
            </w:r>
          </w:p>
          <w:p w14:paraId="0CC59327" w14:textId="590D2EFE" w:rsidR="0079194A" w:rsidRPr="00931D46" w:rsidRDefault="003E6679">
            <w:pPr>
              <w:pStyle w:val="ListParagraph"/>
              <w:numPr>
                <w:ilvl w:val="0"/>
                <w:numId w:val="20"/>
              </w:numPr>
              <w:rPr>
                <w:rFonts w:ascii="Times New Roman" w:hAnsi="Times New Roman" w:cs="Times New Roman"/>
                <w:b/>
              </w:rPr>
            </w:pPr>
            <w:r w:rsidRPr="00931D46">
              <w:rPr>
                <w:rFonts w:ascii="Times New Roman" w:hAnsi="Times New Roman" w:cs="Times New Roman"/>
                <w:bCs/>
              </w:rPr>
              <w:t>BFS, DFS</w:t>
            </w:r>
          </w:p>
        </w:tc>
        <w:tc>
          <w:tcPr>
            <w:tcW w:w="1556" w:type="dxa"/>
            <w:vAlign w:val="center"/>
          </w:tcPr>
          <w:p w14:paraId="12AB0095" w14:textId="77777777" w:rsidR="0079194A" w:rsidRPr="00931D46" w:rsidRDefault="0079194A" w:rsidP="000752F4">
            <w:pPr>
              <w:jc w:val="center"/>
              <w:rPr>
                <w:rFonts w:ascii="Times New Roman" w:hAnsi="Times New Roman" w:cs="Times New Roman"/>
                <w:b/>
                <w:sz w:val="24"/>
                <w:szCs w:val="24"/>
              </w:rPr>
            </w:pPr>
          </w:p>
        </w:tc>
      </w:tr>
      <w:tr w:rsidR="0079194A" w:rsidRPr="00931D46" w14:paraId="1B42605C" w14:textId="77777777" w:rsidTr="009B7966">
        <w:tc>
          <w:tcPr>
            <w:tcW w:w="1016" w:type="dxa"/>
            <w:vAlign w:val="center"/>
          </w:tcPr>
          <w:p w14:paraId="1474D117" w14:textId="6DDCA70B"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16</w:t>
            </w:r>
          </w:p>
        </w:tc>
        <w:tc>
          <w:tcPr>
            <w:tcW w:w="7351" w:type="dxa"/>
          </w:tcPr>
          <w:p w14:paraId="60862689" w14:textId="7525AF46" w:rsidR="0079194A" w:rsidRPr="00931D46" w:rsidRDefault="003E6679">
            <w:pPr>
              <w:pStyle w:val="ListParagraph"/>
              <w:numPr>
                <w:ilvl w:val="0"/>
                <w:numId w:val="21"/>
              </w:numPr>
              <w:rPr>
                <w:rFonts w:ascii="Times New Roman" w:hAnsi="Times New Roman" w:cs="Times New Roman"/>
                <w:bCs/>
              </w:rPr>
            </w:pPr>
            <w:r w:rsidRPr="00931D46">
              <w:rPr>
                <w:rFonts w:ascii="Times New Roman" w:hAnsi="Times New Roman" w:cs="Times New Roman"/>
                <w:bCs/>
              </w:rPr>
              <w:t>Revision</w:t>
            </w:r>
          </w:p>
        </w:tc>
        <w:tc>
          <w:tcPr>
            <w:tcW w:w="1556" w:type="dxa"/>
            <w:vAlign w:val="center"/>
          </w:tcPr>
          <w:p w14:paraId="1581450A" w14:textId="77777777" w:rsidR="0079194A" w:rsidRPr="00931D46" w:rsidRDefault="0079194A" w:rsidP="000752F4">
            <w:pPr>
              <w:jc w:val="center"/>
              <w:rPr>
                <w:rFonts w:ascii="Times New Roman" w:hAnsi="Times New Roman" w:cs="Times New Roman"/>
                <w:b/>
                <w:sz w:val="24"/>
                <w:szCs w:val="24"/>
              </w:rPr>
            </w:pPr>
          </w:p>
        </w:tc>
      </w:tr>
      <w:tr w:rsidR="0079194A" w:rsidRPr="00F80EED" w14:paraId="64D0DFD8" w14:textId="77777777" w:rsidTr="00394A7D">
        <w:tc>
          <w:tcPr>
            <w:tcW w:w="9923" w:type="dxa"/>
            <w:gridSpan w:val="3"/>
            <w:vAlign w:val="center"/>
          </w:tcPr>
          <w:p w14:paraId="5BEE6CCD" w14:textId="78ECA621" w:rsidR="0079194A" w:rsidRPr="00F80EED" w:rsidRDefault="0079194A" w:rsidP="000752F4">
            <w:pPr>
              <w:jc w:val="center"/>
              <w:rPr>
                <w:rFonts w:ascii="Times New Roman" w:hAnsi="Times New Roman" w:cs="Times New Roman"/>
                <w:b/>
                <w:sz w:val="24"/>
                <w:szCs w:val="24"/>
              </w:rPr>
            </w:pPr>
            <w:r w:rsidRPr="00F80EED">
              <w:rPr>
                <w:rFonts w:ascii="Times New Roman" w:hAnsi="Times New Roman" w:cs="Times New Roman"/>
                <w:b/>
                <w:sz w:val="24"/>
                <w:szCs w:val="24"/>
              </w:rPr>
              <w:t>Final Exam</w:t>
            </w:r>
          </w:p>
        </w:tc>
      </w:tr>
    </w:tbl>
    <w:p w14:paraId="025D19A3" w14:textId="77777777" w:rsidR="004745B9" w:rsidRDefault="004745B9" w:rsidP="009B7966">
      <w:pPr>
        <w:jc w:val="center"/>
        <w:rPr>
          <w:b/>
        </w:rPr>
      </w:pPr>
    </w:p>
    <w:p w14:paraId="374AE07A" w14:textId="77777777" w:rsidR="004745B9" w:rsidRDefault="004745B9" w:rsidP="009B7966">
      <w:pPr>
        <w:jc w:val="center"/>
        <w:rPr>
          <w:b/>
        </w:rPr>
      </w:pPr>
    </w:p>
    <w:p w14:paraId="648CDC97" w14:textId="77777777" w:rsidR="004745B9" w:rsidRDefault="004745B9" w:rsidP="009B7966">
      <w:pPr>
        <w:jc w:val="center"/>
        <w:rPr>
          <w:b/>
        </w:rPr>
      </w:pPr>
    </w:p>
    <w:p w14:paraId="55AC767E" w14:textId="4E927B31" w:rsidR="00055FE2" w:rsidRPr="009B7966" w:rsidRDefault="009B7966" w:rsidP="009B7966">
      <w:pPr>
        <w:jc w:val="center"/>
        <w:rPr>
          <w:b/>
        </w:rPr>
      </w:pPr>
      <w:r w:rsidRPr="00616F2F">
        <w:rPr>
          <w:b/>
        </w:rPr>
        <w:lastRenderedPageBreak/>
        <w:t>The lab and theory teachers must ensure that the lectures and lab sessions are in sync.</w:t>
      </w:r>
    </w:p>
    <w:p w14:paraId="544A9E2F" w14:textId="77777777" w:rsidR="00055FE2" w:rsidRDefault="00055FE2" w:rsidP="00055FE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3402"/>
        <w:gridCol w:w="5074"/>
      </w:tblGrid>
      <w:tr w:rsidR="00055FE2" w:rsidRPr="00915AE2" w14:paraId="0BBA4D7A" w14:textId="77777777" w:rsidTr="00416232">
        <w:tc>
          <w:tcPr>
            <w:tcW w:w="9385" w:type="dxa"/>
            <w:gridSpan w:val="3"/>
            <w:shd w:val="clear" w:color="auto" w:fill="auto"/>
          </w:tcPr>
          <w:p w14:paraId="4DA345D1" w14:textId="77777777" w:rsidR="00055FE2" w:rsidRPr="00915AE2" w:rsidRDefault="00055FE2" w:rsidP="00D04DE9">
            <w:pPr>
              <w:jc w:val="center"/>
              <w:rPr>
                <w:b/>
                <w:bCs/>
                <w:sz w:val="36"/>
                <w:szCs w:val="36"/>
              </w:rPr>
            </w:pPr>
            <w:r w:rsidRPr="00915AE2">
              <w:rPr>
                <w:b/>
                <w:bCs/>
                <w:sz w:val="36"/>
                <w:szCs w:val="36"/>
              </w:rPr>
              <w:t>Laboratory Outline</w:t>
            </w:r>
          </w:p>
        </w:tc>
      </w:tr>
      <w:tr w:rsidR="00055FE2" w:rsidRPr="00915AE2" w14:paraId="426E6200" w14:textId="77777777" w:rsidTr="00416232">
        <w:tc>
          <w:tcPr>
            <w:tcW w:w="909" w:type="dxa"/>
            <w:shd w:val="clear" w:color="auto" w:fill="auto"/>
          </w:tcPr>
          <w:p w14:paraId="053B000A" w14:textId="000F97C3" w:rsidR="00055FE2" w:rsidRPr="00915AE2" w:rsidRDefault="00416232" w:rsidP="00D04DE9">
            <w:pPr>
              <w:jc w:val="center"/>
              <w:rPr>
                <w:b/>
                <w:bCs/>
                <w:sz w:val="28"/>
                <w:szCs w:val="28"/>
              </w:rPr>
            </w:pPr>
            <w:r>
              <w:rPr>
                <w:b/>
                <w:bCs/>
                <w:sz w:val="28"/>
                <w:szCs w:val="28"/>
              </w:rPr>
              <w:t>Lab</w:t>
            </w:r>
            <w:r w:rsidR="00055FE2" w:rsidRPr="00915AE2">
              <w:rPr>
                <w:b/>
                <w:bCs/>
                <w:sz w:val="28"/>
                <w:szCs w:val="28"/>
              </w:rPr>
              <w:t xml:space="preserve"> </w:t>
            </w:r>
          </w:p>
        </w:tc>
        <w:tc>
          <w:tcPr>
            <w:tcW w:w="3402" w:type="dxa"/>
            <w:shd w:val="clear" w:color="auto" w:fill="auto"/>
          </w:tcPr>
          <w:p w14:paraId="437D3462" w14:textId="77777777" w:rsidR="00055FE2" w:rsidRPr="00915AE2" w:rsidRDefault="00055FE2" w:rsidP="00D04DE9">
            <w:pPr>
              <w:jc w:val="center"/>
              <w:rPr>
                <w:b/>
                <w:bCs/>
                <w:sz w:val="28"/>
                <w:szCs w:val="28"/>
              </w:rPr>
            </w:pPr>
            <w:r w:rsidRPr="00915AE2">
              <w:rPr>
                <w:b/>
                <w:bCs/>
                <w:sz w:val="28"/>
                <w:szCs w:val="28"/>
              </w:rPr>
              <w:t>Topic</w:t>
            </w:r>
          </w:p>
        </w:tc>
        <w:tc>
          <w:tcPr>
            <w:tcW w:w="5073" w:type="dxa"/>
            <w:shd w:val="clear" w:color="auto" w:fill="auto"/>
          </w:tcPr>
          <w:p w14:paraId="354F68A5" w14:textId="77777777" w:rsidR="00055FE2" w:rsidRPr="00915AE2" w:rsidRDefault="00055FE2" w:rsidP="00D04DE9">
            <w:pPr>
              <w:jc w:val="center"/>
              <w:rPr>
                <w:b/>
                <w:bCs/>
                <w:sz w:val="28"/>
                <w:szCs w:val="28"/>
              </w:rPr>
            </w:pPr>
            <w:r w:rsidRPr="00915AE2">
              <w:rPr>
                <w:b/>
                <w:bCs/>
                <w:sz w:val="28"/>
                <w:szCs w:val="28"/>
              </w:rPr>
              <w:t>Objective</w:t>
            </w:r>
          </w:p>
        </w:tc>
      </w:tr>
      <w:tr w:rsidR="00055FE2" w:rsidRPr="00915AE2" w14:paraId="49D48B56" w14:textId="77777777" w:rsidTr="00416232">
        <w:tc>
          <w:tcPr>
            <w:tcW w:w="909" w:type="dxa"/>
            <w:shd w:val="clear" w:color="auto" w:fill="auto"/>
          </w:tcPr>
          <w:p w14:paraId="1FB26E99" w14:textId="77777777" w:rsidR="00055FE2" w:rsidRPr="00915AE2" w:rsidRDefault="00055FE2" w:rsidP="00D04DE9">
            <w:pPr>
              <w:jc w:val="center"/>
              <w:rPr>
                <w:b/>
                <w:bCs/>
              </w:rPr>
            </w:pPr>
            <w:r w:rsidRPr="00915AE2">
              <w:rPr>
                <w:b/>
                <w:bCs/>
              </w:rPr>
              <w:t>1</w:t>
            </w:r>
          </w:p>
        </w:tc>
        <w:tc>
          <w:tcPr>
            <w:tcW w:w="3402" w:type="dxa"/>
            <w:shd w:val="clear" w:color="auto" w:fill="auto"/>
          </w:tcPr>
          <w:p w14:paraId="1B4999D5" w14:textId="77777777" w:rsidR="00055FE2" w:rsidRPr="00915AE2" w:rsidRDefault="00055FE2" w:rsidP="00931D46">
            <w:pPr>
              <w:rPr>
                <w:rFonts w:cs="Calibri"/>
              </w:rPr>
            </w:pPr>
            <w:r w:rsidRPr="00915AE2">
              <w:rPr>
                <w:rFonts w:cs="Calibri"/>
              </w:rPr>
              <w:t>Revision</w:t>
            </w:r>
          </w:p>
        </w:tc>
        <w:tc>
          <w:tcPr>
            <w:tcW w:w="5073" w:type="dxa"/>
            <w:shd w:val="clear" w:color="auto" w:fill="auto"/>
          </w:tcPr>
          <w:p w14:paraId="719F4755" w14:textId="77777777" w:rsidR="00055FE2" w:rsidRPr="00416232" w:rsidRDefault="00055FE2">
            <w:pPr>
              <w:pStyle w:val="ListParagraph"/>
              <w:numPr>
                <w:ilvl w:val="0"/>
                <w:numId w:val="6"/>
              </w:numPr>
              <w:spacing w:after="160" w:line="259" w:lineRule="auto"/>
              <w:jc w:val="lowKashida"/>
            </w:pPr>
            <w:r w:rsidRPr="00416232">
              <w:t>Array revision</w:t>
            </w:r>
          </w:p>
          <w:p w14:paraId="0680889C" w14:textId="77777777" w:rsidR="00055FE2" w:rsidRPr="00416232" w:rsidRDefault="00055FE2">
            <w:pPr>
              <w:pStyle w:val="ListParagraph"/>
              <w:numPr>
                <w:ilvl w:val="0"/>
                <w:numId w:val="6"/>
              </w:numPr>
              <w:spacing w:after="160" w:line="259" w:lineRule="auto"/>
              <w:jc w:val="lowKashida"/>
            </w:pPr>
            <w:r w:rsidRPr="00416232">
              <w:t>Simple sorting algorithms — Selection sort</w:t>
            </w:r>
          </w:p>
          <w:p w14:paraId="0C057E8C" w14:textId="77777777" w:rsidR="00055FE2" w:rsidRPr="00416232" w:rsidRDefault="00055FE2">
            <w:pPr>
              <w:pStyle w:val="ListParagraph"/>
              <w:numPr>
                <w:ilvl w:val="0"/>
                <w:numId w:val="6"/>
              </w:numPr>
              <w:spacing w:after="160" w:line="259" w:lineRule="auto"/>
              <w:jc w:val="lowKashida"/>
            </w:pPr>
            <w:r w:rsidRPr="00416232">
              <w:t>Simple searching algorithms — Linear search, binary search</w:t>
            </w:r>
          </w:p>
        </w:tc>
      </w:tr>
      <w:tr w:rsidR="00055FE2" w:rsidRPr="00915AE2" w14:paraId="321E1272" w14:textId="77777777" w:rsidTr="00416232">
        <w:tc>
          <w:tcPr>
            <w:tcW w:w="909" w:type="dxa"/>
            <w:shd w:val="clear" w:color="auto" w:fill="auto"/>
          </w:tcPr>
          <w:p w14:paraId="79F25135" w14:textId="77777777" w:rsidR="00055FE2" w:rsidRPr="00915AE2" w:rsidRDefault="00055FE2" w:rsidP="00D04DE9">
            <w:pPr>
              <w:jc w:val="center"/>
              <w:rPr>
                <w:b/>
                <w:bCs/>
              </w:rPr>
            </w:pPr>
            <w:r w:rsidRPr="00915AE2">
              <w:rPr>
                <w:b/>
                <w:bCs/>
              </w:rPr>
              <w:t>2</w:t>
            </w:r>
          </w:p>
        </w:tc>
        <w:tc>
          <w:tcPr>
            <w:tcW w:w="3402" w:type="dxa"/>
            <w:shd w:val="clear" w:color="auto" w:fill="auto"/>
          </w:tcPr>
          <w:p w14:paraId="60225ED4" w14:textId="77777777" w:rsidR="00055FE2" w:rsidRPr="00915AE2" w:rsidRDefault="00055FE2" w:rsidP="00931D46">
            <w:pPr>
              <w:rPr>
                <w:rFonts w:cs="Calibri"/>
              </w:rPr>
            </w:pPr>
            <w:r w:rsidRPr="00915AE2">
              <w:rPr>
                <w:rFonts w:cs="Calibri"/>
              </w:rPr>
              <w:t>Basic Data Structure - Arrays</w:t>
            </w:r>
          </w:p>
        </w:tc>
        <w:tc>
          <w:tcPr>
            <w:tcW w:w="5073" w:type="dxa"/>
            <w:shd w:val="clear" w:color="auto" w:fill="auto"/>
          </w:tcPr>
          <w:p w14:paraId="219CDF88" w14:textId="77777777" w:rsidR="00055FE2" w:rsidRPr="00416232" w:rsidRDefault="00055FE2">
            <w:pPr>
              <w:pStyle w:val="ListParagraph"/>
              <w:numPr>
                <w:ilvl w:val="0"/>
                <w:numId w:val="6"/>
              </w:numPr>
              <w:spacing w:after="160" w:line="259" w:lineRule="auto"/>
              <w:jc w:val="lowKashida"/>
            </w:pPr>
            <w:r w:rsidRPr="00416232">
              <w:t>Basic concepts of 2-D array</w:t>
            </w:r>
          </w:p>
          <w:p w14:paraId="1A382931" w14:textId="77777777" w:rsidR="00055FE2" w:rsidRPr="00416232" w:rsidRDefault="00055FE2">
            <w:pPr>
              <w:pStyle w:val="ListParagraph"/>
              <w:numPr>
                <w:ilvl w:val="0"/>
                <w:numId w:val="6"/>
              </w:numPr>
              <w:spacing w:after="160" w:line="259" w:lineRule="auto"/>
              <w:jc w:val="lowKashida"/>
            </w:pPr>
            <w:r w:rsidRPr="00416232">
              <w:t>Dynamically allocation of 2-D array</w:t>
            </w:r>
          </w:p>
          <w:p w14:paraId="77910CE5" w14:textId="77777777" w:rsidR="00055FE2" w:rsidRPr="00416232" w:rsidRDefault="00055FE2">
            <w:pPr>
              <w:pStyle w:val="ListParagraph"/>
              <w:numPr>
                <w:ilvl w:val="0"/>
                <w:numId w:val="6"/>
              </w:numPr>
              <w:spacing w:after="160" w:line="259" w:lineRule="auto"/>
              <w:jc w:val="lowKashida"/>
            </w:pPr>
            <w:r w:rsidRPr="00416232">
              <w:t>Use of pointers in context of Arrays</w:t>
            </w:r>
          </w:p>
          <w:p w14:paraId="12A8B411" w14:textId="77777777" w:rsidR="00055FE2" w:rsidRPr="00416232" w:rsidRDefault="00055FE2">
            <w:pPr>
              <w:pStyle w:val="ListParagraph"/>
              <w:numPr>
                <w:ilvl w:val="0"/>
                <w:numId w:val="6"/>
              </w:numPr>
              <w:spacing w:after="160" w:line="259" w:lineRule="auto"/>
              <w:jc w:val="lowKashida"/>
            </w:pPr>
            <w:r w:rsidRPr="00416232">
              <w:t>Application of 2-D arrays in Mathematics and basic arithmetic operations on Matrices</w:t>
            </w:r>
          </w:p>
          <w:p w14:paraId="6D10A1DA" w14:textId="77777777" w:rsidR="00055FE2" w:rsidRPr="00416232" w:rsidRDefault="00055FE2" w:rsidP="00D04DE9"/>
        </w:tc>
      </w:tr>
      <w:tr w:rsidR="00055FE2" w:rsidRPr="00915AE2" w14:paraId="6D767542" w14:textId="77777777" w:rsidTr="00416232">
        <w:tc>
          <w:tcPr>
            <w:tcW w:w="909" w:type="dxa"/>
            <w:shd w:val="clear" w:color="auto" w:fill="auto"/>
          </w:tcPr>
          <w:p w14:paraId="46B668C5" w14:textId="77777777" w:rsidR="00055FE2" w:rsidRPr="00915AE2" w:rsidRDefault="00055FE2" w:rsidP="00D04DE9">
            <w:pPr>
              <w:jc w:val="center"/>
              <w:rPr>
                <w:b/>
                <w:bCs/>
              </w:rPr>
            </w:pPr>
            <w:r w:rsidRPr="00915AE2">
              <w:rPr>
                <w:b/>
                <w:bCs/>
              </w:rPr>
              <w:t>3</w:t>
            </w:r>
          </w:p>
        </w:tc>
        <w:tc>
          <w:tcPr>
            <w:tcW w:w="3402" w:type="dxa"/>
            <w:shd w:val="clear" w:color="auto" w:fill="auto"/>
          </w:tcPr>
          <w:p w14:paraId="5EDE20BC" w14:textId="77777777" w:rsidR="00055FE2" w:rsidRPr="00915AE2" w:rsidRDefault="00055FE2" w:rsidP="00931D46">
            <w:pPr>
              <w:rPr>
                <w:rFonts w:cs="Calibri"/>
              </w:rPr>
            </w:pPr>
            <w:r w:rsidRPr="00915AE2">
              <w:rPr>
                <w:rFonts w:cs="Calibri"/>
              </w:rPr>
              <w:t>Stacks</w:t>
            </w:r>
          </w:p>
        </w:tc>
        <w:tc>
          <w:tcPr>
            <w:tcW w:w="5073" w:type="dxa"/>
            <w:shd w:val="clear" w:color="auto" w:fill="auto"/>
          </w:tcPr>
          <w:p w14:paraId="0A9ABDF7" w14:textId="77777777" w:rsidR="00055FE2" w:rsidRPr="00416232" w:rsidRDefault="00055FE2" w:rsidP="00D04DE9">
            <w:pPr>
              <w:pStyle w:val="ListParagraph"/>
              <w:ind w:left="0"/>
            </w:pPr>
            <w:r w:rsidRPr="00416232">
              <w:t>Working on the Stack ADT</w:t>
            </w:r>
          </w:p>
        </w:tc>
      </w:tr>
      <w:tr w:rsidR="00055FE2" w:rsidRPr="00915AE2" w14:paraId="65721CDF" w14:textId="77777777" w:rsidTr="00416232">
        <w:tc>
          <w:tcPr>
            <w:tcW w:w="909" w:type="dxa"/>
            <w:shd w:val="clear" w:color="auto" w:fill="auto"/>
          </w:tcPr>
          <w:p w14:paraId="747D5E95" w14:textId="77777777" w:rsidR="00055FE2" w:rsidRPr="00915AE2" w:rsidRDefault="00055FE2" w:rsidP="00D04DE9">
            <w:pPr>
              <w:jc w:val="center"/>
              <w:rPr>
                <w:b/>
                <w:bCs/>
              </w:rPr>
            </w:pPr>
            <w:r w:rsidRPr="00915AE2">
              <w:rPr>
                <w:b/>
                <w:bCs/>
              </w:rPr>
              <w:t>4</w:t>
            </w:r>
          </w:p>
        </w:tc>
        <w:tc>
          <w:tcPr>
            <w:tcW w:w="3402" w:type="dxa"/>
            <w:shd w:val="clear" w:color="auto" w:fill="auto"/>
          </w:tcPr>
          <w:p w14:paraId="08A272D8" w14:textId="77777777" w:rsidR="00055FE2" w:rsidRPr="00915AE2" w:rsidRDefault="00055FE2" w:rsidP="00931D46">
            <w:pPr>
              <w:rPr>
                <w:rFonts w:cs="Calibri"/>
              </w:rPr>
            </w:pPr>
            <w:r w:rsidRPr="00915AE2">
              <w:rPr>
                <w:rFonts w:cs="Calibri"/>
              </w:rPr>
              <w:t>Application of Stacks</w:t>
            </w:r>
          </w:p>
        </w:tc>
        <w:tc>
          <w:tcPr>
            <w:tcW w:w="5073" w:type="dxa"/>
            <w:shd w:val="clear" w:color="auto" w:fill="auto"/>
          </w:tcPr>
          <w:p w14:paraId="5B1C6D8F" w14:textId="77777777" w:rsidR="00055FE2" w:rsidRPr="00416232" w:rsidRDefault="00055FE2" w:rsidP="00D04DE9">
            <w:pPr>
              <w:pStyle w:val="ListParagraph"/>
              <w:ind w:left="0"/>
            </w:pPr>
            <w:r w:rsidRPr="00416232">
              <w:t>Working on Applications of Stack - Infix, Postfix and Prefix notations</w:t>
            </w:r>
          </w:p>
          <w:p w14:paraId="6CA3DD6A" w14:textId="77777777" w:rsidR="00055FE2" w:rsidRPr="00416232" w:rsidRDefault="00055FE2" w:rsidP="00D04DE9"/>
        </w:tc>
      </w:tr>
      <w:tr w:rsidR="00055FE2" w:rsidRPr="00915AE2" w14:paraId="26C5F56D" w14:textId="77777777" w:rsidTr="00416232">
        <w:tc>
          <w:tcPr>
            <w:tcW w:w="909" w:type="dxa"/>
            <w:shd w:val="clear" w:color="auto" w:fill="auto"/>
          </w:tcPr>
          <w:p w14:paraId="65CA9078" w14:textId="77777777" w:rsidR="00055FE2" w:rsidRPr="00915AE2" w:rsidRDefault="00055FE2" w:rsidP="00D04DE9">
            <w:pPr>
              <w:jc w:val="center"/>
              <w:rPr>
                <w:b/>
                <w:bCs/>
              </w:rPr>
            </w:pPr>
            <w:r w:rsidRPr="00915AE2">
              <w:rPr>
                <w:b/>
                <w:bCs/>
              </w:rPr>
              <w:t>5</w:t>
            </w:r>
          </w:p>
        </w:tc>
        <w:tc>
          <w:tcPr>
            <w:tcW w:w="3402" w:type="dxa"/>
            <w:shd w:val="clear" w:color="auto" w:fill="auto"/>
          </w:tcPr>
          <w:p w14:paraId="2715364B" w14:textId="77777777" w:rsidR="00055FE2" w:rsidRPr="00915AE2" w:rsidRDefault="00055FE2" w:rsidP="00931D46">
            <w:pPr>
              <w:rPr>
                <w:rFonts w:cs="Calibri"/>
              </w:rPr>
            </w:pPr>
            <w:r w:rsidRPr="00915AE2">
              <w:rPr>
                <w:rFonts w:cs="Calibri"/>
              </w:rPr>
              <w:t>Queues</w:t>
            </w:r>
          </w:p>
        </w:tc>
        <w:tc>
          <w:tcPr>
            <w:tcW w:w="5073" w:type="dxa"/>
            <w:shd w:val="clear" w:color="auto" w:fill="auto"/>
          </w:tcPr>
          <w:p w14:paraId="73D0A7E5" w14:textId="77777777" w:rsidR="00055FE2" w:rsidRPr="00416232" w:rsidRDefault="00055FE2" w:rsidP="00D04DE9">
            <w:r w:rsidRPr="00416232">
              <w:t>Working on the Queue ADT</w:t>
            </w:r>
          </w:p>
        </w:tc>
      </w:tr>
      <w:tr w:rsidR="00055FE2" w:rsidRPr="00915AE2" w14:paraId="19C22AF3" w14:textId="77777777" w:rsidTr="00416232">
        <w:tc>
          <w:tcPr>
            <w:tcW w:w="909" w:type="dxa"/>
            <w:shd w:val="clear" w:color="auto" w:fill="auto"/>
          </w:tcPr>
          <w:p w14:paraId="13652C8B" w14:textId="77777777" w:rsidR="00055FE2" w:rsidRPr="00915AE2" w:rsidRDefault="00055FE2" w:rsidP="00D04DE9">
            <w:pPr>
              <w:jc w:val="center"/>
              <w:rPr>
                <w:b/>
                <w:bCs/>
              </w:rPr>
            </w:pPr>
            <w:r w:rsidRPr="00915AE2">
              <w:rPr>
                <w:b/>
                <w:bCs/>
              </w:rPr>
              <w:t>6</w:t>
            </w:r>
          </w:p>
        </w:tc>
        <w:tc>
          <w:tcPr>
            <w:tcW w:w="3402" w:type="dxa"/>
            <w:shd w:val="clear" w:color="auto" w:fill="auto"/>
          </w:tcPr>
          <w:p w14:paraId="2B6A9116" w14:textId="77777777" w:rsidR="00055FE2" w:rsidRPr="00915AE2" w:rsidRDefault="00055FE2" w:rsidP="00931D46">
            <w:pPr>
              <w:rPr>
                <w:rFonts w:cs="Calibri"/>
              </w:rPr>
            </w:pPr>
            <w:r w:rsidRPr="00915AE2">
              <w:rPr>
                <w:rFonts w:cs="Calibri"/>
              </w:rPr>
              <w:t>Applications of Queues</w:t>
            </w:r>
          </w:p>
        </w:tc>
        <w:tc>
          <w:tcPr>
            <w:tcW w:w="5073" w:type="dxa"/>
            <w:shd w:val="clear" w:color="auto" w:fill="auto"/>
          </w:tcPr>
          <w:p w14:paraId="324CC27F" w14:textId="77777777" w:rsidR="00055FE2" w:rsidRPr="00416232" w:rsidRDefault="00055FE2" w:rsidP="00D04DE9">
            <w:pPr>
              <w:pStyle w:val="ListParagraph"/>
              <w:ind w:left="0"/>
            </w:pPr>
            <w:r w:rsidRPr="00416232">
              <w:t>Working on Applications of Queues – Priority Queues (Bank, Motorway e-tag)</w:t>
            </w:r>
          </w:p>
          <w:p w14:paraId="45CE633E" w14:textId="77777777" w:rsidR="00055FE2" w:rsidRPr="00416232" w:rsidRDefault="00055FE2" w:rsidP="00D04DE9"/>
        </w:tc>
      </w:tr>
      <w:tr w:rsidR="00055FE2" w:rsidRPr="00915AE2" w14:paraId="759E0D5F" w14:textId="77777777" w:rsidTr="00416232">
        <w:tc>
          <w:tcPr>
            <w:tcW w:w="909" w:type="dxa"/>
            <w:shd w:val="clear" w:color="auto" w:fill="auto"/>
          </w:tcPr>
          <w:p w14:paraId="48F6758F" w14:textId="77777777" w:rsidR="00055FE2" w:rsidRPr="00915AE2" w:rsidRDefault="00055FE2" w:rsidP="00D04DE9">
            <w:pPr>
              <w:jc w:val="center"/>
              <w:rPr>
                <w:b/>
                <w:bCs/>
              </w:rPr>
            </w:pPr>
            <w:r w:rsidRPr="00915AE2">
              <w:rPr>
                <w:b/>
                <w:bCs/>
              </w:rPr>
              <w:t>7</w:t>
            </w:r>
          </w:p>
        </w:tc>
        <w:tc>
          <w:tcPr>
            <w:tcW w:w="3402" w:type="dxa"/>
            <w:shd w:val="clear" w:color="auto" w:fill="auto"/>
          </w:tcPr>
          <w:p w14:paraId="3208BB27" w14:textId="77777777" w:rsidR="00055FE2" w:rsidRPr="00915AE2" w:rsidRDefault="00055FE2" w:rsidP="00931D46">
            <w:pPr>
              <w:rPr>
                <w:rFonts w:cs="Calibri"/>
              </w:rPr>
            </w:pPr>
            <w:r w:rsidRPr="00915AE2">
              <w:rPr>
                <w:rFonts w:cs="Calibri"/>
              </w:rPr>
              <w:t>Linked Lists</w:t>
            </w:r>
          </w:p>
        </w:tc>
        <w:tc>
          <w:tcPr>
            <w:tcW w:w="5073" w:type="dxa"/>
            <w:shd w:val="clear" w:color="auto" w:fill="auto"/>
          </w:tcPr>
          <w:p w14:paraId="14009698" w14:textId="77777777" w:rsidR="00055FE2" w:rsidRPr="00416232" w:rsidRDefault="00055FE2" w:rsidP="00D04DE9">
            <w:r w:rsidRPr="00416232">
              <w:t>Implementation of Linked Lists ADT</w:t>
            </w:r>
          </w:p>
        </w:tc>
      </w:tr>
      <w:tr w:rsidR="00055FE2" w:rsidRPr="00915AE2" w14:paraId="1312AC74" w14:textId="77777777" w:rsidTr="00416232">
        <w:tc>
          <w:tcPr>
            <w:tcW w:w="909" w:type="dxa"/>
            <w:shd w:val="clear" w:color="auto" w:fill="auto"/>
          </w:tcPr>
          <w:p w14:paraId="4B73F2A4" w14:textId="77777777" w:rsidR="00055FE2" w:rsidRPr="00915AE2" w:rsidRDefault="00055FE2" w:rsidP="00D04DE9">
            <w:pPr>
              <w:jc w:val="center"/>
              <w:rPr>
                <w:b/>
                <w:bCs/>
              </w:rPr>
            </w:pPr>
            <w:r w:rsidRPr="00915AE2">
              <w:rPr>
                <w:b/>
                <w:bCs/>
              </w:rPr>
              <w:t>8</w:t>
            </w:r>
          </w:p>
        </w:tc>
        <w:tc>
          <w:tcPr>
            <w:tcW w:w="3402" w:type="dxa"/>
            <w:shd w:val="clear" w:color="auto" w:fill="auto"/>
          </w:tcPr>
          <w:p w14:paraId="3A30649B" w14:textId="77777777" w:rsidR="00055FE2" w:rsidRPr="00915AE2" w:rsidRDefault="00055FE2" w:rsidP="00931D46">
            <w:pPr>
              <w:rPr>
                <w:rFonts w:cs="Calibri"/>
              </w:rPr>
            </w:pPr>
            <w:r w:rsidRPr="00915AE2">
              <w:rPr>
                <w:rFonts w:cs="Calibri"/>
              </w:rPr>
              <w:t>Doubly and Doubly Circular Linked Lists</w:t>
            </w:r>
          </w:p>
        </w:tc>
        <w:tc>
          <w:tcPr>
            <w:tcW w:w="5073" w:type="dxa"/>
            <w:shd w:val="clear" w:color="auto" w:fill="auto"/>
          </w:tcPr>
          <w:p w14:paraId="6D905EC7" w14:textId="77777777" w:rsidR="00055FE2" w:rsidRPr="00416232" w:rsidRDefault="00055FE2">
            <w:pPr>
              <w:numPr>
                <w:ilvl w:val="0"/>
                <w:numId w:val="7"/>
              </w:numPr>
              <w:spacing w:after="200" w:line="276" w:lineRule="auto"/>
            </w:pPr>
            <w:r w:rsidRPr="00416232">
              <w:t>Implementation of Doubly and Doubly Circular Linked Lists</w:t>
            </w:r>
          </w:p>
          <w:p w14:paraId="5690FBA4" w14:textId="77777777" w:rsidR="00055FE2" w:rsidRPr="00416232" w:rsidRDefault="00055FE2">
            <w:pPr>
              <w:numPr>
                <w:ilvl w:val="0"/>
                <w:numId w:val="7"/>
              </w:numPr>
              <w:spacing w:after="200" w:line="276" w:lineRule="auto"/>
            </w:pPr>
            <w:r w:rsidRPr="00416232">
              <w:t>Implementation of Stack and Queues using linked lists</w:t>
            </w:r>
          </w:p>
        </w:tc>
      </w:tr>
      <w:tr w:rsidR="00055FE2" w:rsidRPr="00915AE2" w14:paraId="04C91806" w14:textId="77777777" w:rsidTr="00416232">
        <w:tc>
          <w:tcPr>
            <w:tcW w:w="909" w:type="dxa"/>
            <w:shd w:val="clear" w:color="auto" w:fill="auto"/>
          </w:tcPr>
          <w:p w14:paraId="4E6EAADE" w14:textId="77777777" w:rsidR="00055FE2" w:rsidRPr="00915AE2" w:rsidRDefault="00055FE2" w:rsidP="00D04DE9">
            <w:pPr>
              <w:jc w:val="center"/>
              <w:rPr>
                <w:b/>
                <w:bCs/>
              </w:rPr>
            </w:pPr>
            <w:r w:rsidRPr="00915AE2">
              <w:rPr>
                <w:b/>
                <w:bCs/>
              </w:rPr>
              <w:t>9</w:t>
            </w:r>
          </w:p>
        </w:tc>
        <w:tc>
          <w:tcPr>
            <w:tcW w:w="3402" w:type="dxa"/>
            <w:shd w:val="clear" w:color="auto" w:fill="auto"/>
          </w:tcPr>
          <w:p w14:paraId="069DE07E" w14:textId="77777777" w:rsidR="00055FE2" w:rsidRPr="00915AE2" w:rsidRDefault="00055FE2" w:rsidP="00931D46">
            <w:pPr>
              <w:rPr>
                <w:rFonts w:cs="Calibri"/>
              </w:rPr>
            </w:pPr>
            <w:r w:rsidRPr="00915AE2">
              <w:rPr>
                <w:rFonts w:cs="Calibri"/>
              </w:rPr>
              <w:t>Recursion</w:t>
            </w:r>
          </w:p>
        </w:tc>
        <w:tc>
          <w:tcPr>
            <w:tcW w:w="5073" w:type="dxa"/>
            <w:shd w:val="clear" w:color="auto" w:fill="auto"/>
          </w:tcPr>
          <w:p w14:paraId="71B9ED14" w14:textId="77777777" w:rsidR="00055FE2" w:rsidRPr="00416232" w:rsidRDefault="00055FE2" w:rsidP="00D04DE9">
            <w:r w:rsidRPr="00416232">
              <w:t>Tower of Hanoi, basic problems (factorial, Fibonacci, decimal to binary, number of digits in an integer)</w:t>
            </w:r>
          </w:p>
        </w:tc>
      </w:tr>
      <w:tr w:rsidR="00055FE2" w:rsidRPr="00915AE2" w14:paraId="57E0D4A7" w14:textId="77777777" w:rsidTr="00416232">
        <w:tc>
          <w:tcPr>
            <w:tcW w:w="909" w:type="dxa"/>
            <w:shd w:val="clear" w:color="auto" w:fill="auto"/>
          </w:tcPr>
          <w:p w14:paraId="31AB461E" w14:textId="77777777" w:rsidR="00055FE2" w:rsidRPr="00915AE2" w:rsidRDefault="00055FE2" w:rsidP="00D04DE9">
            <w:pPr>
              <w:jc w:val="center"/>
              <w:rPr>
                <w:b/>
                <w:bCs/>
              </w:rPr>
            </w:pPr>
            <w:r w:rsidRPr="00915AE2">
              <w:rPr>
                <w:b/>
                <w:bCs/>
              </w:rPr>
              <w:t>10</w:t>
            </w:r>
          </w:p>
        </w:tc>
        <w:tc>
          <w:tcPr>
            <w:tcW w:w="3402" w:type="dxa"/>
            <w:shd w:val="clear" w:color="auto" w:fill="auto"/>
          </w:tcPr>
          <w:p w14:paraId="12ADBF9F" w14:textId="77777777" w:rsidR="00055FE2" w:rsidRPr="00915AE2" w:rsidRDefault="00055FE2" w:rsidP="00931D46">
            <w:pPr>
              <w:rPr>
                <w:rFonts w:cs="Calibri"/>
              </w:rPr>
            </w:pPr>
            <w:r w:rsidRPr="00915AE2">
              <w:rPr>
                <w:rFonts w:cs="Calibri"/>
              </w:rPr>
              <w:t>Binary Trees</w:t>
            </w:r>
          </w:p>
        </w:tc>
        <w:tc>
          <w:tcPr>
            <w:tcW w:w="5073" w:type="dxa"/>
            <w:shd w:val="clear" w:color="auto" w:fill="auto"/>
          </w:tcPr>
          <w:p w14:paraId="2E9CFE9F" w14:textId="60E5C719" w:rsidR="00055FE2" w:rsidRPr="00416232" w:rsidRDefault="00A911A6" w:rsidP="00D04DE9">
            <w:r w:rsidRPr="00416232">
              <w:t xml:space="preserve">Implementation </w:t>
            </w:r>
            <w:r w:rsidR="00055FE2" w:rsidRPr="00416232">
              <w:t>of Binary Search Trees – different traversals, height of the tree, searching</w:t>
            </w:r>
          </w:p>
        </w:tc>
      </w:tr>
      <w:tr w:rsidR="00055FE2" w:rsidRPr="00915AE2" w14:paraId="5FC2B207" w14:textId="77777777" w:rsidTr="00416232">
        <w:tc>
          <w:tcPr>
            <w:tcW w:w="909" w:type="dxa"/>
            <w:shd w:val="clear" w:color="auto" w:fill="auto"/>
          </w:tcPr>
          <w:p w14:paraId="674B0207" w14:textId="77777777" w:rsidR="00055FE2" w:rsidRPr="00915AE2" w:rsidRDefault="00055FE2" w:rsidP="00D04DE9">
            <w:pPr>
              <w:jc w:val="center"/>
              <w:rPr>
                <w:b/>
                <w:bCs/>
              </w:rPr>
            </w:pPr>
            <w:r w:rsidRPr="00915AE2">
              <w:rPr>
                <w:b/>
                <w:bCs/>
              </w:rPr>
              <w:t>11</w:t>
            </w:r>
          </w:p>
        </w:tc>
        <w:tc>
          <w:tcPr>
            <w:tcW w:w="3402" w:type="dxa"/>
            <w:shd w:val="clear" w:color="auto" w:fill="auto"/>
          </w:tcPr>
          <w:p w14:paraId="4399ADF2" w14:textId="17C36C70" w:rsidR="00055FE2" w:rsidRPr="00915AE2" w:rsidRDefault="00862A3E" w:rsidP="00931D46">
            <w:pPr>
              <w:rPr>
                <w:rFonts w:cs="Calibri"/>
              </w:rPr>
            </w:pPr>
            <w:r>
              <w:rPr>
                <w:rFonts w:cs="Calibri"/>
              </w:rPr>
              <w:t>Binary Trees</w:t>
            </w:r>
          </w:p>
        </w:tc>
        <w:tc>
          <w:tcPr>
            <w:tcW w:w="5073" w:type="dxa"/>
            <w:shd w:val="clear" w:color="auto" w:fill="auto"/>
          </w:tcPr>
          <w:p w14:paraId="79B2E9DD" w14:textId="147CC8E5" w:rsidR="00055FE2" w:rsidRPr="00416232" w:rsidRDefault="00862A3E" w:rsidP="00D04DE9">
            <w:r w:rsidRPr="00416232">
              <w:t>Applications of BST</w:t>
            </w:r>
          </w:p>
        </w:tc>
      </w:tr>
      <w:tr w:rsidR="00862A3E" w:rsidRPr="00915AE2" w14:paraId="0F51CE2E" w14:textId="77777777" w:rsidTr="00416232">
        <w:tc>
          <w:tcPr>
            <w:tcW w:w="909" w:type="dxa"/>
            <w:shd w:val="clear" w:color="auto" w:fill="auto"/>
          </w:tcPr>
          <w:p w14:paraId="4B34A25D" w14:textId="77777777" w:rsidR="00862A3E" w:rsidRPr="00915AE2" w:rsidRDefault="00862A3E" w:rsidP="00862A3E">
            <w:pPr>
              <w:jc w:val="center"/>
              <w:rPr>
                <w:b/>
                <w:bCs/>
              </w:rPr>
            </w:pPr>
            <w:r w:rsidRPr="00915AE2">
              <w:rPr>
                <w:b/>
                <w:bCs/>
              </w:rPr>
              <w:t>12</w:t>
            </w:r>
          </w:p>
        </w:tc>
        <w:tc>
          <w:tcPr>
            <w:tcW w:w="3402" w:type="dxa"/>
            <w:shd w:val="clear" w:color="auto" w:fill="auto"/>
          </w:tcPr>
          <w:p w14:paraId="3D45B23C" w14:textId="1A4E80A1" w:rsidR="00862A3E" w:rsidRPr="00915AE2" w:rsidRDefault="00862A3E" w:rsidP="00931D46">
            <w:pPr>
              <w:rPr>
                <w:rFonts w:cs="Calibri"/>
              </w:rPr>
            </w:pPr>
            <w:r w:rsidRPr="00915AE2">
              <w:rPr>
                <w:rFonts w:cs="Calibri"/>
              </w:rPr>
              <w:t>Self-Balancing Trees</w:t>
            </w:r>
          </w:p>
        </w:tc>
        <w:tc>
          <w:tcPr>
            <w:tcW w:w="5073" w:type="dxa"/>
            <w:shd w:val="clear" w:color="auto" w:fill="auto"/>
          </w:tcPr>
          <w:p w14:paraId="35D38994" w14:textId="5D632DA0" w:rsidR="00862A3E" w:rsidRPr="00416232" w:rsidRDefault="00862A3E" w:rsidP="00862A3E">
            <w:r w:rsidRPr="00416232">
              <w:t>Implantation of AVL or R-B trees</w:t>
            </w:r>
          </w:p>
        </w:tc>
      </w:tr>
      <w:tr w:rsidR="00862A3E" w:rsidRPr="00915AE2" w14:paraId="7F806110" w14:textId="77777777" w:rsidTr="00416232">
        <w:tc>
          <w:tcPr>
            <w:tcW w:w="909" w:type="dxa"/>
            <w:shd w:val="clear" w:color="auto" w:fill="auto"/>
          </w:tcPr>
          <w:p w14:paraId="505F8544" w14:textId="77777777" w:rsidR="00862A3E" w:rsidRPr="00915AE2" w:rsidRDefault="00862A3E" w:rsidP="00862A3E">
            <w:pPr>
              <w:jc w:val="center"/>
              <w:rPr>
                <w:b/>
                <w:bCs/>
              </w:rPr>
            </w:pPr>
            <w:r w:rsidRPr="00915AE2">
              <w:rPr>
                <w:b/>
                <w:bCs/>
              </w:rPr>
              <w:t>13</w:t>
            </w:r>
          </w:p>
        </w:tc>
        <w:tc>
          <w:tcPr>
            <w:tcW w:w="3402" w:type="dxa"/>
            <w:shd w:val="clear" w:color="auto" w:fill="auto"/>
          </w:tcPr>
          <w:p w14:paraId="7B885146" w14:textId="752607CB" w:rsidR="00862A3E" w:rsidRPr="00915AE2" w:rsidRDefault="004D0067" w:rsidP="00931D46">
            <w:pPr>
              <w:rPr>
                <w:rFonts w:cs="Calibri"/>
              </w:rPr>
            </w:pPr>
            <w:r>
              <w:rPr>
                <w:rFonts w:cs="Calibri"/>
              </w:rPr>
              <w:t>Hash Tables</w:t>
            </w:r>
          </w:p>
        </w:tc>
        <w:tc>
          <w:tcPr>
            <w:tcW w:w="5073" w:type="dxa"/>
            <w:shd w:val="clear" w:color="auto" w:fill="auto"/>
          </w:tcPr>
          <w:p w14:paraId="37A2E6E3" w14:textId="469BD0B2" w:rsidR="00862A3E" w:rsidRPr="00416232" w:rsidRDefault="00716DEE" w:rsidP="00862A3E">
            <w:r w:rsidRPr="00416232">
              <w:t>Applications using unordered maps</w:t>
            </w:r>
          </w:p>
        </w:tc>
      </w:tr>
      <w:tr w:rsidR="00B96756" w:rsidRPr="00915AE2" w14:paraId="4233E9E8" w14:textId="77777777" w:rsidTr="00416232">
        <w:tc>
          <w:tcPr>
            <w:tcW w:w="909" w:type="dxa"/>
            <w:shd w:val="clear" w:color="auto" w:fill="auto"/>
          </w:tcPr>
          <w:p w14:paraId="771E464C" w14:textId="74AC85CB" w:rsidR="00B96756" w:rsidRPr="00915AE2" w:rsidRDefault="00695685" w:rsidP="00D04DE9">
            <w:pPr>
              <w:jc w:val="center"/>
              <w:rPr>
                <w:b/>
                <w:bCs/>
              </w:rPr>
            </w:pPr>
            <w:r>
              <w:rPr>
                <w:b/>
                <w:bCs/>
              </w:rPr>
              <w:t>14</w:t>
            </w:r>
          </w:p>
        </w:tc>
        <w:tc>
          <w:tcPr>
            <w:tcW w:w="3402" w:type="dxa"/>
            <w:shd w:val="clear" w:color="auto" w:fill="auto"/>
          </w:tcPr>
          <w:p w14:paraId="5F7BD974" w14:textId="47FEA17A" w:rsidR="00B96756" w:rsidRPr="00915AE2" w:rsidRDefault="00D21093" w:rsidP="00931D46">
            <w:pPr>
              <w:rPr>
                <w:rFonts w:cs="Calibri"/>
              </w:rPr>
            </w:pPr>
            <w:r>
              <w:rPr>
                <w:rFonts w:cs="Calibri"/>
              </w:rPr>
              <w:t>Hash Tables</w:t>
            </w:r>
          </w:p>
        </w:tc>
        <w:tc>
          <w:tcPr>
            <w:tcW w:w="5073" w:type="dxa"/>
            <w:shd w:val="clear" w:color="auto" w:fill="auto"/>
          </w:tcPr>
          <w:p w14:paraId="2D521D1F" w14:textId="276F603C" w:rsidR="00B96756" w:rsidRPr="00416232" w:rsidRDefault="009A6203" w:rsidP="00D04DE9">
            <w:r w:rsidRPr="00416232">
              <w:t>Applications using unordered maps continued</w:t>
            </w:r>
          </w:p>
        </w:tc>
      </w:tr>
      <w:tr w:rsidR="00D21093" w:rsidRPr="00915AE2" w14:paraId="6D51FC17" w14:textId="77777777" w:rsidTr="00416232">
        <w:tc>
          <w:tcPr>
            <w:tcW w:w="909" w:type="dxa"/>
            <w:shd w:val="clear" w:color="auto" w:fill="auto"/>
          </w:tcPr>
          <w:p w14:paraId="37267273" w14:textId="779D5F52" w:rsidR="00D21093" w:rsidRPr="00915AE2" w:rsidRDefault="00D21093" w:rsidP="00D21093">
            <w:pPr>
              <w:jc w:val="center"/>
              <w:rPr>
                <w:b/>
                <w:bCs/>
              </w:rPr>
            </w:pPr>
            <w:r>
              <w:rPr>
                <w:b/>
                <w:bCs/>
              </w:rPr>
              <w:t>15</w:t>
            </w:r>
          </w:p>
        </w:tc>
        <w:tc>
          <w:tcPr>
            <w:tcW w:w="3402" w:type="dxa"/>
            <w:shd w:val="clear" w:color="auto" w:fill="auto"/>
          </w:tcPr>
          <w:p w14:paraId="59016F0E" w14:textId="43729938" w:rsidR="00D21093" w:rsidRPr="00915AE2" w:rsidRDefault="00D21093" w:rsidP="00931D46">
            <w:pPr>
              <w:rPr>
                <w:rFonts w:cs="Calibri"/>
              </w:rPr>
            </w:pPr>
            <w:r>
              <w:rPr>
                <w:rFonts w:cs="Calibri"/>
              </w:rPr>
              <w:t>Heaps</w:t>
            </w:r>
          </w:p>
        </w:tc>
        <w:tc>
          <w:tcPr>
            <w:tcW w:w="5073" w:type="dxa"/>
            <w:shd w:val="clear" w:color="auto" w:fill="auto"/>
          </w:tcPr>
          <w:p w14:paraId="270E5EA7" w14:textId="73A526FB" w:rsidR="00D21093" w:rsidRPr="00416232" w:rsidRDefault="00D21093" w:rsidP="00D21093">
            <w:r w:rsidRPr="00416232">
              <w:t>Implementation of Min and Max Heaps</w:t>
            </w:r>
          </w:p>
        </w:tc>
      </w:tr>
      <w:tr w:rsidR="00055FE2" w:rsidRPr="00915AE2" w14:paraId="0244CAFA" w14:textId="77777777" w:rsidTr="00416232">
        <w:tc>
          <w:tcPr>
            <w:tcW w:w="909" w:type="dxa"/>
            <w:shd w:val="clear" w:color="auto" w:fill="auto"/>
          </w:tcPr>
          <w:p w14:paraId="7B189167" w14:textId="6EDEC9A9" w:rsidR="00055FE2" w:rsidRPr="00915AE2" w:rsidRDefault="00055FE2" w:rsidP="00D04DE9">
            <w:pPr>
              <w:jc w:val="center"/>
              <w:rPr>
                <w:b/>
                <w:bCs/>
              </w:rPr>
            </w:pPr>
            <w:r w:rsidRPr="00915AE2">
              <w:rPr>
                <w:b/>
                <w:bCs/>
              </w:rPr>
              <w:t>1</w:t>
            </w:r>
            <w:r w:rsidR="0063581D">
              <w:rPr>
                <w:b/>
                <w:bCs/>
              </w:rPr>
              <w:t>6</w:t>
            </w:r>
          </w:p>
        </w:tc>
        <w:tc>
          <w:tcPr>
            <w:tcW w:w="3402" w:type="dxa"/>
            <w:shd w:val="clear" w:color="auto" w:fill="auto"/>
          </w:tcPr>
          <w:p w14:paraId="788F2083" w14:textId="0FB43258" w:rsidR="00055FE2" w:rsidRPr="00915AE2" w:rsidRDefault="005958BC" w:rsidP="00931D46">
            <w:pPr>
              <w:rPr>
                <w:rFonts w:cs="Calibri"/>
              </w:rPr>
            </w:pPr>
            <w:r>
              <w:rPr>
                <w:rFonts w:cs="Calibri"/>
              </w:rPr>
              <w:t>Revision</w:t>
            </w:r>
          </w:p>
        </w:tc>
        <w:tc>
          <w:tcPr>
            <w:tcW w:w="5073" w:type="dxa"/>
            <w:shd w:val="clear" w:color="auto" w:fill="auto"/>
          </w:tcPr>
          <w:p w14:paraId="25DF4AC9" w14:textId="473BA314" w:rsidR="00055FE2" w:rsidRPr="00416232" w:rsidRDefault="005958BC" w:rsidP="00D04DE9">
            <w:r w:rsidRPr="00416232">
              <w:t>Revision Lab</w:t>
            </w:r>
          </w:p>
        </w:tc>
      </w:tr>
    </w:tbl>
    <w:p w14:paraId="0129F896" w14:textId="77777777" w:rsidR="00055FE2" w:rsidRDefault="00055FE2" w:rsidP="004C5150">
      <w:pPr>
        <w:ind w:left="360" w:hanging="360"/>
        <w:rPr>
          <w:b/>
        </w:rPr>
      </w:pPr>
    </w:p>
    <w:sectPr w:rsidR="00055FE2" w:rsidSect="00931D46">
      <w:pgSz w:w="12240" w:h="15840"/>
      <w:pgMar w:top="117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59CE" w14:textId="77777777" w:rsidR="00286D0E" w:rsidRDefault="00286D0E">
      <w:r>
        <w:separator/>
      </w:r>
    </w:p>
  </w:endnote>
  <w:endnote w:type="continuationSeparator" w:id="0">
    <w:p w14:paraId="75E64DE9" w14:textId="77777777" w:rsidR="00286D0E" w:rsidRDefault="0028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0A14" w14:textId="77777777" w:rsidR="00286D0E" w:rsidRDefault="00286D0E">
      <w:r>
        <w:separator/>
      </w:r>
    </w:p>
  </w:footnote>
  <w:footnote w:type="continuationSeparator" w:id="0">
    <w:p w14:paraId="15EFCA8F" w14:textId="77777777" w:rsidR="00286D0E" w:rsidRDefault="00286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4DE"/>
    <w:multiLevelType w:val="hybridMultilevel"/>
    <w:tmpl w:val="FE942F60"/>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22D40"/>
    <w:multiLevelType w:val="hybridMultilevel"/>
    <w:tmpl w:val="E9E6D722"/>
    <w:lvl w:ilvl="0" w:tplc="B734D51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4611C"/>
    <w:multiLevelType w:val="hybridMultilevel"/>
    <w:tmpl w:val="5EE0335C"/>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D0EB2"/>
    <w:multiLevelType w:val="hybridMultilevel"/>
    <w:tmpl w:val="CAC8E5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2181872"/>
    <w:multiLevelType w:val="hybridMultilevel"/>
    <w:tmpl w:val="16286EE0"/>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8211B1"/>
    <w:multiLevelType w:val="hybridMultilevel"/>
    <w:tmpl w:val="C3845012"/>
    <w:lvl w:ilvl="0" w:tplc="B734D51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A0683"/>
    <w:multiLevelType w:val="hybridMultilevel"/>
    <w:tmpl w:val="EE20F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E349E"/>
    <w:multiLevelType w:val="hybridMultilevel"/>
    <w:tmpl w:val="90E6579E"/>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851B94"/>
    <w:multiLevelType w:val="hybridMultilevel"/>
    <w:tmpl w:val="6ABE91AC"/>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B6AD6"/>
    <w:multiLevelType w:val="hybridMultilevel"/>
    <w:tmpl w:val="549C7D4E"/>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371B4"/>
    <w:multiLevelType w:val="hybridMultilevel"/>
    <w:tmpl w:val="C6AE83C4"/>
    <w:lvl w:ilvl="0" w:tplc="04090001">
      <w:start w:val="1"/>
      <w:numFmt w:val="bullet"/>
      <w:lvlText w:val=""/>
      <w:lvlJc w:val="left"/>
      <w:pPr>
        <w:ind w:left="389" w:hanging="360"/>
      </w:pPr>
      <w:rPr>
        <w:rFonts w:ascii="Symbol" w:hAnsi="Symbol"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2" w15:restartNumberingAfterBreak="0">
    <w:nsid w:val="412B3F63"/>
    <w:multiLevelType w:val="hybridMultilevel"/>
    <w:tmpl w:val="DB30457C"/>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15435"/>
    <w:multiLevelType w:val="hybridMultilevel"/>
    <w:tmpl w:val="90743178"/>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9151B"/>
    <w:multiLevelType w:val="hybridMultilevel"/>
    <w:tmpl w:val="D2BE6B68"/>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1810B0"/>
    <w:multiLevelType w:val="hybridMultilevel"/>
    <w:tmpl w:val="C606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275BE"/>
    <w:multiLevelType w:val="hybridMultilevel"/>
    <w:tmpl w:val="A06A80BA"/>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2F7B23"/>
    <w:multiLevelType w:val="hybridMultilevel"/>
    <w:tmpl w:val="838AA4CA"/>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1A5B1D"/>
    <w:multiLevelType w:val="hybridMultilevel"/>
    <w:tmpl w:val="493840A6"/>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9" w15:restartNumberingAfterBreak="0">
    <w:nsid w:val="64A26293"/>
    <w:multiLevelType w:val="hybridMultilevel"/>
    <w:tmpl w:val="F954B408"/>
    <w:lvl w:ilvl="0" w:tplc="B734D51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0A0661"/>
    <w:multiLevelType w:val="hybridMultilevel"/>
    <w:tmpl w:val="ECF8847A"/>
    <w:lvl w:ilvl="0" w:tplc="04090001">
      <w:start w:val="1"/>
      <w:numFmt w:val="bullet"/>
      <w:lvlText w:val=""/>
      <w:lvlJc w:val="left"/>
      <w:pPr>
        <w:ind w:left="389" w:hanging="360"/>
      </w:pPr>
      <w:rPr>
        <w:rFonts w:ascii="Symbol" w:hAnsi="Symbol" w:hint="default"/>
      </w:rPr>
    </w:lvl>
    <w:lvl w:ilvl="1" w:tplc="04090019" w:tentative="1">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num w:numId="1" w16cid:durableId="1859462756">
    <w:abstractNumId w:val="7"/>
  </w:num>
  <w:num w:numId="2" w16cid:durableId="1603684072">
    <w:abstractNumId w:val="4"/>
  </w:num>
  <w:num w:numId="3" w16cid:durableId="1629314194">
    <w:abstractNumId w:val="11"/>
  </w:num>
  <w:num w:numId="4" w16cid:durableId="12925977">
    <w:abstractNumId w:val="20"/>
  </w:num>
  <w:num w:numId="5" w16cid:durableId="2029135576">
    <w:abstractNumId w:val="18"/>
  </w:num>
  <w:num w:numId="6" w16cid:durableId="946934403">
    <w:abstractNumId w:val="2"/>
  </w:num>
  <w:num w:numId="7" w16cid:durableId="1342708593">
    <w:abstractNumId w:val="15"/>
  </w:num>
  <w:num w:numId="8" w16cid:durableId="348876390">
    <w:abstractNumId w:val="1"/>
  </w:num>
  <w:num w:numId="9" w16cid:durableId="1052920281">
    <w:abstractNumId w:val="17"/>
  </w:num>
  <w:num w:numId="10" w16cid:durableId="628049455">
    <w:abstractNumId w:val="6"/>
  </w:num>
  <w:num w:numId="11" w16cid:durableId="69543183">
    <w:abstractNumId w:val="19"/>
  </w:num>
  <w:num w:numId="12" w16cid:durableId="484514107">
    <w:abstractNumId w:val="5"/>
  </w:num>
  <w:num w:numId="13" w16cid:durableId="1148673789">
    <w:abstractNumId w:val="13"/>
  </w:num>
  <w:num w:numId="14" w16cid:durableId="353192701">
    <w:abstractNumId w:val="0"/>
  </w:num>
  <w:num w:numId="15" w16cid:durableId="1505246343">
    <w:abstractNumId w:val="10"/>
  </w:num>
  <w:num w:numId="16" w16cid:durableId="319045160">
    <w:abstractNumId w:val="16"/>
  </w:num>
  <w:num w:numId="17" w16cid:durableId="1317605777">
    <w:abstractNumId w:val="3"/>
  </w:num>
  <w:num w:numId="18" w16cid:durableId="1423603714">
    <w:abstractNumId w:val="9"/>
  </w:num>
  <w:num w:numId="19" w16cid:durableId="1334648031">
    <w:abstractNumId w:val="14"/>
  </w:num>
  <w:num w:numId="20" w16cid:durableId="1748261905">
    <w:abstractNumId w:val="8"/>
  </w:num>
  <w:num w:numId="21" w16cid:durableId="59953064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8B1"/>
    <w:rsid w:val="00011F60"/>
    <w:rsid w:val="00014602"/>
    <w:rsid w:val="0002241E"/>
    <w:rsid w:val="00032E82"/>
    <w:rsid w:val="0003611B"/>
    <w:rsid w:val="0003794E"/>
    <w:rsid w:val="0004473E"/>
    <w:rsid w:val="00047EA1"/>
    <w:rsid w:val="0005132C"/>
    <w:rsid w:val="0005589E"/>
    <w:rsid w:val="00055FE2"/>
    <w:rsid w:val="00067E9D"/>
    <w:rsid w:val="00071F2F"/>
    <w:rsid w:val="000734D3"/>
    <w:rsid w:val="00074261"/>
    <w:rsid w:val="000752F4"/>
    <w:rsid w:val="0007707A"/>
    <w:rsid w:val="00077CE2"/>
    <w:rsid w:val="00093612"/>
    <w:rsid w:val="000A372A"/>
    <w:rsid w:val="000A4BB7"/>
    <w:rsid w:val="000A5B15"/>
    <w:rsid w:val="000B1D22"/>
    <w:rsid w:val="000B65D7"/>
    <w:rsid w:val="000C4231"/>
    <w:rsid w:val="000C48B2"/>
    <w:rsid w:val="000C5C88"/>
    <w:rsid w:val="000D581D"/>
    <w:rsid w:val="000E0DCE"/>
    <w:rsid w:val="000E4837"/>
    <w:rsid w:val="000F293D"/>
    <w:rsid w:val="000F34FA"/>
    <w:rsid w:val="000F5693"/>
    <w:rsid w:val="000F70CD"/>
    <w:rsid w:val="000F7EDE"/>
    <w:rsid w:val="00103168"/>
    <w:rsid w:val="0010669A"/>
    <w:rsid w:val="00107BC6"/>
    <w:rsid w:val="00110B42"/>
    <w:rsid w:val="00111222"/>
    <w:rsid w:val="00111DF1"/>
    <w:rsid w:val="00113EA6"/>
    <w:rsid w:val="00117566"/>
    <w:rsid w:val="0012008F"/>
    <w:rsid w:val="001219F6"/>
    <w:rsid w:val="00121EC5"/>
    <w:rsid w:val="001228A0"/>
    <w:rsid w:val="00125004"/>
    <w:rsid w:val="00140107"/>
    <w:rsid w:val="00145F87"/>
    <w:rsid w:val="0014683E"/>
    <w:rsid w:val="0017058B"/>
    <w:rsid w:val="001770EF"/>
    <w:rsid w:val="00181DAA"/>
    <w:rsid w:val="00183640"/>
    <w:rsid w:val="00186128"/>
    <w:rsid w:val="00190E5E"/>
    <w:rsid w:val="001A7055"/>
    <w:rsid w:val="001B227E"/>
    <w:rsid w:val="001B557E"/>
    <w:rsid w:val="001C2F1E"/>
    <w:rsid w:val="001C50A0"/>
    <w:rsid w:val="001D0017"/>
    <w:rsid w:val="001D60E3"/>
    <w:rsid w:val="001D6285"/>
    <w:rsid w:val="001F0982"/>
    <w:rsid w:val="001F6A94"/>
    <w:rsid w:val="00204EFC"/>
    <w:rsid w:val="00205708"/>
    <w:rsid w:val="00210A8D"/>
    <w:rsid w:val="002113FF"/>
    <w:rsid w:val="00211B1E"/>
    <w:rsid w:val="0022050D"/>
    <w:rsid w:val="00223572"/>
    <w:rsid w:val="00250AA0"/>
    <w:rsid w:val="002516B8"/>
    <w:rsid w:val="002531D5"/>
    <w:rsid w:val="00253A74"/>
    <w:rsid w:val="00260372"/>
    <w:rsid w:val="00266101"/>
    <w:rsid w:val="00270CCB"/>
    <w:rsid w:val="002753F4"/>
    <w:rsid w:val="00280184"/>
    <w:rsid w:val="00285345"/>
    <w:rsid w:val="00286D0E"/>
    <w:rsid w:val="00291916"/>
    <w:rsid w:val="00295DD4"/>
    <w:rsid w:val="002A3CF2"/>
    <w:rsid w:val="002A431F"/>
    <w:rsid w:val="002B3A7B"/>
    <w:rsid w:val="002B4499"/>
    <w:rsid w:val="002B55B3"/>
    <w:rsid w:val="002B5A55"/>
    <w:rsid w:val="002B7985"/>
    <w:rsid w:val="002B7FE0"/>
    <w:rsid w:val="002C032C"/>
    <w:rsid w:val="002D00DC"/>
    <w:rsid w:val="002D6AEA"/>
    <w:rsid w:val="002E7FC6"/>
    <w:rsid w:val="003017E1"/>
    <w:rsid w:val="00306814"/>
    <w:rsid w:val="00315CB8"/>
    <w:rsid w:val="00330984"/>
    <w:rsid w:val="00330F47"/>
    <w:rsid w:val="003352FD"/>
    <w:rsid w:val="00335CF4"/>
    <w:rsid w:val="0033674E"/>
    <w:rsid w:val="0035677A"/>
    <w:rsid w:val="00361256"/>
    <w:rsid w:val="00370C8F"/>
    <w:rsid w:val="00373C52"/>
    <w:rsid w:val="003826D9"/>
    <w:rsid w:val="00387320"/>
    <w:rsid w:val="003912BB"/>
    <w:rsid w:val="00393E52"/>
    <w:rsid w:val="00394A7D"/>
    <w:rsid w:val="003A0095"/>
    <w:rsid w:val="003A3AF6"/>
    <w:rsid w:val="003A72A3"/>
    <w:rsid w:val="003B0A5B"/>
    <w:rsid w:val="003B0BB0"/>
    <w:rsid w:val="003B7CB4"/>
    <w:rsid w:val="003C3938"/>
    <w:rsid w:val="003D692E"/>
    <w:rsid w:val="003E6679"/>
    <w:rsid w:val="003E7408"/>
    <w:rsid w:val="003E786A"/>
    <w:rsid w:val="003F3661"/>
    <w:rsid w:val="003F3C9D"/>
    <w:rsid w:val="003F7A0A"/>
    <w:rsid w:val="004142D2"/>
    <w:rsid w:val="00416232"/>
    <w:rsid w:val="004165C0"/>
    <w:rsid w:val="00417A30"/>
    <w:rsid w:val="004227A2"/>
    <w:rsid w:val="00424FAE"/>
    <w:rsid w:val="004263B3"/>
    <w:rsid w:val="004301DD"/>
    <w:rsid w:val="004347E2"/>
    <w:rsid w:val="00440486"/>
    <w:rsid w:val="00441973"/>
    <w:rsid w:val="00454174"/>
    <w:rsid w:val="00455749"/>
    <w:rsid w:val="00457925"/>
    <w:rsid w:val="00462668"/>
    <w:rsid w:val="00464488"/>
    <w:rsid w:val="0047071C"/>
    <w:rsid w:val="004745B9"/>
    <w:rsid w:val="00474936"/>
    <w:rsid w:val="00474CB9"/>
    <w:rsid w:val="00477677"/>
    <w:rsid w:val="004802D4"/>
    <w:rsid w:val="00480C74"/>
    <w:rsid w:val="004821F2"/>
    <w:rsid w:val="00483437"/>
    <w:rsid w:val="00483903"/>
    <w:rsid w:val="00491467"/>
    <w:rsid w:val="00492647"/>
    <w:rsid w:val="00495076"/>
    <w:rsid w:val="004C1FC9"/>
    <w:rsid w:val="004C5150"/>
    <w:rsid w:val="004D0067"/>
    <w:rsid w:val="004D3CD0"/>
    <w:rsid w:val="004D5BB3"/>
    <w:rsid w:val="004D6933"/>
    <w:rsid w:val="004F1B90"/>
    <w:rsid w:val="004F1D20"/>
    <w:rsid w:val="004F5FB6"/>
    <w:rsid w:val="004F670E"/>
    <w:rsid w:val="00500BEE"/>
    <w:rsid w:val="005010E5"/>
    <w:rsid w:val="00510285"/>
    <w:rsid w:val="00512CEA"/>
    <w:rsid w:val="00522A21"/>
    <w:rsid w:val="00526EDD"/>
    <w:rsid w:val="00530976"/>
    <w:rsid w:val="005331F8"/>
    <w:rsid w:val="00535710"/>
    <w:rsid w:val="00536DAE"/>
    <w:rsid w:val="005379DE"/>
    <w:rsid w:val="00546510"/>
    <w:rsid w:val="00556117"/>
    <w:rsid w:val="0056488C"/>
    <w:rsid w:val="00565AEA"/>
    <w:rsid w:val="00570930"/>
    <w:rsid w:val="00570A4E"/>
    <w:rsid w:val="00576551"/>
    <w:rsid w:val="00582FA0"/>
    <w:rsid w:val="005901CA"/>
    <w:rsid w:val="005958BC"/>
    <w:rsid w:val="005A3CEF"/>
    <w:rsid w:val="005C2689"/>
    <w:rsid w:val="005C3A3D"/>
    <w:rsid w:val="005D12ED"/>
    <w:rsid w:val="005D2055"/>
    <w:rsid w:val="005D4F57"/>
    <w:rsid w:val="005D6BE2"/>
    <w:rsid w:val="005E3D45"/>
    <w:rsid w:val="005F2656"/>
    <w:rsid w:val="005F6359"/>
    <w:rsid w:val="006008EE"/>
    <w:rsid w:val="0060691C"/>
    <w:rsid w:val="00614826"/>
    <w:rsid w:val="006150F6"/>
    <w:rsid w:val="00615BF1"/>
    <w:rsid w:val="0062042C"/>
    <w:rsid w:val="006208E8"/>
    <w:rsid w:val="0062279D"/>
    <w:rsid w:val="00626C8B"/>
    <w:rsid w:val="0063581D"/>
    <w:rsid w:val="00635C46"/>
    <w:rsid w:val="00637861"/>
    <w:rsid w:val="00640954"/>
    <w:rsid w:val="00643B1A"/>
    <w:rsid w:val="0064632E"/>
    <w:rsid w:val="00650DCA"/>
    <w:rsid w:val="00650FAA"/>
    <w:rsid w:val="0065290D"/>
    <w:rsid w:val="006541F5"/>
    <w:rsid w:val="00664A2D"/>
    <w:rsid w:val="006704FC"/>
    <w:rsid w:val="00671F2C"/>
    <w:rsid w:val="00672344"/>
    <w:rsid w:val="00677EDA"/>
    <w:rsid w:val="00681C5E"/>
    <w:rsid w:val="00685277"/>
    <w:rsid w:val="00695685"/>
    <w:rsid w:val="006971F5"/>
    <w:rsid w:val="006A3816"/>
    <w:rsid w:val="006A3EF7"/>
    <w:rsid w:val="006A780D"/>
    <w:rsid w:val="006B0A76"/>
    <w:rsid w:val="006C6C26"/>
    <w:rsid w:val="006C6F00"/>
    <w:rsid w:val="006D6A32"/>
    <w:rsid w:val="00701BE9"/>
    <w:rsid w:val="007058DE"/>
    <w:rsid w:val="0071233A"/>
    <w:rsid w:val="00716DEE"/>
    <w:rsid w:val="00717F9B"/>
    <w:rsid w:val="0072099C"/>
    <w:rsid w:val="00720FA1"/>
    <w:rsid w:val="00721D2A"/>
    <w:rsid w:val="00730F1E"/>
    <w:rsid w:val="00736F5A"/>
    <w:rsid w:val="007376F1"/>
    <w:rsid w:val="0074268B"/>
    <w:rsid w:val="00751A09"/>
    <w:rsid w:val="00752611"/>
    <w:rsid w:val="007531C9"/>
    <w:rsid w:val="00760225"/>
    <w:rsid w:val="00762555"/>
    <w:rsid w:val="00763DD1"/>
    <w:rsid w:val="00770E5F"/>
    <w:rsid w:val="00771536"/>
    <w:rsid w:val="00774183"/>
    <w:rsid w:val="00774D8C"/>
    <w:rsid w:val="007762DD"/>
    <w:rsid w:val="00781965"/>
    <w:rsid w:val="00783420"/>
    <w:rsid w:val="0078405B"/>
    <w:rsid w:val="0078573E"/>
    <w:rsid w:val="00786925"/>
    <w:rsid w:val="00790AA3"/>
    <w:rsid w:val="0079194A"/>
    <w:rsid w:val="00797F6E"/>
    <w:rsid w:val="007A1442"/>
    <w:rsid w:val="007B13D0"/>
    <w:rsid w:val="007B1C6A"/>
    <w:rsid w:val="007C118B"/>
    <w:rsid w:val="007D7417"/>
    <w:rsid w:val="007E06E9"/>
    <w:rsid w:val="007E1243"/>
    <w:rsid w:val="007F029B"/>
    <w:rsid w:val="007F29BE"/>
    <w:rsid w:val="007F64DD"/>
    <w:rsid w:val="007F6956"/>
    <w:rsid w:val="0080092C"/>
    <w:rsid w:val="00802D2C"/>
    <w:rsid w:val="0080442D"/>
    <w:rsid w:val="00806A5F"/>
    <w:rsid w:val="00807092"/>
    <w:rsid w:val="00811974"/>
    <w:rsid w:val="00821E20"/>
    <w:rsid w:val="00832AAB"/>
    <w:rsid w:val="008364BF"/>
    <w:rsid w:val="00844516"/>
    <w:rsid w:val="00844738"/>
    <w:rsid w:val="00862A3E"/>
    <w:rsid w:val="008738A0"/>
    <w:rsid w:val="00874AD8"/>
    <w:rsid w:val="008803E4"/>
    <w:rsid w:val="00881F07"/>
    <w:rsid w:val="0088324E"/>
    <w:rsid w:val="008853EF"/>
    <w:rsid w:val="008B3566"/>
    <w:rsid w:val="008B3853"/>
    <w:rsid w:val="008D2F2C"/>
    <w:rsid w:val="008E6E0B"/>
    <w:rsid w:val="008F0D2E"/>
    <w:rsid w:val="008F5CEF"/>
    <w:rsid w:val="008F60B9"/>
    <w:rsid w:val="00902750"/>
    <w:rsid w:val="00903A93"/>
    <w:rsid w:val="0090514D"/>
    <w:rsid w:val="00913D33"/>
    <w:rsid w:val="0091572C"/>
    <w:rsid w:val="00921990"/>
    <w:rsid w:val="009238CF"/>
    <w:rsid w:val="00931D46"/>
    <w:rsid w:val="009337F4"/>
    <w:rsid w:val="00940759"/>
    <w:rsid w:val="009409B3"/>
    <w:rsid w:val="009420DC"/>
    <w:rsid w:val="00943F46"/>
    <w:rsid w:val="0095788B"/>
    <w:rsid w:val="0096366B"/>
    <w:rsid w:val="0096412B"/>
    <w:rsid w:val="009754BB"/>
    <w:rsid w:val="00982305"/>
    <w:rsid w:val="009912B0"/>
    <w:rsid w:val="009A484C"/>
    <w:rsid w:val="009A54A6"/>
    <w:rsid w:val="009A6203"/>
    <w:rsid w:val="009B0032"/>
    <w:rsid w:val="009B2A45"/>
    <w:rsid w:val="009B33C3"/>
    <w:rsid w:val="009B555B"/>
    <w:rsid w:val="009B7966"/>
    <w:rsid w:val="009C3B73"/>
    <w:rsid w:val="009C6A81"/>
    <w:rsid w:val="009C7960"/>
    <w:rsid w:val="009D1682"/>
    <w:rsid w:val="009D6285"/>
    <w:rsid w:val="009F0C55"/>
    <w:rsid w:val="009F194C"/>
    <w:rsid w:val="00A02949"/>
    <w:rsid w:val="00A040B7"/>
    <w:rsid w:val="00A049C3"/>
    <w:rsid w:val="00A05654"/>
    <w:rsid w:val="00A05C32"/>
    <w:rsid w:val="00A12384"/>
    <w:rsid w:val="00A15661"/>
    <w:rsid w:val="00A15747"/>
    <w:rsid w:val="00A27420"/>
    <w:rsid w:val="00A32D5F"/>
    <w:rsid w:val="00A4321C"/>
    <w:rsid w:val="00A44F48"/>
    <w:rsid w:val="00A45DCF"/>
    <w:rsid w:val="00A468BF"/>
    <w:rsid w:val="00A50DB8"/>
    <w:rsid w:val="00A56792"/>
    <w:rsid w:val="00A66926"/>
    <w:rsid w:val="00A74872"/>
    <w:rsid w:val="00A77256"/>
    <w:rsid w:val="00A810E9"/>
    <w:rsid w:val="00A822C5"/>
    <w:rsid w:val="00A8762B"/>
    <w:rsid w:val="00A911A6"/>
    <w:rsid w:val="00A92FCD"/>
    <w:rsid w:val="00AA026D"/>
    <w:rsid w:val="00AA2B7B"/>
    <w:rsid w:val="00AA42D8"/>
    <w:rsid w:val="00AA471D"/>
    <w:rsid w:val="00AB1555"/>
    <w:rsid w:val="00AB2FCE"/>
    <w:rsid w:val="00AB35A2"/>
    <w:rsid w:val="00AC21FA"/>
    <w:rsid w:val="00AC3994"/>
    <w:rsid w:val="00AC568E"/>
    <w:rsid w:val="00AC6D48"/>
    <w:rsid w:val="00AD21C5"/>
    <w:rsid w:val="00AD2A1B"/>
    <w:rsid w:val="00AE21DF"/>
    <w:rsid w:val="00AF05C4"/>
    <w:rsid w:val="00AF0A32"/>
    <w:rsid w:val="00AF10E1"/>
    <w:rsid w:val="00AF2723"/>
    <w:rsid w:val="00AF7443"/>
    <w:rsid w:val="00B015DA"/>
    <w:rsid w:val="00B04400"/>
    <w:rsid w:val="00B04D6C"/>
    <w:rsid w:val="00B064F4"/>
    <w:rsid w:val="00B13C4B"/>
    <w:rsid w:val="00B25E2A"/>
    <w:rsid w:val="00B32D96"/>
    <w:rsid w:val="00B4007A"/>
    <w:rsid w:val="00B43660"/>
    <w:rsid w:val="00B45DC9"/>
    <w:rsid w:val="00B512BB"/>
    <w:rsid w:val="00B53B31"/>
    <w:rsid w:val="00B62727"/>
    <w:rsid w:val="00B71594"/>
    <w:rsid w:val="00B7202D"/>
    <w:rsid w:val="00B72FFA"/>
    <w:rsid w:val="00B8456B"/>
    <w:rsid w:val="00B84D37"/>
    <w:rsid w:val="00B87D69"/>
    <w:rsid w:val="00B95E25"/>
    <w:rsid w:val="00B96756"/>
    <w:rsid w:val="00BA2E89"/>
    <w:rsid w:val="00BB11E7"/>
    <w:rsid w:val="00BB40B0"/>
    <w:rsid w:val="00BB68F4"/>
    <w:rsid w:val="00BC1DEB"/>
    <w:rsid w:val="00BC556C"/>
    <w:rsid w:val="00BC7C4B"/>
    <w:rsid w:val="00BD544E"/>
    <w:rsid w:val="00BE02F6"/>
    <w:rsid w:val="00BE268E"/>
    <w:rsid w:val="00BE3CE8"/>
    <w:rsid w:val="00BF2E2A"/>
    <w:rsid w:val="00BF3814"/>
    <w:rsid w:val="00C00FED"/>
    <w:rsid w:val="00C15ACE"/>
    <w:rsid w:val="00C238AF"/>
    <w:rsid w:val="00C26365"/>
    <w:rsid w:val="00C265E2"/>
    <w:rsid w:val="00C451F2"/>
    <w:rsid w:val="00C507F5"/>
    <w:rsid w:val="00C52930"/>
    <w:rsid w:val="00C61A86"/>
    <w:rsid w:val="00C62EBB"/>
    <w:rsid w:val="00C64BA9"/>
    <w:rsid w:val="00C672B3"/>
    <w:rsid w:val="00C7068E"/>
    <w:rsid w:val="00C70A95"/>
    <w:rsid w:val="00C7510A"/>
    <w:rsid w:val="00C77AFD"/>
    <w:rsid w:val="00C77D42"/>
    <w:rsid w:val="00C91CF8"/>
    <w:rsid w:val="00C920B3"/>
    <w:rsid w:val="00C92CB9"/>
    <w:rsid w:val="00C9375C"/>
    <w:rsid w:val="00CA2C4D"/>
    <w:rsid w:val="00CA6271"/>
    <w:rsid w:val="00CB0C89"/>
    <w:rsid w:val="00CB1AFB"/>
    <w:rsid w:val="00CD27A9"/>
    <w:rsid w:val="00CD55F4"/>
    <w:rsid w:val="00CE6134"/>
    <w:rsid w:val="00CF06FE"/>
    <w:rsid w:val="00CF0F68"/>
    <w:rsid w:val="00CF23D6"/>
    <w:rsid w:val="00CF4A72"/>
    <w:rsid w:val="00CF6D3F"/>
    <w:rsid w:val="00D11507"/>
    <w:rsid w:val="00D21093"/>
    <w:rsid w:val="00D22EC0"/>
    <w:rsid w:val="00D23899"/>
    <w:rsid w:val="00D24467"/>
    <w:rsid w:val="00D24BC3"/>
    <w:rsid w:val="00D30B9D"/>
    <w:rsid w:val="00D322B9"/>
    <w:rsid w:val="00D36932"/>
    <w:rsid w:val="00D37F79"/>
    <w:rsid w:val="00D43599"/>
    <w:rsid w:val="00D437B2"/>
    <w:rsid w:val="00D43A07"/>
    <w:rsid w:val="00D47E91"/>
    <w:rsid w:val="00D512FB"/>
    <w:rsid w:val="00D526F7"/>
    <w:rsid w:val="00D574F0"/>
    <w:rsid w:val="00D6150B"/>
    <w:rsid w:val="00D63BD3"/>
    <w:rsid w:val="00D63D3D"/>
    <w:rsid w:val="00D73578"/>
    <w:rsid w:val="00D75234"/>
    <w:rsid w:val="00D84AF3"/>
    <w:rsid w:val="00D91361"/>
    <w:rsid w:val="00D91A26"/>
    <w:rsid w:val="00DA33A4"/>
    <w:rsid w:val="00DB38B1"/>
    <w:rsid w:val="00DB76EB"/>
    <w:rsid w:val="00DB79E5"/>
    <w:rsid w:val="00DC27B9"/>
    <w:rsid w:val="00DD195B"/>
    <w:rsid w:val="00DE443D"/>
    <w:rsid w:val="00DE571F"/>
    <w:rsid w:val="00DF5CC1"/>
    <w:rsid w:val="00E011F2"/>
    <w:rsid w:val="00E322DA"/>
    <w:rsid w:val="00E36AF1"/>
    <w:rsid w:val="00E41752"/>
    <w:rsid w:val="00E4256E"/>
    <w:rsid w:val="00E5578D"/>
    <w:rsid w:val="00E607CC"/>
    <w:rsid w:val="00E607D7"/>
    <w:rsid w:val="00E624EF"/>
    <w:rsid w:val="00E64E1E"/>
    <w:rsid w:val="00E6603B"/>
    <w:rsid w:val="00E70794"/>
    <w:rsid w:val="00E72842"/>
    <w:rsid w:val="00E9036B"/>
    <w:rsid w:val="00E93A73"/>
    <w:rsid w:val="00E944CB"/>
    <w:rsid w:val="00EA32FE"/>
    <w:rsid w:val="00EA56B8"/>
    <w:rsid w:val="00EB146F"/>
    <w:rsid w:val="00EB3628"/>
    <w:rsid w:val="00EC262E"/>
    <w:rsid w:val="00EC4F2A"/>
    <w:rsid w:val="00EC614A"/>
    <w:rsid w:val="00ED0B86"/>
    <w:rsid w:val="00ED4DA4"/>
    <w:rsid w:val="00ED4F5D"/>
    <w:rsid w:val="00EE5CF0"/>
    <w:rsid w:val="00EE7065"/>
    <w:rsid w:val="00EF22C9"/>
    <w:rsid w:val="00EF3C9A"/>
    <w:rsid w:val="00EF46A4"/>
    <w:rsid w:val="00EF4883"/>
    <w:rsid w:val="00EF6BDF"/>
    <w:rsid w:val="00F00A11"/>
    <w:rsid w:val="00F0302F"/>
    <w:rsid w:val="00F07D8D"/>
    <w:rsid w:val="00F10A11"/>
    <w:rsid w:val="00F13DC9"/>
    <w:rsid w:val="00F15129"/>
    <w:rsid w:val="00F1777F"/>
    <w:rsid w:val="00F20B2B"/>
    <w:rsid w:val="00F231DA"/>
    <w:rsid w:val="00F24CAD"/>
    <w:rsid w:val="00F25B66"/>
    <w:rsid w:val="00F361FD"/>
    <w:rsid w:val="00F405B0"/>
    <w:rsid w:val="00F45EDC"/>
    <w:rsid w:val="00F479BA"/>
    <w:rsid w:val="00F50872"/>
    <w:rsid w:val="00F5792F"/>
    <w:rsid w:val="00F608E9"/>
    <w:rsid w:val="00F63206"/>
    <w:rsid w:val="00F66CB1"/>
    <w:rsid w:val="00F6764B"/>
    <w:rsid w:val="00F67A57"/>
    <w:rsid w:val="00F71164"/>
    <w:rsid w:val="00F80EED"/>
    <w:rsid w:val="00F826EB"/>
    <w:rsid w:val="00F82D61"/>
    <w:rsid w:val="00F871EF"/>
    <w:rsid w:val="00F91A0E"/>
    <w:rsid w:val="00FA19C3"/>
    <w:rsid w:val="00FA4FCC"/>
    <w:rsid w:val="00FA5A33"/>
    <w:rsid w:val="00FA64E1"/>
    <w:rsid w:val="00FA7379"/>
    <w:rsid w:val="00FB7ADA"/>
    <w:rsid w:val="00FC2F29"/>
    <w:rsid w:val="00FC6F80"/>
    <w:rsid w:val="00FE0A80"/>
    <w:rsid w:val="00FE6AB1"/>
    <w:rsid w:val="00FF3D06"/>
    <w:rsid w:val="00FF5CBD"/>
    <w:rsid w:val="00FF600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CB8CF81"/>
  <w15:docId w15:val="{A21E612B-C38C-B04E-8BCC-98806594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89"/>
    <w:rPr>
      <w:sz w:val="24"/>
      <w:szCs w:val="24"/>
    </w:rPr>
  </w:style>
  <w:style w:type="paragraph" w:styleId="Heading1">
    <w:name w:val="heading 1"/>
    <w:basedOn w:val="Normal"/>
    <w:next w:val="Normal"/>
    <w:qFormat/>
    <w:rsid w:val="005D4F57"/>
    <w:pPr>
      <w:keepNext/>
      <w:outlineLvl w:val="0"/>
    </w:pPr>
    <w:rPr>
      <w:rFonts w:ascii="Arial" w:hAnsi="Arial"/>
      <w:b/>
      <w:sz w:val="20"/>
    </w:rPr>
  </w:style>
  <w:style w:type="paragraph" w:styleId="Heading2">
    <w:name w:val="heading 2"/>
    <w:basedOn w:val="Normal"/>
    <w:next w:val="Normal"/>
    <w:qFormat/>
    <w:rsid w:val="005D4F57"/>
    <w:pPr>
      <w:keepNext/>
      <w:jc w:val="center"/>
      <w:outlineLvl w:val="1"/>
    </w:pPr>
    <w:rPr>
      <w:rFonts w:ascii="Verdana" w:hAnsi="Verdana"/>
      <w:b/>
      <w:sz w:val="20"/>
    </w:rPr>
  </w:style>
  <w:style w:type="paragraph" w:styleId="Heading3">
    <w:name w:val="heading 3"/>
    <w:basedOn w:val="Normal"/>
    <w:next w:val="Normal"/>
    <w:qFormat/>
    <w:rsid w:val="005D4F57"/>
    <w:pPr>
      <w:keepNext/>
      <w:outlineLvl w:val="2"/>
    </w:pPr>
    <w:rPr>
      <w:b/>
      <w:bCs/>
      <w:szCs w:val="20"/>
    </w:rPr>
  </w:style>
  <w:style w:type="paragraph" w:styleId="Heading4">
    <w:name w:val="heading 4"/>
    <w:basedOn w:val="Normal"/>
    <w:next w:val="Normal"/>
    <w:qFormat/>
    <w:rsid w:val="005D4F57"/>
    <w:pPr>
      <w:keepNext/>
      <w:jc w:val="both"/>
      <w:outlineLvl w:val="3"/>
    </w:pPr>
    <w:rPr>
      <w:b/>
      <w:bCs/>
      <w:szCs w:val="20"/>
    </w:rPr>
  </w:style>
  <w:style w:type="paragraph" w:styleId="Heading5">
    <w:name w:val="heading 5"/>
    <w:basedOn w:val="Normal"/>
    <w:next w:val="Normal"/>
    <w:qFormat/>
    <w:rsid w:val="005D4F57"/>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4F57"/>
    <w:pPr>
      <w:jc w:val="both"/>
    </w:pPr>
    <w:rPr>
      <w:rFonts w:ascii="Arial" w:hAnsi="Arial"/>
    </w:rPr>
  </w:style>
  <w:style w:type="paragraph" w:styleId="Header">
    <w:name w:val="header"/>
    <w:basedOn w:val="Normal"/>
    <w:rsid w:val="005D4F57"/>
    <w:pPr>
      <w:tabs>
        <w:tab w:val="center" w:pos="4320"/>
        <w:tab w:val="right" w:pos="8640"/>
      </w:tabs>
    </w:pPr>
    <w:rPr>
      <w:sz w:val="20"/>
    </w:rPr>
  </w:style>
  <w:style w:type="paragraph" w:styleId="BodyText2">
    <w:name w:val="Body Text 2"/>
    <w:basedOn w:val="Normal"/>
    <w:rsid w:val="005D4F57"/>
    <w:pPr>
      <w:jc w:val="both"/>
    </w:pPr>
    <w:rPr>
      <w:rFonts w:ascii="Verdana" w:hAnsi="Verdana"/>
      <w:sz w:val="20"/>
    </w:rPr>
  </w:style>
  <w:style w:type="character" w:styleId="Hyperlink">
    <w:name w:val="Hyperlink"/>
    <w:basedOn w:val="DefaultParagraphFont"/>
    <w:rsid w:val="005D4F57"/>
    <w:rPr>
      <w:color w:val="0000FF"/>
      <w:u w:val="single"/>
    </w:rPr>
  </w:style>
  <w:style w:type="character" w:styleId="FollowedHyperlink">
    <w:name w:val="FollowedHyperlink"/>
    <w:basedOn w:val="DefaultParagraphFont"/>
    <w:rsid w:val="005D4F57"/>
    <w:rPr>
      <w:color w:val="800080"/>
      <w:u w:val="single"/>
    </w:rPr>
  </w:style>
  <w:style w:type="paragraph" w:styleId="Footer">
    <w:name w:val="footer"/>
    <w:basedOn w:val="Normal"/>
    <w:rsid w:val="005D4F57"/>
    <w:pPr>
      <w:tabs>
        <w:tab w:val="center" w:pos="4320"/>
        <w:tab w:val="right" w:pos="8640"/>
      </w:tabs>
    </w:pPr>
  </w:style>
  <w:style w:type="paragraph" w:styleId="Subtitle">
    <w:name w:val="Subtitle"/>
    <w:basedOn w:val="Normal"/>
    <w:link w:val="SubtitleChar"/>
    <w:qFormat/>
    <w:rsid w:val="005D4F57"/>
    <w:pPr>
      <w:tabs>
        <w:tab w:val="left" w:pos="3780"/>
      </w:tabs>
    </w:pPr>
    <w:rPr>
      <w:rFonts w:ascii="Garamond" w:hAnsi="Garamond" w:cs="Arial"/>
    </w:rPr>
  </w:style>
  <w:style w:type="paragraph" w:styleId="Title">
    <w:name w:val="Title"/>
    <w:basedOn w:val="Normal"/>
    <w:qFormat/>
    <w:rsid w:val="005D4F57"/>
    <w:pPr>
      <w:jc w:val="center"/>
    </w:pPr>
    <w:rPr>
      <w:b/>
      <w:sz w:val="32"/>
      <w:szCs w:val="20"/>
    </w:rPr>
  </w:style>
  <w:style w:type="paragraph" w:styleId="BodyText3">
    <w:name w:val="Body Text 3"/>
    <w:basedOn w:val="Normal"/>
    <w:rsid w:val="005D4F57"/>
    <w:pPr>
      <w:jc w:val="both"/>
    </w:pPr>
    <w:rPr>
      <w:sz w:val="22"/>
    </w:rPr>
  </w:style>
  <w:style w:type="paragraph" w:styleId="ListParagraph">
    <w:name w:val="List Paragraph"/>
    <w:basedOn w:val="Normal"/>
    <w:uiPriority w:val="34"/>
    <w:qFormat/>
    <w:rsid w:val="001219F6"/>
    <w:pPr>
      <w:ind w:left="720"/>
      <w:contextualSpacing/>
    </w:pPr>
  </w:style>
  <w:style w:type="character" w:customStyle="1" w:styleId="aqj">
    <w:name w:val="aqj"/>
    <w:basedOn w:val="DefaultParagraphFont"/>
    <w:rsid w:val="000D581D"/>
  </w:style>
  <w:style w:type="paragraph" w:styleId="BalloonText">
    <w:name w:val="Balloon Text"/>
    <w:basedOn w:val="Normal"/>
    <w:link w:val="BalloonTextChar"/>
    <w:uiPriority w:val="99"/>
    <w:semiHidden/>
    <w:unhideWhenUsed/>
    <w:rsid w:val="000D581D"/>
    <w:rPr>
      <w:rFonts w:ascii="Tahoma" w:hAnsi="Tahoma" w:cs="Tahoma"/>
      <w:sz w:val="16"/>
      <w:szCs w:val="16"/>
    </w:rPr>
  </w:style>
  <w:style w:type="character" w:customStyle="1" w:styleId="BalloonTextChar">
    <w:name w:val="Balloon Text Char"/>
    <w:basedOn w:val="DefaultParagraphFont"/>
    <w:link w:val="BalloonText"/>
    <w:uiPriority w:val="99"/>
    <w:semiHidden/>
    <w:rsid w:val="000D581D"/>
    <w:rPr>
      <w:rFonts w:ascii="Tahoma" w:hAnsi="Tahoma" w:cs="Tahoma"/>
      <w:sz w:val="16"/>
      <w:szCs w:val="16"/>
    </w:rPr>
  </w:style>
  <w:style w:type="table" w:styleId="TableGrid">
    <w:name w:val="Table Grid"/>
    <w:basedOn w:val="TableNormal"/>
    <w:uiPriority w:val="59"/>
    <w:rsid w:val="00D63BD3"/>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Char">
    <w:name w:val="Subtitle Char"/>
    <w:basedOn w:val="DefaultParagraphFont"/>
    <w:link w:val="Subtitle"/>
    <w:rsid w:val="00B7202D"/>
    <w:rPr>
      <w:rFonts w:ascii="Garamond" w:hAnsi="Garamond" w:cs="Arial"/>
      <w:sz w:val="24"/>
      <w:szCs w:val="24"/>
    </w:rPr>
  </w:style>
  <w:style w:type="character" w:customStyle="1" w:styleId="apple-converted-space">
    <w:name w:val="apple-converted-space"/>
    <w:basedOn w:val="DefaultParagraphFont"/>
    <w:rsid w:val="00771536"/>
  </w:style>
  <w:style w:type="paragraph" w:styleId="NoSpacing">
    <w:name w:val="No Spacing"/>
    <w:uiPriority w:val="1"/>
    <w:qFormat/>
    <w:rsid w:val="00D75234"/>
  </w:style>
  <w:style w:type="character" w:styleId="Strong">
    <w:name w:val="Strong"/>
    <w:basedOn w:val="DefaultParagraphFont"/>
    <w:uiPriority w:val="22"/>
    <w:qFormat/>
    <w:rsid w:val="00D11507"/>
    <w:rPr>
      <w:b/>
      <w:bCs/>
    </w:rPr>
  </w:style>
  <w:style w:type="character" w:customStyle="1" w:styleId="BodyTextChar">
    <w:name w:val="Body Text Char"/>
    <w:link w:val="BodyText"/>
    <w:locked/>
    <w:rsid w:val="00701BE9"/>
    <w:rPr>
      <w:rFonts w:ascii="Arial" w:hAnsi="Arial"/>
      <w:sz w:val="24"/>
      <w:szCs w:val="24"/>
    </w:rPr>
  </w:style>
  <w:style w:type="character" w:styleId="CommentReference">
    <w:name w:val="annotation reference"/>
    <w:uiPriority w:val="99"/>
    <w:unhideWhenUsed/>
    <w:rsid w:val="00055FE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62">
      <w:bodyDiv w:val="1"/>
      <w:marLeft w:val="0"/>
      <w:marRight w:val="0"/>
      <w:marTop w:val="0"/>
      <w:marBottom w:val="0"/>
      <w:divBdr>
        <w:top w:val="none" w:sz="0" w:space="0" w:color="auto"/>
        <w:left w:val="none" w:sz="0" w:space="0" w:color="auto"/>
        <w:bottom w:val="none" w:sz="0" w:space="0" w:color="auto"/>
        <w:right w:val="none" w:sz="0" w:space="0" w:color="auto"/>
      </w:divBdr>
      <w:divsChild>
        <w:div w:id="1580823538">
          <w:marLeft w:val="0"/>
          <w:marRight w:val="0"/>
          <w:marTop w:val="0"/>
          <w:marBottom w:val="0"/>
          <w:divBdr>
            <w:top w:val="none" w:sz="0" w:space="0" w:color="auto"/>
            <w:left w:val="none" w:sz="0" w:space="0" w:color="auto"/>
            <w:bottom w:val="none" w:sz="0" w:space="0" w:color="auto"/>
            <w:right w:val="none" w:sz="0" w:space="0" w:color="auto"/>
          </w:divBdr>
        </w:div>
        <w:div w:id="875239756">
          <w:marLeft w:val="0"/>
          <w:marRight w:val="0"/>
          <w:marTop w:val="0"/>
          <w:marBottom w:val="0"/>
          <w:divBdr>
            <w:top w:val="none" w:sz="0" w:space="0" w:color="auto"/>
            <w:left w:val="none" w:sz="0" w:space="0" w:color="auto"/>
            <w:bottom w:val="none" w:sz="0" w:space="0" w:color="auto"/>
            <w:right w:val="none" w:sz="0" w:space="0" w:color="auto"/>
          </w:divBdr>
        </w:div>
        <w:div w:id="2037384816">
          <w:marLeft w:val="0"/>
          <w:marRight w:val="0"/>
          <w:marTop w:val="0"/>
          <w:marBottom w:val="0"/>
          <w:divBdr>
            <w:top w:val="none" w:sz="0" w:space="0" w:color="auto"/>
            <w:left w:val="none" w:sz="0" w:space="0" w:color="auto"/>
            <w:bottom w:val="none" w:sz="0" w:space="0" w:color="auto"/>
            <w:right w:val="none" w:sz="0" w:space="0" w:color="auto"/>
          </w:divBdr>
        </w:div>
      </w:divsChild>
    </w:div>
    <w:div w:id="97064056">
      <w:bodyDiv w:val="1"/>
      <w:marLeft w:val="0"/>
      <w:marRight w:val="0"/>
      <w:marTop w:val="0"/>
      <w:marBottom w:val="0"/>
      <w:divBdr>
        <w:top w:val="none" w:sz="0" w:space="0" w:color="auto"/>
        <w:left w:val="none" w:sz="0" w:space="0" w:color="auto"/>
        <w:bottom w:val="none" w:sz="0" w:space="0" w:color="auto"/>
        <w:right w:val="none" w:sz="0" w:space="0" w:color="auto"/>
      </w:divBdr>
    </w:div>
    <w:div w:id="131601923">
      <w:bodyDiv w:val="1"/>
      <w:marLeft w:val="0"/>
      <w:marRight w:val="0"/>
      <w:marTop w:val="0"/>
      <w:marBottom w:val="0"/>
      <w:divBdr>
        <w:top w:val="none" w:sz="0" w:space="0" w:color="auto"/>
        <w:left w:val="none" w:sz="0" w:space="0" w:color="auto"/>
        <w:bottom w:val="none" w:sz="0" w:space="0" w:color="auto"/>
        <w:right w:val="none" w:sz="0" w:space="0" w:color="auto"/>
      </w:divBdr>
    </w:div>
    <w:div w:id="326253288">
      <w:bodyDiv w:val="1"/>
      <w:marLeft w:val="0"/>
      <w:marRight w:val="0"/>
      <w:marTop w:val="0"/>
      <w:marBottom w:val="0"/>
      <w:divBdr>
        <w:top w:val="none" w:sz="0" w:space="0" w:color="auto"/>
        <w:left w:val="none" w:sz="0" w:space="0" w:color="auto"/>
        <w:bottom w:val="none" w:sz="0" w:space="0" w:color="auto"/>
        <w:right w:val="none" w:sz="0" w:space="0" w:color="auto"/>
      </w:divBdr>
      <w:divsChild>
        <w:div w:id="285016164">
          <w:marLeft w:val="0"/>
          <w:marRight w:val="0"/>
          <w:marTop w:val="0"/>
          <w:marBottom w:val="0"/>
          <w:divBdr>
            <w:top w:val="none" w:sz="0" w:space="0" w:color="auto"/>
            <w:left w:val="none" w:sz="0" w:space="0" w:color="auto"/>
            <w:bottom w:val="none" w:sz="0" w:space="0" w:color="auto"/>
            <w:right w:val="none" w:sz="0" w:space="0" w:color="auto"/>
          </w:divBdr>
          <w:divsChild>
            <w:div w:id="15443661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73557706">
          <w:marLeft w:val="0"/>
          <w:marRight w:val="0"/>
          <w:marTop w:val="0"/>
          <w:marBottom w:val="0"/>
          <w:divBdr>
            <w:top w:val="none" w:sz="0" w:space="0" w:color="auto"/>
            <w:left w:val="none" w:sz="0" w:space="0" w:color="auto"/>
            <w:bottom w:val="none" w:sz="0" w:space="0" w:color="auto"/>
            <w:right w:val="none" w:sz="0" w:space="0" w:color="auto"/>
          </w:divBdr>
          <w:divsChild>
            <w:div w:id="88237746">
              <w:marLeft w:val="0"/>
              <w:marRight w:val="0"/>
              <w:marTop w:val="0"/>
              <w:marBottom w:val="0"/>
              <w:divBdr>
                <w:top w:val="none" w:sz="0" w:space="0" w:color="auto"/>
                <w:left w:val="none" w:sz="0" w:space="0" w:color="auto"/>
                <w:bottom w:val="none" w:sz="0" w:space="0" w:color="auto"/>
                <w:right w:val="none" w:sz="0" w:space="0" w:color="auto"/>
              </w:divBdr>
            </w:div>
            <w:div w:id="857700644">
              <w:marLeft w:val="0"/>
              <w:marRight w:val="0"/>
              <w:marTop w:val="0"/>
              <w:marBottom w:val="0"/>
              <w:divBdr>
                <w:top w:val="none" w:sz="0" w:space="0" w:color="auto"/>
                <w:left w:val="none" w:sz="0" w:space="0" w:color="auto"/>
                <w:bottom w:val="none" w:sz="0" w:space="0" w:color="auto"/>
                <w:right w:val="none" w:sz="0" w:space="0" w:color="auto"/>
              </w:divBdr>
            </w:div>
            <w:div w:id="1196694502">
              <w:marLeft w:val="0"/>
              <w:marRight w:val="0"/>
              <w:marTop w:val="0"/>
              <w:marBottom w:val="0"/>
              <w:divBdr>
                <w:top w:val="none" w:sz="0" w:space="0" w:color="auto"/>
                <w:left w:val="none" w:sz="0" w:space="0" w:color="auto"/>
                <w:bottom w:val="none" w:sz="0" w:space="0" w:color="auto"/>
                <w:right w:val="none" w:sz="0" w:space="0" w:color="auto"/>
              </w:divBdr>
            </w:div>
            <w:div w:id="14920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0333">
      <w:bodyDiv w:val="1"/>
      <w:marLeft w:val="0"/>
      <w:marRight w:val="0"/>
      <w:marTop w:val="0"/>
      <w:marBottom w:val="0"/>
      <w:divBdr>
        <w:top w:val="none" w:sz="0" w:space="0" w:color="auto"/>
        <w:left w:val="none" w:sz="0" w:space="0" w:color="auto"/>
        <w:bottom w:val="none" w:sz="0" w:space="0" w:color="auto"/>
        <w:right w:val="none" w:sz="0" w:space="0" w:color="auto"/>
      </w:divBdr>
    </w:div>
    <w:div w:id="412895043">
      <w:bodyDiv w:val="1"/>
      <w:marLeft w:val="0"/>
      <w:marRight w:val="0"/>
      <w:marTop w:val="0"/>
      <w:marBottom w:val="0"/>
      <w:divBdr>
        <w:top w:val="none" w:sz="0" w:space="0" w:color="auto"/>
        <w:left w:val="none" w:sz="0" w:space="0" w:color="auto"/>
        <w:bottom w:val="none" w:sz="0" w:space="0" w:color="auto"/>
        <w:right w:val="none" w:sz="0" w:space="0" w:color="auto"/>
      </w:divBdr>
      <w:divsChild>
        <w:div w:id="1342243003">
          <w:marLeft w:val="0"/>
          <w:marRight w:val="0"/>
          <w:marTop w:val="0"/>
          <w:marBottom w:val="0"/>
          <w:divBdr>
            <w:top w:val="none" w:sz="0" w:space="0" w:color="auto"/>
            <w:left w:val="none" w:sz="0" w:space="0" w:color="auto"/>
            <w:bottom w:val="none" w:sz="0" w:space="0" w:color="auto"/>
            <w:right w:val="none" w:sz="0" w:space="0" w:color="auto"/>
          </w:divBdr>
        </w:div>
        <w:div w:id="552958962">
          <w:marLeft w:val="0"/>
          <w:marRight w:val="0"/>
          <w:marTop w:val="0"/>
          <w:marBottom w:val="0"/>
          <w:divBdr>
            <w:top w:val="none" w:sz="0" w:space="0" w:color="auto"/>
            <w:left w:val="none" w:sz="0" w:space="0" w:color="auto"/>
            <w:bottom w:val="none" w:sz="0" w:space="0" w:color="auto"/>
            <w:right w:val="none" w:sz="0" w:space="0" w:color="auto"/>
          </w:divBdr>
        </w:div>
        <w:div w:id="234170942">
          <w:marLeft w:val="0"/>
          <w:marRight w:val="0"/>
          <w:marTop w:val="0"/>
          <w:marBottom w:val="0"/>
          <w:divBdr>
            <w:top w:val="none" w:sz="0" w:space="0" w:color="auto"/>
            <w:left w:val="none" w:sz="0" w:space="0" w:color="auto"/>
            <w:bottom w:val="none" w:sz="0" w:space="0" w:color="auto"/>
            <w:right w:val="none" w:sz="0" w:space="0" w:color="auto"/>
          </w:divBdr>
        </w:div>
        <w:div w:id="325864217">
          <w:marLeft w:val="0"/>
          <w:marRight w:val="0"/>
          <w:marTop w:val="0"/>
          <w:marBottom w:val="0"/>
          <w:divBdr>
            <w:top w:val="none" w:sz="0" w:space="0" w:color="auto"/>
            <w:left w:val="none" w:sz="0" w:space="0" w:color="auto"/>
            <w:bottom w:val="none" w:sz="0" w:space="0" w:color="auto"/>
            <w:right w:val="none" w:sz="0" w:space="0" w:color="auto"/>
          </w:divBdr>
        </w:div>
      </w:divsChild>
    </w:div>
    <w:div w:id="413355918">
      <w:bodyDiv w:val="1"/>
      <w:marLeft w:val="0"/>
      <w:marRight w:val="0"/>
      <w:marTop w:val="0"/>
      <w:marBottom w:val="0"/>
      <w:divBdr>
        <w:top w:val="none" w:sz="0" w:space="0" w:color="auto"/>
        <w:left w:val="none" w:sz="0" w:space="0" w:color="auto"/>
        <w:bottom w:val="none" w:sz="0" w:space="0" w:color="auto"/>
        <w:right w:val="none" w:sz="0" w:space="0" w:color="auto"/>
      </w:divBdr>
      <w:divsChild>
        <w:div w:id="657995964">
          <w:marLeft w:val="0"/>
          <w:marRight w:val="0"/>
          <w:marTop w:val="0"/>
          <w:marBottom w:val="0"/>
          <w:divBdr>
            <w:top w:val="none" w:sz="0" w:space="0" w:color="auto"/>
            <w:left w:val="none" w:sz="0" w:space="0" w:color="auto"/>
            <w:bottom w:val="none" w:sz="0" w:space="0" w:color="auto"/>
            <w:right w:val="none" w:sz="0" w:space="0" w:color="auto"/>
          </w:divBdr>
        </w:div>
        <w:div w:id="751125982">
          <w:marLeft w:val="0"/>
          <w:marRight w:val="0"/>
          <w:marTop w:val="0"/>
          <w:marBottom w:val="0"/>
          <w:divBdr>
            <w:top w:val="none" w:sz="0" w:space="0" w:color="auto"/>
            <w:left w:val="none" w:sz="0" w:space="0" w:color="auto"/>
            <w:bottom w:val="none" w:sz="0" w:space="0" w:color="auto"/>
            <w:right w:val="none" w:sz="0" w:space="0" w:color="auto"/>
          </w:divBdr>
        </w:div>
        <w:div w:id="56780518">
          <w:marLeft w:val="0"/>
          <w:marRight w:val="0"/>
          <w:marTop w:val="0"/>
          <w:marBottom w:val="0"/>
          <w:divBdr>
            <w:top w:val="none" w:sz="0" w:space="0" w:color="auto"/>
            <w:left w:val="none" w:sz="0" w:space="0" w:color="auto"/>
            <w:bottom w:val="none" w:sz="0" w:space="0" w:color="auto"/>
            <w:right w:val="none" w:sz="0" w:space="0" w:color="auto"/>
          </w:divBdr>
        </w:div>
        <w:div w:id="509217360">
          <w:marLeft w:val="0"/>
          <w:marRight w:val="0"/>
          <w:marTop w:val="0"/>
          <w:marBottom w:val="0"/>
          <w:divBdr>
            <w:top w:val="none" w:sz="0" w:space="0" w:color="auto"/>
            <w:left w:val="none" w:sz="0" w:space="0" w:color="auto"/>
            <w:bottom w:val="none" w:sz="0" w:space="0" w:color="auto"/>
            <w:right w:val="none" w:sz="0" w:space="0" w:color="auto"/>
          </w:divBdr>
        </w:div>
        <w:div w:id="779838845">
          <w:marLeft w:val="0"/>
          <w:marRight w:val="0"/>
          <w:marTop w:val="0"/>
          <w:marBottom w:val="0"/>
          <w:divBdr>
            <w:top w:val="none" w:sz="0" w:space="0" w:color="auto"/>
            <w:left w:val="none" w:sz="0" w:space="0" w:color="auto"/>
            <w:bottom w:val="none" w:sz="0" w:space="0" w:color="auto"/>
            <w:right w:val="none" w:sz="0" w:space="0" w:color="auto"/>
          </w:divBdr>
        </w:div>
        <w:div w:id="400829087">
          <w:marLeft w:val="0"/>
          <w:marRight w:val="0"/>
          <w:marTop w:val="0"/>
          <w:marBottom w:val="0"/>
          <w:divBdr>
            <w:top w:val="none" w:sz="0" w:space="0" w:color="auto"/>
            <w:left w:val="none" w:sz="0" w:space="0" w:color="auto"/>
            <w:bottom w:val="none" w:sz="0" w:space="0" w:color="auto"/>
            <w:right w:val="none" w:sz="0" w:space="0" w:color="auto"/>
          </w:divBdr>
        </w:div>
        <w:div w:id="747000819">
          <w:marLeft w:val="0"/>
          <w:marRight w:val="0"/>
          <w:marTop w:val="0"/>
          <w:marBottom w:val="0"/>
          <w:divBdr>
            <w:top w:val="none" w:sz="0" w:space="0" w:color="auto"/>
            <w:left w:val="none" w:sz="0" w:space="0" w:color="auto"/>
            <w:bottom w:val="none" w:sz="0" w:space="0" w:color="auto"/>
            <w:right w:val="none" w:sz="0" w:space="0" w:color="auto"/>
          </w:divBdr>
        </w:div>
        <w:div w:id="709107783">
          <w:marLeft w:val="0"/>
          <w:marRight w:val="0"/>
          <w:marTop w:val="0"/>
          <w:marBottom w:val="0"/>
          <w:divBdr>
            <w:top w:val="none" w:sz="0" w:space="0" w:color="auto"/>
            <w:left w:val="none" w:sz="0" w:space="0" w:color="auto"/>
            <w:bottom w:val="none" w:sz="0" w:space="0" w:color="auto"/>
            <w:right w:val="none" w:sz="0" w:space="0" w:color="auto"/>
          </w:divBdr>
        </w:div>
        <w:div w:id="1497845762">
          <w:marLeft w:val="0"/>
          <w:marRight w:val="0"/>
          <w:marTop w:val="0"/>
          <w:marBottom w:val="0"/>
          <w:divBdr>
            <w:top w:val="none" w:sz="0" w:space="0" w:color="auto"/>
            <w:left w:val="none" w:sz="0" w:space="0" w:color="auto"/>
            <w:bottom w:val="none" w:sz="0" w:space="0" w:color="auto"/>
            <w:right w:val="none" w:sz="0" w:space="0" w:color="auto"/>
          </w:divBdr>
        </w:div>
        <w:div w:id="1976905609">
          <w:marLeft w:val="0"/>
          <w:marRight w:val="0"/>
          <w:marTop w:val="0"/>
          <w:marBottom w:val="0"/>
          <w:divBdr>
            <w:top w:val="none" w:sz="0" w:space="0" w:color="auto"/>
            <w:left w:val="none" w:sz="0" w:space="0" w:color="auto"/>
            <w:bottom w:val="none" w:sz="0" w:space="0" w:color="auto"/>
            <w:right w:val="none" w:sz="0" w:space="0" w:color="auto"/>
          </w:divBdr>
        </w:div>
        <w:div w:id="648242363">
          <w:marLeft w:val="0"/>
          <w:marRight w:val="0"/>
          <w:marTop w:val="0"/>
          <w:marBottom w:val="0"/>
          <w:divBdr>
            <w:top w:val="none" w:sz="0" w:space="0" w:color="auto"/>
            <w:left w:val="none" w:sz="0" w:space="0" w:color="auto"/>
            <w:bottom w:val="none" w:sz="0" w:space="0" w:color="auto"/>
            <w:right w:val="none" w:sz="0" w:space="0" w:color="auto"/>
          </w:divBdr>
        </w:div>
        <w:div w:id="1902054515">
          <w:marLeft w:val="0"/>
          <w:marRight w:val="0"/>
          <w:marTop w:val="0"/>
          <w:marBottom w:val="0"/>
          <w:divBdr>
            <w:top w:val="none" w:sz="0" w:space="0" w:color="auto"/>
            <w:left w:val="none" w:sz="0" w:space="0" w:color="auto"/>
            <w:bottom w:val="none" w:sz="0" w:space="0" w:color="auto"/>
            <w:right w:val="none" w:sz="0" w:space="0" w:color="auto"/>
          </w:divBdr>
        </w:div>
        <w:div w:id="282613771">
          <w:marLeft w:val="0"/>
          <w:marRight w:val="0"/>
          <w:marTop w:val="0"/>
          <w:marBottom w:val="0"/>
          <w:divBdr>
            <w:top w:val="none" w:sz="0" w:space="0" w:color="auto"/>
            <w:left w:val="none" w:sz="0" w:space="0" w:color="auto"/>
            <w:bottom w:val="none" w:sz="0" w:space="0" w:color="auto"/>
            <w:right w:val="none" w:sz="0" w:space="0" w:color="auto"/>
          </w:divBdr>
        </w:div>
        <w:div w:id="1355156849">
          <w:marLeft w:val="0"/>
          <w:marRight w:val="0"/>
          <w:marTop w:val="0"/>
          <w:marBottom w:val="0"/>
          <w:divBdr>
            <w:top w:val="none" w:sz="0" w:space="0" w:color="auto"/>
            <w:left w:val="none" w:sz="0" w:space="0" w:color="auto"/>
            <w:bottom w:val="none" w:sz="0" w:space="0" w:color="auto"/>
            <w:right w:val="none" w:sz="0" w:space="0" w:color="auto"/>
          </w:divBdr>
        </w:div>
        <w:div w:id="943656969">
          <w:marLeft w:val="0"/>
          <w:marRight w:val="0"/>
          <w:marTop w:val="0"/>
          <w:marBottom w:val="0"/>
          <w:divBdr>
            <w:top w:val="none" w:sz="0" w:space="0" w:color="auto"/>
            <w:left w:val="none" w:sz="0" w:space="0" w:color="auto"/>
            <w:bottom w:val="none" w:sz="0" w:space="0" w:color="auto"/>
            <w:right w:val="none" w:sz="0" w:space="0" w:color="auto"/>
          </w:divBdr>
        </w:div>
        <w:div w:id="611981889">
          <w:marLeft w:val="0"/>
          <w:marRight w:val="0"/>
          <w:marTop w:val="0"/>
          <w:marBottom w:val="0"/>
          <w:divBdr>
            <w:top w:val="none" w:sz="0" w:space="0" w:color="auto"/>
            <w:left w:val="none" w:sz="0" w:space="0" w:color="auto"/>
            <w:bottom w:val="none" w:sz="0" w:space="0" w:color="auto"/>
            <w:right w:val="none" w:sz="0" w:space="0" w:color="auto"/>
          </w:divBdr>
        </w:div>
        <w:div w:id="1321688278">
          <w:marLeft w:val="0"/>
          <w:marRight w:val="0"/>
          <w:marTop w:val="0"/>
          <w:marBottom w:val="0"/>
          <w:divBdr>
            <w:top w:val="none" w:sz="0" w:space="0" w:color="auto"/>
            <w:left w:val="none" w:sz="0" w:space="0" w:color="auto"/>
            <w:bottom w:val="none" w:sz="0" w:space="0" w:color="auto"/>
            <w:right w:val="none" w:sz="0" w:space="0" w:color="auto"/>
          </w:divBdr>
        </w:div>
        <w:div w:id="733089455">
          <w:marLeft w:val="0"/>
          <w:marRight w:val="0"/>
          <w:marTop w:val="0"/>
          <w:marBottom w:val="0"/>
          <w:divBdr>
            <w:top w:val="none" w:sz="0" w:space="0" w:color="auto"/>
            <w:left w:val="none" w:sz="0" w:space="0" w:color="auto"/>
            <w:bottom w:val="none" w:sz="0" w:space="0" w:color="auto"/>
            <w:right w:val="none" w:sz="0" w:space="0" w:color="auto"/>
          </w:divBdr>
        </w:div>
        <w:div w:id="1771657662">
          <w:marLeft w:val="0"/>
          <w:marRight w:val="0"/>
          <w:marTop w:val="0"/>
          <w:marBottom w:val="0"/>
          <w:divBdr>
            <w:top w:val="none" w:sz="0" w:space="0" w:color="auto"/>
            <w:left w:val="none" w:sz="0" w:space="0" w:color="auto"/>
            <w:bottom w:val="none" w:sz="0" w:space="0" w:color="auto"/>
            <w:right w:val="none" w:sz="0" w:space="0" w:color="auto"/>
          </w:divBdr>
        </w:div>
        <w:div w:id="2126459702">
          <w:marLeft w:val="0"/>
          <w:marRight w:val="0"/>
          <w:marTop w:val="0"/>
          <w:marBottom w:val="0"/>
          <w:divBdr>
            <w:top w:val="none" w:sz="0" w:space="0" w:color="auto"/>
            <w:left w:val="none" w:sz="0" w:space="0" w:color="auto"/>
            <w:bottom w:val="none" w:sz="0" w:space="0" w:color="auto"/>
            <w:right w:val="none" w:sz="0" w:space="0" w:color="auto"/>
          </w:divBdr>
        </w:div>
        <w:div w:id="1132556161">
          <w:marLeft w:val="0"/>
          <w:marRight w:val="0"/>
          <w:marTop w:val="0"/>
          <w:marBottom w:val="0"/>
          <w:divBdr>
            <w:top w:val="none" w:sz="0" w:space="0" w:color="auto"/>
            <w:left w:val="none" w:sz="0" w:space="0" w:color="auto"/>
            <w:bottom w:val="none" w:sz="0" w:space="0" w:color="auto"/>
            <w:right w:val="none" w:sz="0" w:space="0" w:color="auto"/>
          </w:divBdr>
        </w:div>
        <w:div w:id="1270897208">
          <w:marLeft w:val="0"/>
          <w:marRight w:val="0"/>
          <w:marTop w:val="0"/>
          <w:marBottom w:val="0"/>
          <w:divBdr>
            <w:top w:val="none" w:sz="0" w:space="0" w:color="auto"/>
            <w:left w:val="none" w:sz="0" w:space="0" w:color="auto"/>
            <w:bottom w:val="none" w:sz="0" w:space="0" w:color="auto"/>
            <w:right w:val="none" w:sz="0" w:space="0" w:color="auto"/>
          </w:divBdr>
        </w:div>
        <w:div w:id="850221566">
          <w:marLeft w:val="0"/>
          <w:marRight w:val="0"/>
          <w:marTop w:val="0"/>
          <w:marBottom w:val="0"/>
          <w:divBdr>
            <w:top w:val="none" w:sz="0" w:space="0" w:color="auto"/>
            <w:left w:val="none" w:sz="0" w:space="0" w:color="auto"/>
            <w:bottom w:val="none" w:sz="0" w:space="0" w:color="auto"/>
            <w:right w:val="none" w:sz="0" w:space="0" w:color="auto"/>
          </w:divBdr>
        </w:div>
        <w:div w:id="42485174">
          <w:marLeft w:val="0"/>
          <w:marRight w:val="0"/>
          <w:marTop w:val="0"/>
          <w:marBottom w:val="0"/>
          <w:divBdr>
            <w:top w:val="none" w:sz="0" w:space="0" w:color="auto"/>
            <w:left w:val="none" w:sz="0" w:space="0" w:color="auto"/>
            <w:bottom w:val="none" w:sz="0" w:space="0" w:color="auto"/>
            <w:right w:val="none" w:sz="0" w:space="0" w:color="auto"/>
          </w:divBdr>
        </w:div>
        <w:div w:id="1828009906">
          <w:marLeft w:val="0"/>
          <w:marRight w:val="0"/>
          <w:marTop w:val="0"/>
          <w:marBottom w:val="0"/>
          <w:divBdr>
            <w:top w:val="none" w:sz="0" w:space="0" w:color="auto"/>
            <w:left w:val="none" w:sz="0" w:space="0" w:color="auto"/>
            <w:bottom w:val="none" w:sz="0" w:space="0" w:color="auto"/>
            <w:right w:val="none" w:sz="0" w:space="0" w:color="auto"/>
          </w:divBdr>
        </w:div>
        <w:div w:id="1236429811">
          <w:marLeft w:val="0"/>
          <w:marRight w:val="0"/>
          <w:marTop w:val="0"/>
          <w:marBottom w:val="0"/>
          <w:divBdr>
            <w:top w:val="none" w:sz="0" w:space="0" w:color="auto"/>
            <w:left w:val="none" w:sz="0" w:space="0" w:color="auto"/>
            <w:bottom w:val="none" w:sz="0" w:space="0" w:color="auto"/>
            <w:right w:val="none" w:sz="0" w:space="0" w:color="auto"/>
          </w:divBdr>
        </w:div>
        <w:div w:id="1910992629">
          <w:marLeft w:val="0"/>
          <w:marRight w:val="0"/>
          <w:marTop w:val="0"/>
          <w:marBottom w:val="0"/>
          <w:divBdr>
            <w:top w:val="none" w:sz="0" w:space="0" w:color="auto"/>
            <w:left w:val="none" w:sz="0" w:space="0" w:color="auto"/>
            <w:bottom w:val="none" w:sz="0" w:space="0" w:color="auto"/>
            <w:right w:val="none" w:sz="0" w:space="0" w:color="auto"/>
          </w:divBdr>
        </w:div>
        <w:div w:id="1328095233">
          <w:marLeft w:val="0"/>
          <w:marRight w:val="0"/>
          <w:marTop w:val="0"/>
          <w:marBottom w:val="0"/>
          <w:divBdr>
            <w:top w:val="none" w:sz="0" w:space="0" w:color="auto"/>
            <w:left w:val="none" w:sz="0" w:space="0" w:color="auto"/>
            <w:bottom w:val="none" w:sz="0" w:space="0" w:color="auto"/>
            <w:right w:val="none" w:sz="0" w:space="0" w:color="auto"/>
          </w:divBdr>
        </w:div>
        <w:div w:id="1151947861">
          <w:marLeft w:val="0"/>
          <w:marRight w:val="0"/>
          <w:marTop w:val="0"/>
          <w:marBottom w:val="0"/>
          <w:divBdr>
            <w:top w:val="none" w:sz="0" w:space="0" w:color="auto"/>
            <w:left w:val="none" w:sz="0" w:space="0" w:color="auto"/>
            <w:bottom w:val="none" w:sz="0" w:space="0" w:color="auto"/>
            <w:right w:val="none" w:sz="0" w:space="0" w:color="auto"/>
          </w:divBdr>
        </w:div>
        <w:div w:id="1410343631">
          <w:marLeft w:val="0"/>
          <w:marRight w:val="0"/>
          <w:marTop w:val="0"/>
          <w:marBottom w:val="0"/>
          <w:divBdr>
            <w:top w:val="none" w:sz="0" w:space="0" w:color="auto"/>
            <w:left w:val="none" w:sz="0" w:space="0" w:color="auto"/>
            <w:bottom w:val="none" w:sz="0" w:space="0" w:color="auto"/>
            <w:right w:val="none" w:sz="0" w:space="0" w:color="auto"/>
          </w:divBdr>
        </w:div>
        <w:div w:id="1758283857">
          <w:marLeft w:val="0"/>
          <w:marRight w:val="0"/>
          <w:marTop w:val="0"/>
          <w:marBottom w:val="0"/>
          <w:divBdr>
            <w:top w:val="none" w:sz="0" w:space="0" w:color="auto"/>
            <w:left w:val="none" w:sz="0" w:space="0" w:color="auto"/>
            <w:bottom w:val="none" w:sz="0" w:space="0" w:color="auto"/>
            <w:right w:val="none" w:sz="0" w:space="0" w:color="auto"/>
          </w:divBdr>
        </w:div>
        <w:div w:id="2036885974">
          <w:marLeft w:val="0"/>
          <w:marRight w:val="0"/>
          <w:marTop w:val="0"/>
          <w:marBottom w:val="0"/>
          <w:divBdr>
            <w:top w:val="none" w:sz="0" w:space="0" w:color="auto"/>
            <w:left w:val="none" w:sz="0" w:space="0" w:color="auto"/>
            <w:bottom w:val="none" w:sz="0" w:space="0" w:color="auto"/>
            <w:right w:val="none" w:sz="0" w:space="0" w:color="auto"/>
          </w:divBdr>
        </w:div>
        <w:div w:id="1375428315">
          <w:marLeft w:val="0"/>
          <w:marRight w:val="0"/>
          <w:marTop w:val="0"/>
          <w:marBottom w:val="0"/>
          <w:divBdr>
            <w:top w:val="none" w:sz="0" w:space="0" w:color="auto"/>
            <w:left w:val="none" w:sz="0" w:space="0" w:color="auto"/>
            <w:bottom w:val="none" w:sz="0" w:space="0" w:color="auto"/>
            <w:right w:val="none" w:sz="0" w:space="0" w:color="auto"/>
          </w:divBdr>
        </w:div>
        <w:div w:id="584189035">
          <w:marLeft w:val="0"/>
          <w:marRight w:val="0"/>
          <w:marTop w:val="0"/>
          <w:marBottom w:val="0"/>
          <w:divBdr>
            <w:top w:val="none" w:sz="0" w:space="0" w:color="auto"/>
            <w:left w:val="none" w:sz="0" w:space="0" w:color="auto"/>
            <w:bottom w:val="none" w:sz="0" w:space="0" w:color="auto"/>
            <w:right w:val="none" w:sz="0" w:space="0" w:color="auto"/>
          </w:divBdr>
        </w:div>
        <w:div w:id="204413079">
          <w:marLeft w:val="0"/>
          <w:marRight w:val="0"/>
          <w:marTop w:val="0"/>
          <w:marBottom w:val="0"/>
          <w:divBdr>
            <w:top w:val="none" w:sz="0" w:space="0" w:color="auto"/>
            <w:left w:val="none" w:sz="0" w:space="0" w:color="auto"/>
            <w:bottom w:val="none" w:sz="0" w:space="0" w:color="auto"/>
            <w:right w:val="none" w:sz="0" w:space="0" w:color="auto"/>
          </w:divBdr>
        </w:div>
        <w:div w:id="1923954851">
          <w:marLeft w:val="0"/>
          <w:marRight w:val="0"/>
          <w:marTop w:val="0"/>
          <w:marBottom w:val="0"/>
          <w:divBdr>
            <w:top w:val="none" w:sz="0" w:space="0" w:color="auto"/>
            <w:left w:val="none" w:sz="0" w:space="0" w:color="auto"/>
            <w:bottom w:val="none" w:sz="0" w:space="0" w:color="auto"/>
            <w:right w:val="none" w:sz="0" w:space="0" w:color="auto"/>
          </w:divBdr>
        </w:div>
        <w:div w:id="1369722702">
          <w:marLeft w:val="0"/>
          <w:marRight w:val="0"/>
          <w:marTop w:val="0"/>
          <w:marBottom w:val="0"/>
          <w:divBdr>
            <w:top w:val="none" w:sz="0" w:space="0" w:color="auto"/>
            <w:left w:val="none" w:sz="0" w:space="0" w:color="auto"/>
            <w:bottom w:val="none" w:sz="0" w:space="0" w:color="auto"/>
            <w:right w:val="none" w:sz="0" w:space="0" w:color="auto"/>
          </w:divBdr>
        </w:div>
        <w:div w:id="239601637">
          <w:marLeft w:val="0"/>
          <w:marRight w:val="0"/>
          <w:marTop w:val="0"/>
          <w:marBottom w:val="0"/>
          <w:divBdr>
            <w:top w:val="none" w:sz="0" w:space="0" w:color="auto"/>
            <w:left w:val="none" w:sz="0" w:space="0" w:color="auto"/>
            <w:bottom w:val="none" w:sz="0" w:space="0" w:color="auto"/>
            <w:right w:val="none" w:sz="0" w:space="0" w:color="auto"/>
          </w:divBdr>
        </w:div>
        <w:div w:id="1818453090">
          <w:marLeft w:val="0"/>
          <w:marRight w:val="0"/>
          <w:marTop w:val="0"/>
          <w:marBottom w:val="0"/>
          <w:divBdr>
            <w:top w:val="none" w:sz="0" w:space="0" w:color="auto"/>
            <w:left w:val="none" w:sz="0" w:space="0" w:color="auto"/>
            <w:bottom w:val="none" w:sz="0" w:space="0" w:color="auto"/>
            <w:right w:val="none" w:sz="0" w:space="0" w:color="auto"/>
          </w:divBdr>
        </w:div>
        <w:div w:id="618999366">
          <w:marLeft w:val="0"/>
          <w:marRight w:val="0"/>
          <w:marTop w:val="0"/>
          <w:marBottom w:val="0"/>
          <w:divBdr>
            <w:top w:val="none" w:sz="0" w:space="0" w:color="auto"/>
            <w:left w:val="none" w:sz="0" w:space="0" w:color="auto"/>
            <w:bottom w:val="none" w:sz="0" w:space="0" w:color="auto"/>
            <w:right w:val="none" w:sz="0" w:space="0" w:color="auto"/>
          </w:divBdr>
        </w:div>
        <w:div w:id="931400146">
          <w:marLeft w:val="0"/>
          <w:marRight w:val="0"/>
          <w:marTop w:val="0"/>
          <w:marBottom w:val="0"/>
          <w:divBdr>
            <w:top w:val="none" w:sz="0" w:space="0" w:color="auto"/>
            <w:left w:val="none" w:sz="0" w:space="0" w:color="auto"/>
            <w:bottom w:val="none" w:sz="0" w:space="0" w:color="auto"/>
            <w:right w:val="none" w:sz="0" w:space="0" w:color="auto"/>
          </w:divBdr>
        </w:div>
        <w:div w:id="1171874793">
          <w:marLeft w:val="0"/>
          <w:marRight w:val="0"/>
          <w:marTop w:val="0"/>
          <w:marBottom w:val="0"/>
          <w:divBdr>
            <w:top w:val="none" w:sz="0" w:space="0" w:color="auto"/>
            <w:left w:val="none" w:sz="0" w:space="0" w:color="auto"/>
            <w:bottom w:val="none" w:sz="0" w:space="0" w:color="auto"/>
            <w:right w:val="none" w:sz="0" w:space="0" w:color="auto"/>
          </w:divBdr>
        </w:div>
        <w:div w:id="381446008">
          <w:marLeft w:val="0"/>
          <w:marRight w:val="0"/>
          <w:marTop w:val="0"/>
          <w:marBottom w:val="0"/>
          <w:divBdr>
            <w:top w:val="none" w:sz="0" w:space="0" w:color="auto"/>
            <w:left w:val="none" w:sz="0" w:space="0" w:color="auto"/>
            <w:bottom w:val="none" w:sz="0" w:space="0" w:color="auto"/>
            <w:right w:val="none" w:sz="0" w:space="0" w:color="auto"/>
          </w:divBdr>
        </w:div>
        <w:div w:id="2073961752">
          <w:marLeft w:val="0"/>
          <w:marRight w:val="0"/>
          <w:marTop w:val="0"/>
          <w:marBottom w:val="0"/>
          <w:divBdr>
            <w:top w:val="none" w:sz="0" w:space="0" w:color="auto"/>
            <w:left w:val="none" w:sz="0" w:space="0" w:color="auto"/>
            <w:bottom w:val="none" w:sz="0" w:space="0" w:color="auto"/>
            <w:right w:val="none" w:sz="0" w:space="0" w:color="auto"/>
          </w:divBdr>
        </w:div>
        <w:div w:id="468935399">
          <w:marLeft w:val="0"/>
          <w:marRight w:val="0"/>
          <w:marTop w:val="0"/>
          <w:marBottom w:val="0"/>
          <w:divBdr>
            <w:top w:val="none" w:sz="0" w:space="0" w:color="auto"/>
            <w:left w:val="none" w:sz="0" w:space="0" w:color="auto"/>
            <w:bottom w:val="none" w:sz="0" w:space="0" w:color="auto"/>
            <w:right w:val="none" w:sz="0" w:space="0" w:color="auto"/>
          </w:divBdr>
        </w:div>
        <w:div w:id="1877505371">
          <w:marLeft w:val="0"/>
          <w:marRight w:val="0"/>
          <w:marTop w:val="0"/>
          <w:marBottom w:val="0"/>
          <w:divBdr>
            <w:top w:val="none" w:sz="0" w:space="0" w:color="auto"/>
            <w:left w:val="none" w:sz="0" w:space="0" w:color="auto"/>
            <w:bottom w:val="none" w:sz="0" w:space="0" w:color="auto"/>
            <w:right w:val="none" w:sz="0" w:space="0" w:color="auto"/>
          </w:divBdr>
        </w:div>
        <w:div w:id="1492595076">
          <w:marLeft w:val="0"/>
          <w:marRight w:val="0"/>
          <w:marTop w:val="0"/>
          <w:marBottom w:val="0"/>
          <w:divBdr>
            <w:top w:val="none" w:sz="0" w:space="0" w:color="auto"/>
            <w:left w:val="none" w:sz="0" w:space="0" w:color="auto"/>
            <w:bottom w:val="none" w:sz="0" w:space="0" w:color="auto"/>
            <w:right w:val="none" w:sz="0" w:space="0" w:color="auto"/>
          </w:divBdr>
        </w:div>
        <w:div w:id="835808405">
          <w:marLeft w:val="0"/>
          <w:marRight w:val="0"/>
          <w:marTop w:val="0"/>
          <w:marBottom w:val="0"/>
          <w:divBdr>
            <w:top w:val="none" w:sz="0" w:space="0" w:color="auto"/>
            <w:left w:val="none" w:sz="0" w:space="0" w:color="auto"/>
            <w:bottom w:val="none" w:sz="0" w:space="0" w:color="auto"/>
            <w:right w:val="none" w:sz="0" w:space="0" w:color="auto"/>
          </w:divBdr>
        </w:div>
        <w:div w:id="1110078916">
          <w:marLeft w:val="0"/>
          <w:marRight w:val="0"/>
          <w:marTop w:val="0"/>
          <w:marBottom w:val="0"/>
          <w:divBdr>
            <w:top w:val="none" w:sz="0" w:space="0" w:color="auto"/>
            <w:left w:val="none" w:sz="0" w:space="0" w:color="auto"/>
            <w:bottom w:val="none" w:sz="0" w:space="0" w:color="auto"/>
            <w:right w:val="none" w:sz="0" w:space="0" w:color="auto"/>
          </w:divBdr>
        </w:div>
      </w:divsChild>
    </w:div>
    <w:div w:id="459618834">
      <w:bodyDiv w:val="1"/>
      <w:marLeft w:val="0"/>
      <w:marRight w:val="0"/>
      <w:marTop w:val="0"/>
      <w:marBottom w:val="0"/>
      <w:divBdr>
        <w:top w:val="none" w:sz="0" w:space="0" w:color="auto"/>
        <w:left w:val="none" w:sz="0" w:space="0" w:color="auto"/>
        <w:bottom w:val="none" w:sz="0" w:space="0" w:color="auto"/>
        <w:right w:val="none" w:sz="0" w:space="0" w:color="auto"/>
      </w:divBdr>
    </w:div>
    <w:div w:id="489445354">
      <w:bodyDiv w:val="1"/>
      <w:marLeft w:val="0"/>
      <w:marRight w:val="0"/>
      <w:marTop w:val="0"/>
      <w:marBottom w:val="0"/>
      <w:divBdr>
        <w:top w:val="none" w:sz="0" w:space="0" w:color="auto"/>
        <w:left w:val="none" w:sz="0" w:space="0" w:color="auto"/>
        <w:bottom w:val="none" w:sz="0" w:space="0" w:color="auto"/>
        <w:right w:val="none" w:sz="0" w:space="0" w:color="auto"/>
      </w:divBdr>
    </w:div>
    <w:div w:id="642856805">
      <w:bodyDiv w:val="1"/>
      <w:marLeft w:val="0"/>
      <w:marRight w:val="0"/>
      <w:marTop w:val="0"/>
      <w:marBottom w:val="0"/>
      <w:divBdr>
        <w:top w:val="none" w:sz="0" w:space="0" w:color="auto"/>
        <w:left w:val="none" w:sz="0" w:space="0" w:color="auto"/>
        <w:bottom w:val="none" w:sz="0" w:space="0" w:color="auto"/>
        <w:right w:val="none" w:sz="0" w:space="0" w:color="auto"/>
      </w:divBdr>
      <w:divsChild>
        <w:div w:id="491917871">
          <w:marLeft w:val="0"/>
          <w:marRight w:val="0"/>
          <w:marTop w:val="0"/>
          <w:marBottom w:val="0"/>
          <w:divBdr>
            <w:top w:val="none" w:sz="0" w:space="0" w:color="auto"/>
            <w:left w:val="none" w:sz="0" w:space="0" w:color="auto"/>
            <w:bottom w:val="none" w:sz="0" w:space="0" w:color="auto"/>
            <w:right w:val="none" w:sz="0" w:space="0" w:color="auto"/>
          </w:divBdr>
        </w:div>
        <w:div w:id="312299656">
          <w:marLeft w:val="0"/>
          <w:marRight w:val="0"/>
          <w:marTop w:val="0"/>
          <w:marBottom w:val="0"/>
          <w:divBdr>
            <w:top w:val="none" w:sz="0" w:space="0" w:color="auto"/>
            <w:left w:val="none" w:sz="0" w:space="0" w:color="auto"/>
            <w:bottom w:val="none" w:sz="0" w:space="0" w:color="auto"/>
            <w:right w:val="none" w:sz="0" w:space="0" w:color="auto"/>
          </w:divBdr>
        </w:div>
        <w:div w:id="164131083">
          <w:marLeft w:val="0"/>
          <w:marRight w:val="0"/>
          <w:marTop w:val="0"/>
          <w:marBottom w:val="0"/>
          <w:divBdr>
            <w:top w:val="none" w:sz="0" w:space="0" w:color="auto"/>
            <w:left w:val="none" w:sz="0" w:space="0" w:color="auto"/>
            <w:bottom w:val="none" w:sz="0" w:space="0" w:color="auto"/>
            <w:right w:val="none" w:sz="0" w:space="0" w:color="auto"/>
          </w:divBdr>
        </w:div>
        <w:div w:id="1397783186">
          <w:marLeft w:val="0"/>
          <w:marRight w:val="0"/>
          <w:marTop w:val="0"/>
          <w:marBottom w:val="0"/>
          <w:divBdr>
            <w:top w:val="none" w:sz="0" w:space="0" w:color="auto"/>
            <w:left w:val="none" w:sz="0" w:space="0" w:color="auto"/>
            <w:bottom w:val="none" w:sz="0" w:space="0" w:color="auto"/>
            <w:right w:val="none" w:sz="0" w:space="0" w:color="auto"/>
          </w:divBdr>
        </w:div>
        <w:div w:id="1661732482">
          <w:marLeft w:val="0"/>
          <w:marRight w:val="0"/>
          <w:marTop w:val="0"/>
          <w:marBottom w:val="0"/>
          <w:divBdr>
            <w:top w:val="none" w:sz="0" w:space="0" w:color="auto"/>
            <w:left w:val="none" w:sz="0" w:space="0" w:color="auto"/>
            <w:bottom w:val="none" w:sz="0" w:space="0" w:color="auto"/>
            <w:right w:val="none" w:sz="0" w:space="0" w:color="auto"/>
          </w:divBdr>
        </w:div>
      </w:divsChild>
    </w:div>
    <w:div w:id="748159666">
      <w:bodyDiv w:val="1"/>
      <w:marLeft w:val="0"/>
      <w:marRight w:val="0"/>
      <w:marTop w:val="0"/>
      <w:marBottom w:val="0"/>
      <w:divBdr>
        <w:top w:val="none" w:sz="0" w:space="0" w:color="auto"/>
        <w:left w:val="none" w:sz="0" w:space="0" w:color="auto"/>
        <w:bottom w:val="none" w:sz="0" w:space="0" w:color="auto"/>
        <w:right w:val="none" w:sz="0" w:space="0" w:color="auto"/>
      </w:divBdr>
      <w:divsChild>
        <w:div w:id="415324237">
          <w:marLeft w:val="0"/>
          <w:marRight w:val="0"/>
          <w:marTop w:val="0"/>
          <w:marBottom w:val="0"/>
          <w:divBdr>
            <w:top w:val="none" w:sz="0" w:space="0" w:color="auto"/>
            <w:left w:val="none" w:sz="0" w:space="0" w:color="auto"/>
            <w:bottom w:val="none" w:sz="0" w:space="0" w:color="auto"/>
            <w:right w:val="none" w:sz="0" w:space="0" w:color="auto"/>
          </w:divBdr>
        </w:div>
        <w:div w:id="720175382">
          <w:marLeft w:val="0"/>
          <w:marRight w:val="0"/>
          <w:marTop w:val="0"/>
          <w:marBottom w:val="0"/>
          <w:divBdr>
            <w:top w:val="none" w:sz="0" w:space="0" w:color="auto"/>
            <w:left w:val="none" w:sz="0" w:space="0" w:color="auto"/>
            <w:bottom w:val="none" w:sz="0" w:space="0" w:color="auto"/>
            <w:right w:val="none" w:sz="0" w:space="0" w:color="auto"/>
          </w:divBdr>
        </w:div>
        <w:div w:id="567959933">
          <w:marLeft w:val="0"/>
          <w:marRight w:val="0"/>
          <w:marTop w:val="0"/>
          <w:marBottom w:val="0"/>
          <w:divBdr>
            <w:top w:val="none" w:sz="0" w:space="0" w:color="auto"/>
            <w:left w:val="none" w:sz="0" w:space="0" w:color="auto"/>
            <w:bottom w:val="none" w:sz="0" w:space="0" w:color="auto"/>
            <w:right w:val="none" w:sz="0" w:space="0" w:color="auto"/>
          </w:divBdr>
        </w:div>
        <w:div w:id="576979673">
          <w:marLeft w:val="0"/>
          <w:marRight w:val="0"/>
          <w:marTop w:val="0"/>
          <w:marBottom w:val="0"/>
          <w:divBdr>
            <w:top w:val="none" w:sz="0" w:space="0" w:color="auto"/>
            <w:left w:val="none" w:sz="0" w:space="0" w:color="auto"/>
            <w:bottom w:val="none" w:sz="0" w:space="0" w:color="auto"/>
            <w:right w:val="none" w:sz="0" w:space="0" w:color="auto"/>
          </w:divBdr>
        </w:div>
        <w:div w:id="1273394856">
          <w:marLeft w:val="0"/>
          <w:marRight w:val="0"/>
          <w:marTop w:val="0"/>
          <w:marBottom w:val="0"/>
          <w:divBdr>
            <w:top w:val="none" w:sz="0" w:space="0" w:color="auto"/>
            <w:left w:val="none" w:sz="0" w:space="0" w:color="auto"/>
            <w:bottom w:val="none" w:sz="0" w:space="0" w:color="auto"/>
            <w:right w:val="none" w:sz="0" w:space="0" w:color="auto"/>
          </w:divBdr>
        </w:div>
        <w:div w:id="966546078">
          <w:marLeft w:val="0"/>
          <w:marRight w:val="0"/>
          <w:marTop w:val="0"/>
          <w:marBottom w:val="0"/>
          <w:divBdr>
            <w:top w:val="none" w:sz="0" w:space="0" w:color="auto"/>
            <w:left w:val="none" w:sz="0" w:space="0" w:color="auto"/>
            <w:bottom w:val="none" w:sz="0" w:space="0" w:color="auto"/>
            <w:right w:val="none" w:sz="0" w:space="0" w:color="auto"/>
          </w:divBdr>
        </w:div>
        <w:div w:id="124395882">
          <w:marLeft w:val="0"/>
          <w:marRight w:val="0"/>
          <w:marTop w:val="0"/>
          <w:marBottom w:val="0"/>
          <w:divBdr>
            <w:top w:val="none" w:sz="0" w:space="0" w:color="auto"/>
            <w:left w:val="none" w:sz="0" w:space="0" w:color="auto"/>
            <w:bottom w:val="none" w:sz="0" w:space="0" w:color="auto"/>
            <w:right w:val="none" w:sz="0" w:space="0" w:color="auto"/>
          </w:divBdr>
        </w:div>
        <w:div w:id="2092390131">
          <w:marLeft w:val="0"/>
          <w:marRight w:val="0"/>
          <w:marTop w:val="0"/>
          <w:marBottom w:val="0"/>
          <w:divBdr>
            <w:top w:val="none" w:sz="0" w:space="0" w:color="auto"/>
            <w:left w:val="none" w:sz="0" w:space="0" w:color="auto"/>
            <w:bottom w:val="none" w:sz="0" w:space="0" w:color="auto"/>
            <w:right w:val="none" w:sz="0" w:space="0" w:color="auto"/>
          </w:divBdr>
        </w:div>
        <w:div w:id="1261641086">
          <w:marLeft w:val="0"/>
          <w:marRight w:val="0"/>
          <w:marTop w:val="0"/>
          <w:marBottom w:val="0"/>
          <w:divBdr>
            <w:top w:val="none" w:sz="0" w:space="0" w:color="auto"/>
            <w:left w:val="none" w:sz="0" w:space="0" w:color="auto"/>
            <w:bottom w:val="none" w:sz="0" w:space="0" w:color="auto"/>
            <w:right w:val="none" w:sz="0" w:space="0" w:color="auto"/>
          </w:divBdr>
        </w:div>
        <w:div w:id="1821314015">
          <w:marLeft w:val="0"/>
          <w:marRight w:val="0"/>
          <w:marTop w:val="0"/>
          <w:marBottom w:val="0"/>
          <w:divBdr>
            <w:top w:val="none" w:sz="0" w:space="0" w:color="auto"/>
            <w:left w:val="none" w:sz="0" w:space="0" w:color="auto"/>
            <w:bottom w:val="none" w:sz="0" w:space="0" w:color="auto"/>
            <w:right w:val="none" w:sz="0" w:space="0" w:color="auto"/>
          </w:divBdr>
        </w:div>
        <w:div w:id="28338070">
          <w:marLeft w:val="0"/>
          <w:marRight w:val="0"/>
          <w:marTop w:val="0"/>
          <w:marBottom w:val="0"/>
          <w:divBdr>
            <w:top w:val="none" w:sz="0" w:space="0" w:color="auto"/>
            <w:left w:val="none" w:sz="0" w:space="0" w:color="auto"/>
            <w:bottom w:val="none" w:sz="0" w:space="0" w:color="auto"/>
            <w:right w:val="none" w:sz="0" w:space="0" w:color="auto"/>
          </w:divBdr>
        </w:div>
        <w:div w:id="440955216">
          <w:marLeft w:val="0"/>
          <w:marRight w:val="0"/>
          <w:marTop w:val="0"/>
          <w:marBottom w:val="0"/>
          <w:divBdr>
            <w:top w:val="none" w:sz="0" w:space="0" w:color="auto"/>
            <w:left w:val="none" w:sz="0" w:space="0" w:color="auto"/>
            <w:bottom w:val="none" w:sz="0" w:space="0" w:color="auto"/>
            <w:right w:val="none" w:sz="0" w:space="0" w:color="auto"/>
          </w:divBdr>
        </w:div>
      </w:divsChild>
    </w:div>
    <w:div w:id="865023070">
      <w:bodyDiv w:val="1"/>
      <w:marLeft w:val="0"/>
      <w:marRight w:val="0"/>
      <w:marTop w:val="0"/>
      <w:marBottom w:val="0"/>
      <w:divBdr>
        <w:top w:val="none" w:sz="0" w:space="0" w:color="auto"/>
        <w:left w:val="none" w:sz="0" w:space="0" w:color="auto"/>
        <w:bottom w:val="none" w:sz="0" w:space="0" w:color="auto"/>
        <w:right w:val="none" w:sz="0" w:space="0" w:color="auto"/>
      </w:divBdr>
    </w:div>
    <w:div w:id="884953260">
      <w:bodyDiv w:val="1"/>
      <w:marLeft w:val="0"/>
      <w:marRight w:val="0"/>
      <w:marTop w:val="0"/>
      <w:marBottom w:val="0"/>
      <w:divBdr>
        <w:top w:val="none" w:sz="0" w:space="0" w:color="auto"/>
        <w:left w:val="none" w:sz="0" w:space="0" w:color="auto"/>
        <w:bottom w:val="none" w:sz="0" w:space="0" w:color="auto"/>
        <w:right w:val="none" w:sz="0" w:space="0" w:color="auto"/>
      </w:divBdr>
    </w:div>
    <w:div w:id="932084524">
      <w:bodyDiv w:val="1"/>
      <w:marLeft w:val="0"/>
      <w:marRight w:val="0"/>
      <w:marTop w:val="0"/>
      <w:marBottom w:val="0"/>
      <w:divBdr>
        <w:top w:val="none" w:sz="0" w:space="0" w:color="auto"/>
        <w:left w:val="none" w:sz="0" w:space="0" w:color="auto"/>
        <w:bottom w:val="none" w:sz="0" w:space="0" w:color="auto"/>
        <w:right w:val="none" w:sz="0" w:space="0" w:color="auto"/>
      </w:divBdr>
    </w:div>
    <w:div w:id="996609851">
      <w:bodyDiv w:val="1"/>
      <w:marLeft w:val="0"/>
      <w:marRight w:val="0"/>
      <w:marTop w:val="0"/>
      <w:marBottom w:val="0"/>
      <w:divBdr>
        <w:top w:val="none" w:sz="0" w:space="0" w:color="auto"/>
        <w:left w:val="none" w:sz="0" w:space="0" w:color="auto"/>
        <w:bottom w:val="none" w:sz="0" w:space="0" w:color="auto"/>
        <w:right w:val="none" w:sz="0" w:space="0" w:color="auto"/>
      </w:divBdr>
    </w:div>
    <w:div w:id="1087263161">
      <w:bodyDiv w:val="1"/>
      <w:marLeft w:val="0"/>
      <w:marRight w:val="0"/>
      <w:marTop w:val="0"/>
      <w:marBottom w:val="0"/>
      <w:divBdr>
        <w:top w:val="none" w:sz="0" w:space="0" w:color="auto"/>
        <w:left w:val="none" w:sz="0" w:space="0" w:color="auto"/>
        <w:bottom w:val="none" w:sz="0" w:space="0" w:color="auto"/>
        <w:right w:val="none" w:sz="0" w:space="0" w:color="auto"/>
      </w:divBdr>
    </w:div>
    <w:div w:id="1134518383">
      <w:bodyDiv w:val="1"/>
      <w:marLeft w:val="0"/>
      <w:marRight w:val="0"/>
      <w:marTop w:val="0"/>
      <w:marBottom w:val="0"/>
      <w:divBdr>
        <w:top w:val="none" w:sz="0" w:space="0" w:color="auto"/>
        <w:left w:val="none" w:sz="0" w:space="0" w:color="auto"/>
        <w:bottom w:val="none" w:sz="0" w:space="0" w:color="auto"/>
        <w:right w:val="none" w:sz="0" w:space="0" w:color="auto"/>
      </w:divBdr>
      <w:divsChild>
        <w:div w:id="371618008">
          <w:marLeft w:val="0"/>
          <w:marRight w:val="0"/>
          <w:marTop w:val="0"/>
          <w:marBottom w:val="0"/>
          <w:divBdr>
            <w:top w:val="none" w:sz="0" w:space="0" w:color="auto"/>
            <w:left w:val="none" w:sz="0" w:space="0" w:color="auto"/>
            <w:bottom w:val="none" w:sz="0" w:space="0" w:color="auto"/>
            <w:right w:val="none" w:sz="0" w:space="0" w:color="auto"/>
          </w:divBdr>
        </w:div>
        <w:div w:id="1027949362">
          <w:marLeft w:val="0"/>
          <w:marRight w:val="0"/>
          <w:marTop w:val="0"/>
          <w:marBottom w:val="0"/>
          <w:divBdr>
            <w:top w:val="none" w:sz="0" w:space="0" w:color="auto"/>
            <w:left w:val="none" w:sz="0" w:space="0" w:color="auto"/>
            <w:bottom w:val="none" w:sz="0" w:space="0" w:color="auto"/>
            <w:right w:val="none" w:sz="0" w:space="0" w:color="auto"/>
          </w:divBdr>
        </w:div>
        <w:div w:id="1836068270">
          <w:marLeft w:val="0"/>
          <w:marRight w:val="0"/>
          <w:marTop w:val="0"/>
          <w:marBottom w:val="0"/>
          <w:divBdr>
            <w:top w:val="none" w:sz="0" w:space="0" w:color="auto"/>
            <w:left w:val="none" w:sz="0" w:space="0" w:color="auto"/>
            <w:bottom w:val="none" w:sz="0" w:space="0" w:color="auto"/>
            <w:right w:val="none" w:sz="0" w:space="0" w:color="auto"/>
          </w:divBdr>
        </w:div>
        <w:div w:id="1927303502">
          <w:marLeft w:val="0"/>
          <w:marRight w:val="0"/>
          <w:marTop w:val="0"/>
          <w:marBottom w:val="0"/>
          <w:divBdr>
            <w:top w:val="none" w:sz="0" w:space="0" w:color="auto"/>
            <w:left w:val="none" w:sz="0" w:space="0" w:color="auto"/>
            <w:bottom w:val="none" w:sz="0" w:space="0" w:color="auto"/>
            <w:right w:val="none" w:sz="0" w:space="0" w:color="auto"/>
          </w:divBdr>
        </w:div>
        <w:div w:id="1224873360">
          <w:marLeft w:val="0"/>
          <w:marRight w:val="0"/>
          <w:marTop w:val="0"/>
          <w:marBottom w:val="0"/>
          <w:divBdr>
            <w:top w:val="none" w:sz="0" w:space="0" w:color="auto"/>
            <w:left w:val="none" w:sz="0" w:space="0" w:color="auto"/>
            <w:bottom w:val="none" w:sz="0" w:space="0" w:color="auto"/>
            <w:right w:val="none" w:sz="0" w:space="0" w:color="auto"/>
          </w:divBdr>
        </w:div>
      </w:divsChild>
    </w:div>
    <w:div w:id="1135637723">
      <w:bodyDiv w:val="1"/>
      <w:marLeft w:val="0"/>
      <w:marRight w:val="0"/>
      <w:marTop w:val="0"/>
      <w:marBottom w:val="0"/>
      <w:divBdr>
        <w:top w:val="none" w:sz="0" w:space="0" w:color="auto"/>
        <w:left w:val="none" w:sz="0" w:space="0" w:color="auto"/>
        <w:bottom w:val="none" w:sz="0" w:space="0" w:color="auto"/>
        <w:right w:val="none" w:sz="0" w:space="0" w:color="auto"/>
      </w:divBdr>
      <w:divsChild>
        <w:div w:id="1703479437">
          <w:marLeft w:val="0"/>
          <w:marRight w:val="0"/>
          <w:marTop w:val="0"/>
          <w:marBottom w:val="0"/>
          <w:divBdr>
            <w:top w:val="none" w:sz="0" w:space="0" w:color="auto"/>
            <w:left w:val="none" w:sz="0" w:space="0" w:color="auto"/>
            <w:bottom w:val="none" w:sz="0" w:space="0" w:color="auto"/>
            <w:right w:val="none" w:sz="0" w:space="0" w:color="auto"/>
          </w:divBdr>
        </w:div>
        <w:div w:id="384136188">
          <w:marLeft w:val="0"/>
          <w:marRight w:val="0"/>
          <w:marTop w:val="0"/>
          <w:marBottom w:val="0"/>
          <w:divBdr>
            <w:top w:val="none" w:sz="0" w:space="0" w:color="auto"/>
            <w:left w:val="none" w:sz="0" w:space="0" w:color="auto"/>
            <w:bottom w:val="none" w:sz="0" w:space="0" w:color="auto"/>
            <w:right w:val="none" w:sz="0" w:space="0" w:color="auto"/>
          </w:divBdr>
        </w:div>
        <w:div w:id="1006249529">
          <w:marLeft w:val="0"/>
          <w:marRight w:val="0"/>
          <w:marTop w:val="0"/>
          <w:marBottom w:val="0"/>
          <w:divBdr>
            <w:top w:val="none" w:sz="0" w:space="0" w:color="auto"/>
            <w:left w:val="none" w:sz="0" w:space="0" w:color="auto"/>
            <w:bottom w:val="none" w:sz="0" w:space="0" w:color="auto"/>
            <w:right w:val="none" w:sz="0" w:space="0" w:color="auto"/>
          </w:divBdr>
        </w:div>
        <w:div w:id="1511410415">
          <w:marLeft w:val="0"/>
          <w:marRight w:val="0"/>
          <w:marTop w:val="0"/>
          <w:marBottom w:val="0"/>
          <w:divBdr>
            <w:top w:val="none" w:sz="0" w:space="0" w:color="auto"/>
            <w:left w:val="none" w:sz="0" w:space="0" w:color="auto"/>
            <w:bottom w:val="none" w:sz="0" w:space="0" w:color="auto"/>
            <w:right w:val="none" w:sz="0" w:space="0" w:color="auto"/>
          </w:divBdr>
        </w:div>
      </w:divsChild>
    </w:div>
    <w:div w:id="1295133312">
      <w:bodyDiv w:val="1"/>
      <w:marLeft w:val="0"/>
      <w:marRight w:val="0"/>
      <w:marTop w:val="0"/>
      <w:marBottom w:val="0"/>
      <w:divBdr>
        <w:top w:val="none" w:sz="0" w:space="0" w:color="auto"/>
        <w:left w:val="none" w:sz="0" w:space="0" w:color="auto"/>
        <w:bottom w:val="none" w:sz="0" w:space="0" w:color="auto"/>
        <w:right w:val="none" w:sz="0" w:space="0" w:color="auto"/>
      </w:divBdr>
    </w:div>
    <w:div w:id="1514420508">
      <w:bodyDiv w:val="1"/>
      <w:marLeft w:val="0"/>
      <w:marRight w:val="0"/>
      <w:marTop w:val="0"/>
      <w:marBottom w:val="0"/>
      <w:divBdr>
        <w:top w:val="none" w:sz="0" w:space="0" w:color="auto"/>
        <w:left w:val="none" w:sz="0" w:space="0" w:color="auto"/>
        <w:bottom w:val="none" w:sz="0" w:space="0" w:color="auto"/>
        <w:right w:val="none" w:sz="0" w:space="0" w:color="auto"/>
      </w:divBdr>
      <w:divsChild>
        <w:div w:id="903029929">
          <w:marLeft w:val="0"/>
          <w:marRight w:val="0"/>
          <w:marTop w:val="0"/>
          <w:marBottom w:val="0"/>
          <w:divBdr>
            <w:top w:val="none" w:sz="0" w:space="0" w:color="auto"/>
            <w:left w:val="none" w:sz="0" w:space="0" w:color="auto"/>
            <w:bottom w:val="none" w:sz="0" w:space="0" w:color="auto"/>
            <w:right w:val="none" w:sz="0" w:space="0" w:color="auto"/>
          </w:divBdr>
        </w:div>
        <w:div w:id="2114855232">
          <w:marLeft w:val="0"/>
          <w:marRight w:val="0"/>
          <w:marTop w:val="0"/>
          <w:marBottom w:val="0"/>
          <w:divBdr>
            <w:top w:val="none" w:sz="0" w:space="0" w:color="auto"/>
            <w:left w:val="none" w:sz="0" w:space="0" w:color="auto"/>
            <w:bottom w:val="none" w:sz="0" w:space="0" w:color="auto"/>
            <w:right w:val="none" w:sz="0" w:space="0" w:color="auto"/>
          </w:divBdr>
        </w:div>
        <w:div w:id="871961732">
          <w:marLeft w:val="0"/>
          <w:marRight w:val="0"/>
          <w:marTop w:val="0"/>
          <w:marBottom w:val="0"/>
          <w:divBdr>
            <w:top w:val="none" w:sz="0" w:space="0" w:color="auto"/>
            <w:left w:val="none" w:sz="0" w:space="0" w:color="auto"/>
            <w:bottom w:val="none" w:sz="0" w:space="0" w:color="auto"/>
            <w:right w:val="none" w:sz="0" w:space="0" w:color="auto"/>
          </w:divBdr>
        </w:div>
        <w:div w:id="520750886">
          <w:marLeft w:val="0"/>
          <w:marRight w:val="0"/>
          <w:marTop w:val="0"/>
          <w:marBottom w:val="0"/>
          <w:divBdr>
            <w:top w:val="none" w:sz="0" w:space="0" w:color="auto"/>
            <w:left w:val="none" w:sz="0" w:space="0" w:color="auto"/>
            <w:bottom w:val="none" w:sz="0" w:space="0" w:color="auto"/>
            <w:right w:val="none" w:sz="0" w:space="0" w:color="auto"/>
          </w:divBdr>
        </w:div>
        <w:div w:id="1346397294">
          <w:marLeft w:val="0"/>
          <w:marRight w:val="0"/>
          <w:marTop w:val="0"/>
          <w:marBottom w:val="0"/>
          <w:divBdr>
            <w:top w:val="none" w:sz="0" w:space="0" w:color="auto"/>
            <w:left w:val="none" w:sz="0" w:space="0" w:color="auto"/>
            <w:bottom w:val="none" w:sz="0" w:space="0" w:color="auto"/>
            <w:right w:val="none" w:sz="0" w:space="0" w:color="auto"/>
          </w:divBdr>
        </w:div>
        <w:div w:id="1853376648">
          <w:marLeft w:val="0"/>
          <w:marRight w:val="0"/>
          <w:marTop w:val="0"/>
          <w:marBottom w:val="0"/>
          <w:divBdr>
            <w:top w:val="none" w:sz="0" w:space="0" w:color="auto"/>
            <w:left w:val="none" w:sz="0" w:space="0" w:color="auto"/>
            <w:bottom w:val="none" w:sz="0" w:space="0" w:color="auto"/>
            <w:right w:val="none" w:sz="0" w:space="0" w:color="auto"/>
          </w:divBdr>
        </w:div>
        <w:div w:id="394550801">
          <w:marLeft w:val="0"/>
          <w:marRight w:val="0"/>
          <w:marTop w:val="0"/>
          <w:marBottom w:val="0"/>
          <w:divBdr>
            <w:top w:val="none" w:sz="0" w:space="0" w:color="auto"/>
            <w:left w:val="none" w:sz="0" w:space="0" w:color="auto"/>
            <w:bottom w:val="none" w:sz="0" w:space="0" w:color="auto"/>
            <w:right w:val="none" w:sz="0" w:space="0" w:color="auto"/>
          </w:divBdr>
        </w:div>
        <w:div w:id="1548376818">
          <w:marLeft w:val="0"/>
          <w:marRight w:val="0"/>
          <w:marTop w:val="0"/>
          <w:marBottom w:val="0"/>
          <w:divBdr>
            <w:top w:val="none" w:sz="0" w:space="0" w:color="auto"/>
            <w:left w:val="none" w:sz="0" w:space="0" w:color="auto"/>
            <w:bottom w:val="none" w:sz="0" w:space="0" w:color="auto"/>
            <w:right w:val="none" w:sz="0" w:space="0" w:color="auto"/>
          </w:divBdr>
        </w:div>
        <w:div w:id="400443488">
          <w:marLeft w:val="0"/>
          <w:marRight w:val="0"/>
          <w:marTop w:val="0"/>
          <w:marBottom w:val="0"/>
          <w:divBdr>
            <w:top w:val="none" w:sz="0" w:space="0" w:color="auto"/>
            <w:left w:val="none" w:sz="0" w:space="0" w:color="auto"/>
            <w:bottom w:val="none" w:sz="0" w:space="0" w:color="auto"/>
            <w:right w:val="none" w:sz="0" w:space="0" w:color="auto"/>
          </w:divBdr>
        </w:div>
        <w:div w:id="419985995">
          <w:marLeft w:val="0"/>
          <w:marRight w:val="0"/>
          <w:marTop w:val="0"/>
          <w:marBottom w:val="0"/>
          <w:divBdr>
            <w:top w:val="none" w:sz="0" w:space="0" w:color="auto"/>
            <w:left w:val="none" w:sz="0" w:space="0" w:color="auto"/>
            <w:bottom w:val="none" w:sz="0" w:space="0" w:color="auto"/>
            <w:right w:val="none" w:sz="0" w:space="0" w:color="auto"/>
          </w:divBdr>
        </w:div>
        <w:div w:id="917787243">
          <w:marLeft w:val="0"/>
          <w:marRight w:val="0"/>
          <w:marTop w:val="0"/>
          <w:marBottom w:val="0"/>
          <w:divBdr>
            <w:top w:val="none" w:sz="0" w:space="0" w:color="auto"/>
            <w:left w:val="none" w:sz="0" w:space="0" w:color="auto"/>
            <w:bottom w:val="none" w:sz="0" w:space="0" w:color="auto"/>
            <w:right w:val="none" w:sz="0" w:space="0" w:color="auto"/>
          </w:divBdr>
        </w:div>
        <w:div w:id="2110154178">
          <w:marLeft w:val="0"/>
          <w:marRight w:val="0"/>
          <w:marTop w:val="0"/>
          <w:marBottom w:val="0"/>
          <w:divBdr>
            <w:top w:val="none" w:sz="0" w:space="0" w:color="auto"/>
            <w:left w:val="none" w:sz="0" w:space="0" w:color="auto"/>
            <w:bottom w:val="none" w:sz="0" w:space="0" w:color="auto"/>
            <w:right w:val="none" w:sz="0" w:space="0" w:color="auto"/>
          </w:divBdr>
        </w:div>
        <w:div w:id="1733431467">
          <w:marLeft w:val="0"/>
          <w:marRight w:val="0"/>
          <w:marTop w:val="0"/>
          <w:marBottom w:val="0"/>
          <w:divBdr>
            <w:top w:val="none" w:sz="0" w:space="0" w:color="auto"/>
            <w:left w:val="none" w:sz="0" w:space="0" w:color="auto"/>
            <w:bottom w:val="none" w:sz="0" w:space="0" w:color="auto"/>
            <w:right w:val="none" w:sz="0" w:space="0" w:color="auto"/>
          </w:divBdr>
        </w:div>
        <w:div w:id="1839810701">
          <w:marLeft w:val="0"/>
          <w:marRight w:val="0"/>
          <w:marTop w:val="0"/>
          <w:marBottom w:val="0"/>
          <w:divBdr>
            <w:top w:val="none" w:sz="0" w:space="0" w:color="auto"/>
            <w:left w:val="none" w:sz="0" w:space="0" w:color="auto"/>
            <w:bottom w:val="none" w:sz="0" w:space="0" w:color="auto"/>
            <w:right w:val="none" w:sz="0" w:space="0" w:color="auto"/>
          </w:divBdr>
        </w:div>
        <w:div w:id="1732655795">
          <w:marLeft w:val="0"/>
          <w:marRight w:val="0"/>
          <w:marTop w:val="0"/>
          <w:marBottom w:val="0"/>
          <w:divBdr>
            <w:top w:val="none" w:sz="0" w:space="0" w:color="auto"/>
            <w:left w:val="none" w:sz="0" w:space="0" w:color="auto"/>
            <w:bottom w:val="none" w:sz="0" w:space="0" w:color="auto"/>
            <w:right w:val="none" w:sz="0" w:space="0" w:color="auto"/>
          </w:divBdr>
        </w:div>
        <w:div w:id="1868252098">
          <w:marLeft w:val="0"/>
          <w:marRight w:val="0"/>
          <w:marTop w:val="0"/>
          <w:marBottom w:val="0"/>
          <w:divBdr>
            <w:top w:val="none" w:sz="0" w:space="0" w:color="auto"/>
            <w:left w:val="none" w:sz="0" w:space="0" w:color="auto"/>
            <w:bottom w:val="none" w:sz="0" w:space="0" w:color="auto"/>
            <w:right w:val="none" w:sz="0" w:space="0" w:color="auto"/>
          </w:divBdr>
        </w:div>
        <w:div w:id="121076606">
          <w:marLeft w:val="0"/>
          <w:marRight w:val="0"/>
          <w:marTop w:val="0"/>
          <w:marBottom w:val="0"/>
          <w:divBdr>
            <w:top w:val="none" w:sz="0" w:space="0" w:color="auto"/>
            <w:left w:val="none" w:sz="0" w:space="0" w:color="auto"/>
            <w:bottom w:val="none" w:sz="0" w:space="0" w:color="auto"/>
            <w:right w:val="none" w:sz="0" w:space="0" w:color="auto"/>
          </w:divBdr>
        </w:div>
        <w:div w:id="1103652673">
          <w:marLeft w:val="0"/>
          <w:marRight w:val="0"/>
          <w:marTop w:val="0"/>
          <w:marBottom w:val="0"/>
          <w:divBdr>
            <w:top w:val="none" w:sz="0" w:space="0" w:color="auto"/>
            <w:left w:val="none" w:sz="0" w:space="0" w:color="auto"/>
            <w:bottom w:val="none" w:sz="0" w:space="0" w:color="auto"/>
            <w:right w:val="none" w:sz="0" w:space="0" w:color="auto"/>
          </w:divBdr>
        </w:div>
      </w:divsChild>
    </w:div>
    <w:div w:id="1531606611">
      <w:bodyDiv w:val="1"/>
      <w:marLeft w:val="0"/>
      <w:marRight w:val="0"/>
      <w:marTop w:val="0"/>
      <w:marBottom w:val="0"/>
      <w:divBdr>
        <w:top w:val="none" w:sz="0" w:space="0" w:color="auto"/>
        <w:left w:val="none" w:sz="0" w:space="0" w:color="auto"/>
        <w:bottom w:val="none" w:sz="0" w:space="0" w:color="auto"/>
        <w:right w:val="none" w:sz="0" w:space="0" w:color="auto"/>
      </w:divBdr>
    </w:div>
    <w:div w:id="1583366807">
      <w:bodyDiv w:val="1"/>
      <w:marLeft w:val="0"/>
      <w:marRight w:val="0"/>
      <w:marTop w:val="0"/>
      <w:marBottom w:val="0"/>
      <w:divBdr>
        <w:top w:val="none" w:sz="0" w:space="0" w:color="auto"/>
        <w:left w:val="none" w:sz="0" w:space="0" w:color="auto"/>
        <w:bottom w:val="none" w:sz="0" w:space="0" w:color="auto"/>
        <w:right w:val="none" w:sz="0" w:space="0" w:color="auto"/>
      </w:divBdr>
    </w:div>
    <w:div w:id="1694571522">
      <w:bodyDiv w:val="1"/>
      <w:marLeft w:val="0"/>
      <w:marRight w:val="0"/>
      <w:marTop w:val="0"/>
      <w:marBottom w:val="0"/>
      <w:divBdr>
        <w:top w:val="none" w:sz="0" w:space="0" w:color="auto"/>
        <w:left w:val="none" w:sz="0" w:space="0" w:color="auto"/>
        <w:bottom w:val="none" w:sz="0" w:space="0" w:color="auto"/>
        <w:right w:val="none" w:sz="0" w:space="0" w:color="auto"/>
      </w:divBdr>
    </w:div>
    <w:div w:id="1721784856">
      <w:bodyDiv w:val="1"/>
      <w:marLeft w:val="0"/>
      <w:marRight w:val="0"/>
      <w:marTop w:val="0"/>
      <w:marBottom w:val="0"/>
      <w:divBdr>
        <w:top w:val="none" w:sz="0" w:space="0" w:color="auto"/>
        <w:left w:val="none" w:sz="0" w:space="0" w:color="auto"/>
        <w:bottom w:val="none" w:sz="0" w:space="0" w:color="auto"/>
        <w:right w:val="none" w:sz="0" w:space="0" w:color="auto"/>
      </w:divBdr>
    </w:div>
    <w:div w:id="1786149879">
      <w:bodyDiv w:val="1"/>
      <w:marLeft w:val="0"/>
      <w:marRight w:val="0"/>
      <w:marTop w:val="0"/>
      <w:marBottom w:val="0"/>
      <w:divBdr>
        <w:top w:val="none" w:sz="0" w:space="0" w:color="auto"/>
        <w:left w:val="none" w:sz="0" w:space="0" w:color="auto"/>
        <w:bottom w:val="none" w:sz="0" w:space="0" w:color="auto"/>
        <w:right w:val="none" w:sz="0" w:space="0" w:color="auto"/>
      </w:divBdr>
      <w:divsChild>
        <w:div w:id="367802867">
          <w:marLeft w:val="0"/>
          <w:marRight w:val="0"/>
          <w:marTop w:val="0"/>
          <w:marBottom w:val="0"/>
          <w:divBdr>
            <w:top w:val="none" w:sz="0" w:space="0" w:color="auto"/>
            <w:left w:val="none" w:sz="0" w:space="0" w:color="auto"/>
            <w:bottom w:val="none" w:sz="0" w:space="0" w:color="auto"/>
            <w:right w:val="none" w:sz="0" w:space="0" w:color="auto"/>
          </w:divBdr>
        </w:div>
        <w:div w:id="735592594">
          <w:marLeft w:val="0"/>
          <w:marRight w:val="0"/>
          <w:marTop w:val="0"/>
          <w:marBottom w:val="0"/>
          <w:divBdr>
            <w:top w:val="none" w:sz="0" w:space="0" w:color="auto"/>
            <w:left w:val="none" w:sz="0" w:space="0" w:color="auto"/>
            <w:bottom w:val="none" w:sz="0" w:space="0" w:color="auto"/>
            <w:right w:val="none" w:sz="0" w:space="0" w:color="auto"/>
          </w:divBdr>
        </w:div>
        <w:div w:id="719523055">
          <w:marLeft w:val="0"/>
          <w:marRight w:val="0"/>
          <w:marTop w:val="0"/>
          <w:marBottom w:val="0"/>
          <w:divBdr>
            <w:top w:val="none" w:sz="0" w:space="0" w:color="auto"/>
            <w:left w:val="none" w:sz="0" w:space="0" w:color="auto"/>
            <w:bottom w:val="none" w:sz="0" w:space="0" w:color="auto"/>
            <w:right w:val="none" w:sz="0" w:space="0" w:color="auto"/>
          </w:divBdr>
        </w:div>
        <w:div w:id="847258610">
          <w:marLeft w:val="0"/>
          <w:marRight w:val="0"/>
          <w:marTop w:val="0"/>
          <w:marBottom w:val="0"/>
          <w:divBdr>
            <w:top w:val="none" w:sz="0" w:space="0" w:color="auto"/>
            <w:left w:val="none" w:sz="0" w:space="0" w:color="auto"/>
            <w:bottom w:val="none" w:sz="0" w:space="0" w:color="auto"/>
            <w:right w:val="none" w:sz="0" w:space="0" w:color="auto"/>
          </w:divBdr>
        </w:div>
        <w:div w:id="2086026133">
          <w:marLeft w:val="0"/>
          <w:marRight w:val="0"/>
          <w:marTop w:val="0"/>
          <w:marBottom w:val="0"/>
          <w:divBdr>
            <w:top w:val="none" w:sz="0" w:space="0" w:color="auto"/>
            <w:left w:val="none" w:sz="0" w:space="0" w:color="auto"/>
            <w:bottom w:val="none" w:sz="0" w:space="0" w:color="auto"/>
            <w:right w:val="none" w:sz="0" w:space="0" w:color="auto"/>
          </w:divBdr>
        </w:div>
        <w:div w:id="1355155012">
          <w:marLeft w:val="0"/>
          <w:marRight w:val="0"/>
          <w:marTop w:val="0"/>
          <w:marBottom w:val="0"/>
          <w:divBdr>
            <w:top w:val="none" w:sz="0" w:space="0" w:color="auto"/>
            <w:left w:val="none" w:sz="0" w:space="0" w:color="auto"/>
            <w:bottom w:val="none" w:sz="0" w:space="0" w:color="auto"/>
            <w:right w:val="none" w:sz="0" w:space="0" w:color="auto"/>
          </w:divBdr>
        </w:div>
      </w:divsChild>
    </w:div>
    <w:div w:id="1884639108">
      <w:bodyDiv w:val="1"/>
      <w:marLeft w:val="0"/>
      <w:marRight w:val="0"/>
      <w:marTop w:val="0"/>
      <w:marBottom w:val="0"/>
      <w:divBdr>
        <w:top w:val="none" w:sz="0" w:space="0" w:color="auto"/>
        <w:left w:val="none" w:sz="0" w:space="0" w:color="auto"/>
        <w:bottom w:val="none" w:sz="0" w:space="0" w:color="auto"/>
        <w:right w:val="none" w:sz="0" w:space="0" w:color="auto"/>
      </w:divBdr>
    </w:div>
    <w:div w:id="1899510178">
      <w:bodyDiv w:val="1"/>
      <w:marLeft w:val="0"/>
      <w:marRight w:val="0"/>
      <w:marTop w:val="0"/>
      <w:marBottom w:val="0"/>
      <w:divBdr>
        <w:top w:val="none" w:sz="0" w:space="0" w:color="auto"/>
        <w:left w:val="none" w:sz="0" w:space="0" w:color="auto"/>
        <w:bottom w:val="none" w:sz="0" w:space="0" w:color="auto"/>
        <w:right w:val="none" w:sz="0" w:space="0" w:color="auto"/>
      </w:divBdr>
    </w:div>
    <w:div w:id="1907104576">
      <w:bodyDiv w:val="1"/>
      <w:marLeft w:val="0"/>
      <w:marRight w:val="0"/>
      <w:marTop w:val="0"/>
      <w:marBottom w:val="0"/>
      <w:divBdr>
        <w:top w:val="none" w:sz="0" w:space="0" w:color="auto"/>
        <w:left w:val="none" w:sz="0" w:space="0" w:color="auto"/>
        <w:bottom w:val="none" w:sz="0" w:space="0" w:color="auto"/>
        <w:right w:val="none" w:sz="0" w:space="0" w:color="auto"/>
      </w:divBdr>
      <w:divsChild>
        <w:div w:id="406540045">
          <w:marLeft w:val="0"/>
          <w:marRight w:val="0"/>
          <w:marTop w:val="0"/>
          <w:marBottom w:val="0"/>
          <w:divBdr>
            <w:top w:val="none" w:sz="0" w:space="0" w:color="auto"/>
            <w:left w:val="none" w:sz="0" w:space="0" w:color="auto"/>
            <w:bottom w:val="none" w:sz="0" w:space="0" w:color="auto"/>
            <w:right w:val="none" w:sz="0" w:space="0" w:color="auto"/>
          </w:divBdr>
        </w:div>
        <w:div w:id="1219629033">
          <w:marLeft w:val="0"/>
          <w:marRight w:val="0"/>
          <w:marTop w:val="0"/>
          <w:marBottom w:val="0"/>
          <w:divBdr>
            <w:top w:val="none" w:sz="0" w:space="0" w:color="auto"/>
            <w:left w:val="none" w:sz="0" w:space="0" w:color="auto"/>
            <w:bottom w:val="none" w:sz="0" w:space="0" w:color="auto"/>
            <w:right w:val="none" w:sz="0" w:space="0" w:color="auto"/>
          </w:divBdr>
        </w:div>
        <w:div w:id="1764835184">
          <w:marLeft w:val="0"/>
          <w:marRight w:val="0"/>
          <w:marTop w:val="0"/>
          <w:marBottom w:val="0"/>
          <w:divBdr>
            <w:top w:val="none" w:sz="0" w:space="0" w:color="auto"/>
            <w:left w:val="none" w:sz="0" w:space="0" w:color="auto"/>
            <w:bottom w:val="none" w:sz="0" w:space="0" w:color="auto"/>
            <w:right w:val="none" w:sz="0" w:space="0" w:color="auto"/>
          </w:divBdr>
        </w:div>
        <w:div w:id="1062751747">
          <w:marLeft w:val="0"/>
          <w:marRight w:val="0"/>
          <w:marTop w:val="0"/>
          <w:marBottom w:val="0"/>
          <w:divBdr>
            <w:top w:val="none" w:sz="0" w:space="0" w:color="auto"/>
            <w:left w:val="none" w:sz="0" w:space="0" w:color="auto"/>
            <w:bottom w:val="none" w:sz="0" w:space="0" w:color="auto"/>
            <w:right w:val="none" w:sz="0" w:space="0" w:color="auto"/>
          </w:divBdr>
        </w:div>
        <w:div w:id="1508013655">
          <w:marLeft w:val="0"/>
          <w:marRight w:val="0"/>
          <w:marTop w:val="0"/>
          <w:marBottom w:val="0"/>
          <w:divBdr>
            <w:top w:val="none" w:sz="0" w:space="0" w:color="auto"/>
            <w:left w:val="none" w:sz="0" w:space="0" w:color="auto"/>
            <w:bottom w:val="none" w:sz="0" w:space="0" w:color="auto"/>
            <w:right w:val="none" w:sz="0" w:space="0" w:color="auto"/>
          </w:divBdr>
        </w:div>
        <w:div w:id="217326561">
          <w:marLeft w:val="0"/>
          <w:marRight w:val="0"/>
          <w:marTop w:val="0"/>
          <w:marBottom w:val="0"/>
          <w:divBdr>
            <w:top w:val="none" w:sz="0" w:space="0" w:color="auto"/>
            <w:left w:val="none" w:sz="0" w:space="0" w:color="auto"/>
            <w:bottom w:val="none" w:sz="0" w:space="0" w:color="auto"/>
            <w:right w:val="none" w:sz="0" w:space="0" w:color="auto"/>
          </w:divBdr>
        </w:div>
      </w:divsChild>
    </w:div>
    <w:div w:id="21441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A656C-088C-4269-99CD-57C3E9CC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Course Outline - Databases</vt:lpstr>
    </vt:vector>
  </TitlesOfParts>
  <Company>NU-FAST</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 Databases</dc:title>
  <dc:subject/>
  <dc:creator>Sfarooq</dc:creator>
  <cp:keywords/>
  <dc:description/>
  <cp:lastModifiedBy>Mohsin Abbas</cp:lastModifiedBy>
  <cp:revision>288</cp:revision>
  <cp:lastPrinted>2014-10-11T20:45:00Z</cp:lastPrinted>
  <dcterms:created xsi:type="dcterms:W3CDTF">2018-07-01T07:22:00Z</dcterms:created>
  <dcterms:modified xsi:type="dcterms:W3CDTF">2023-03-12T12:18:00Z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-1577162325</vt:i4>
  </property>
  <property fmtid="{D5CDD505-2E9C-101B-9397-08002B2CF9AE}" pid="3" name="_EmailSubject">
    <vt:lpwstr>Course outline</vt:lpwstr>
  </property>
  <property fmtid="{D5CDD505-2E9C-101B-9397-08002B2CF9AE}" pid="4" name="_AuthorEmail">
    <vt:lpwstr>shafiq.rahman@nu.edu.pk</vt:lpwstr>
  </property>
  <property fmtid="{D5CDD505-2E9C-101B-9397-08002B2CF9AE}" pid="5" name="_AuthorEmailDisplayName">
    <vt:lpwstr>Shafiq-ur-Rahman</vt:lpwstr>
  </property>
  <property fmtid="{D5CDD505-2E9C-101B-9397-08002B2CF9AE}" pid="6" name="_ReviewingToolsShownOnce">
    <vt:lpwstr/>
  </property>
</Properties>
</file>