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/>
          <w:bCs/>
          <w:sz w:val="36"/>
          <w:szCs w:val="36"/>
        </w:rPr>
        <w:t xml:space="preserve">DECISION_LOG</w:t>
      </w:r>
    </w:p>
    <w:p>
      <w:r>
        <w:rPr>
          <w:i/>
          <w:iCs/>
          <w:color w:val="6B7280"/>
          <w:sz w:val="20"/>
          <w:szCs w:val="20"/>
        </w:rPr>
        <w:t xml:space="preserve">Last updated: 2026-06-30</w:t>
      </w:r>
    </w:p>
    <w:p>
      <w:r>
        <w:t xml:space="preserve"/>
      </w:r>
    </w:p>
    <w:p>
      <w:pPr>
        <w:pStyle w:val="Heading1"/>
      </w:pPr>
      <w:r>
        <w:t xml:space="preserve">Decision #001</w:t>
      </w:r>
    </w:p>
    <w:p>
      <w:r>
        <w:rPr>
          <w:b/>
          <w:bCs/>
        </w:rPr>
        <w:t xml:space="preserve">Frontend: </w:t>
      </w:r>
      <w:r>
        <w:rPr>
          <w:strike/>
        </w:rPr>
        <w:t xml:space="preserve">React Native + Expo</w:t>
      </w:r>
    </w:p>
    <w:p>
      <w:r>
        <w:rPr>
          <w:b/>
          <w:bCs/>
        </w:rPr>
        <w:t xml:space="preserve">Reason: </w:t>
      </w:r>
      <w:r>
        <w:rPr>
          <w:strike/>
        </w:rPr>
        <w:t xml:space="preserve">Single codebase for Android and iOS.</w:t>
      </w:r>
    </w:p>
    <w:p>
      <w:r>
        <w:rPr>
          <w:b/>
          <w:bCs/>
        </w:rPr>
        <w:t xml:space="preserve">Date: </w:t>
      </w:r>
      <w:r>
        <w:t xml:space="preserve">2026-06-17</w:t>
      </w:r>
    </w:p>
    <w:p>
      <w:r>
        <w:rPr>
          <w:b/>
          <w:bCs/>
        </w:rPr>
        <w:t xml:space="preserve">Status: </w:t>
      </w:r>
      <w:r>
        <w:t xml:space="preserve">Superseded by Decision #010 on 2026-06-30 — platform pivoted to Next.js mobile-web-first PWA.</w:t>
      </w:r>
    </w:p>
    <w:p>
      <w:pPr>
        <w:pStyle w:val="Heading1"/>
      </w:pPr>
      <w:r>
        <w:t xml:space="preserve">Decision #002</w:t>
      </w:r>
    </w:p>
    <w:p>
      <w:r>
        <w:rPr>
          <w:b/>
          <w:bCs/>
        </w:rPr>
        <w:t xml:space="preserve">Backend: </w:t>
      </w:r>
      <w:r>
        <w:t xml:space="preserve">Supabase</w:t>
      </w:r>
    </w:p>
    <w:p>
      <w:r>
        <w:rPr>
          <w:b/>
          <w:bCs/>
        </w:rPr>
        <w:t xml:space="preserve">Reason: </w:t>
      </w:r>
      <w:r>
        <w:t xml:space="preserve">Authentication, Database, Storage, Realtime and Notifications.</w:t>
      </w:r>
    </w:p>
    <w:p>
      <w:r>
        <w:rPr>
          <w:b/>
          <w:bCs/>
        </w:rPr>
        <w:t xml:space="preserve">Date: </w:t>
      </w:r>
      <w:r>
        <w:t xml:space="preserve">2026-06-17</w:t>
      </w:r>
    </w:p>
    <w:p>
      <w:r>
        <w:rPr>
          <w:b/>
          <w:bCs/>
        </w:rPr>
        <w:t xml:space="preserve">Status: </w:t>
      </w:r>
      <w:r>
        <w:t xml:space="preserve">Active.</w:t>
      </w:r>
    </w:p>
    <w:p>
      <w:pPr>
        <w:pStyle w:val="Heading1"/>
      </w:pPr>
      <w:r>
        <w:t xml:space="preserve">Decision #003</w:t>
      </w:r>
    </w:p>
    <w:p>
      <w:r>
        <w:rPr>
          <w:b/>
          <w:bCs/>
        </w:rPr>
        <w:t xml:space="preserve">State Management: </w:t>
      </w:r>
      <w:r>
        <w:t xml:space="preserve">Zustand</w:t>
      </w:r>
    </w:p>
    <w:p>
      <w:r>
        <w:rPr>
          <w:b/>
          <w:bCs/>
        </w:rPr>
        <w:t xml:space="preserve">Reason: </w:t>
      </w:r>
      <w:r>
        <w:t xml:space="preserve">Simple and scalable.</w:t>
      </w:r>
    </w:p>
    <w:p>
      <w:r>
        <w:rPr>
          <w:b/>
          <w:bCs/>
        </w:rPr>
        <w:t xml:space="preserve">Date: </w:t>
      </w:r>
      <w:r>
        <w:t xml:space="preserve">2026-06-17</w:t>
      </w:r>
    </w:p>
    <w:p>
      <w:r>
        <w:rPr>
          <w:b/>
          <w:bCs/>
        </w:rPr>
        <w:t xml:space="preserve">Status: </w:t>
      </w:r>
      <w:r>
        <w:t xml:space="preserve">Active.</w:t>
      </w:r>
    </w:p>
    <w:p>
      <w:pPr>
        <w:pStyle w:val="Heading1"/>
      </w:pPr>
      <w:r>
        <w:t xml:space="preserve">Decision #004</w:t>
      </w:r>
    </w:p>
    <w:p>
      <w:r>
        <w:rPr>
          <w:b/>
          <w:bCs/>
        </w:rPr>
        <w:t xml:space="preserve">Navigation: </w:t>
      </w:r>
      <w:r>
        <w:rPr>
          <w:strike/>
        </w:rPr>
        <w:t xml:space="preserve">React Navigation</w:t>
      </w:r>
    </w:p>
    <w:p>
      <w:r>
        <w:rPr>
          <w:b/>
          <w:bCs/>
        </w:rPr>
        <w:t xml:space="preserve">Reason: </w:t>
      </w:r>
      <w:r>
        <w:rPr>
          <w:strike/>
        </w:rPr>
        <w:t xml:space="preserve">Industry standard.</w:t>
      </w:r>
    </w:p>
    <w:p>
      <w:r>
        <w:rPr>
          <w:b/>
          <w:bCs/>
        </w:rPr>
        <w:t xml:space="preserve">Date: </w:t>
      </w:r>
      <w:r>
        <w:t xml:space="preserve">2026-06-17</w:t>
      </w:r>
    </w:p>
    <w:p>
      <w:r>
        <w:rPr>
          <w:b/>
          <w:bCs/>
        </w:rPr>
        <w:t xml:space="preserve">Status: </w:t>
      </w:r>
      <w:r>
        <w:t xml:space="preserve">Superseded by Decision #010 on 2026-06-30 — Next.js App Router is the new routing layer for the web/PWA pivot.</w:t>
      </w:r>
    </w:p>
    <w:p>
      <w:pPr>
        <w:pStyle w:val="Heading1"/>
      </w:pPr>
      <w:r>
        <w:t xml:space="preserve">Decision #005</w:t>
      </w:r>
    </w:p>
    <w:p>
      <w:r>
        <w:rPr>
          <w:b/>
          <w:bCs/>
        </w:rPr>
        <w:t xml:space="preserve">Topic: </w:t>
      </w:r>
      <w:r>
        <w:t xml:space="preserve">Schema and architecture gap remediation timing</w:t>
      </w:r>
    </w:p>
    <w:p>
      <w:r>
        <w:rPr>
          <w:b/>
          <w:bCs/>
        </w:rPr>
        <w:t xml:space="preserve">Decision: </w:t>
      </w:r>
      <w:r>
        <w:t xml:space="preserve">Fix all identified gaps (RLS policies, foreign keys, blocked_users, moderation audit log, rate limiting, notification preferences, polymorphic reports table) before Phase 1 build-out continues, rather than deferring any of them.</w:t>
      </w:r>
    </w:p>
    <w:p>
      <w:r>
        <w:rPr>
          <w:b/>
          <w:bCs/>
        </w:rPr>
        <w:t xml:space="preserve">Reason: </w:t>
      </w:r>
      <w:r>
        <w:t xml:space="preserve">Project targets 50,000+ students. Retrofitting RLS, foreign keys, and abuse-prevention infrastructure after features are built is materially more expensive and risk-prone than building on a hardened schema from the start. Slower start is an acceptable tradeoff for a sound foundation.</w:t>
      </w:r>
    </w:p>
    <w:p>
      <w:r>
        <w:rPr>
          <w:b/>
          <w:bCs/>
        </w:rPr>
        <w:t xml:space="preserve">Alternatives Considered: </w:t>
      </w:r>
      <w:r>
        <w:t xml:space="preserve">(a) Fix only security-critical items now, defer the rest; (b) keep original TAD as-is, revisit after Authentication phase. Both rejected in favor of fixing everything now.</w:t>
      </w:r>
    </w:p>
    <w:p>
      <w:r>
        <w:rPr>
          <w:b/>
          <w:bCs/>
        </w:rPr>
        <w:t xml:space="preserve">Date: </w:t>
      </w:r>
      <w:r>
        <w:t xml:space="preserve">2026-06-24</w:t>
      </w:r>
    </w:p>
    <w:p>
      <w:r>
        <w:rPr>
          <w:b/>
          <w:bCs/>
        </w:rPr>
        <w:t xml:space="preserve">Status: </w:t>
      </w:r>
      <w:r>
        <w:t xml:space="preserve">Active — carries over unchanged through the v3.0 web pivot; schema hardening is framework-agnostic.</w:t>
      </w:r>
    </w:p>
    <w:p>
      <w:pPr>
        <w:pStyle w:val="Heading1"/>
      </w:pPr>
      <w:r>
        <w:t xml:space="preserve">Decision #006</w:t>
      </w:r>
    </w:p>
    <w:p>
      <w:r>
        <w:rPr>
          <w:b/>
          <w:bCs/>
        </w:rPr>
        <w:t xml:space="preserve">Topic: </w:t>
      </w:r>
      <w:r>
        <w:t xml:space="preserve">Phase structure for Master Plan</w:t>
      </w:r>
    </w:p>
    <w:p>
      <w:r>
        <w:rPr>
          <w:b/>
          <w:bCs/>
        </w:rPr>
        <w:t xml:space="preserve">Decision: </w:t>
      </w:r>
      <w:r>
        <w:t xml:space="preserve">Retain the original 12-phase structure from TAD v1.0. Inject the new schema/security/scalability requirements into the existing phase where they naturally belong, rather than creating new phases.</w:t>
      </w:r>
    </w:p>
    <w:p>
      <w:r>
        <w:rPr>
          <w:b/>
          <w:bCs/>
        </w:rPr>
        <w:t xml:space="preserve">Reason: </w:t>
      </w:r>
      <w:r>
        <w:t xml:space="preserve">Preserves the team's existing mental model of the roadmap and avoids unnecessary process churn. Phase 1 absorbs the bulk of new scope since most gaps are foundational (schema, RLS, rate limiting); later phases absorb smaller, targeted additions (e.g. blocked_users enforcement in Phase 2, cursor pagination in Phase 4).</w:t>
      </w:r>
    </w:p>
    <w:p>
      <w:r>
        <w:rPr>
          <w:b/>
          <w:bCs/>
        </w:rPr>
        <w:t xml:space="preserve">Alternatives Considered: </w:t>
      </w:r>
      <w:r>
        <w:t xml:space="preserve">Restructuring into a tighter phase plan that front-loads all security/infra work into new dedicated phases. Rejected in favor of minimal structural disruption.</w:t>
      </w:r>
    </w:p>
    <w:p>
      <w:r>
        <w:rPr>
          <w:b/>
          <w:bCs/>
        </w:rPr>
        <w:t xml:space="preserve">Date: </w:t>
      </w:r>
      <w:r>
        <w:t xml:space="preserve">2026-06-24</w:t>
      </w:r>
    </w:p>
    <w:p>
      <w:r>
        <w:rPr>
          <w:b/>
          <w:bCs/>
        </w:rPr>
        <w:t xml:space="preserve">Status: </w:t>
      </w:r>
      <w:r>
        <w:t xml:space="preserve">Active — explicitly reaffirmed during the v3.0 web pivot review. The 12-phase structure is preserved; only per-phase scope notes were updated to reflect Next.js/PWA specifics.</w:t>
      </w:r>
    </w:p>
    <w:p>
      <w:pPr>
        <w:pStyle w:val="Heading1"/>
      </w:pPr>
      <w:r>
        <w:t xml:space="preserve">Decision #007</w:t>
      </w:r>
    </w:p>
    <w:p>
      <w:r>
        <w:rPr>
          <w:b/>
          <w:bCs/>
        </w:rPr>
        <w:t xml:space="preserve">Topic: </w:t>
      </w:r>
      <w:r>
        <w:t xml:space="preserve">Aura score source of truth</w:t>
      </w:r>
    </w:p>
    <w:p>
      <w:r>
        <w:rPr>
          <w:b/>
          <w:bCs/>
        </w:rPr>
        <w:t xml:space="preserve">Decision: </w:t>
      </w:r>
      <w:r>
        <w:t xml:space="preserve">profiles.aura_score becomes a read-only cache, recalculated exclusively by a database trigger reading from aura_transactions. No client or API path may write to it directly.</w:t>
      </w:r>
    </w:p>
    <w:p>
      <w:r>
        <w:rPr>
          <w:b/>
          <w:bCs/>
        </w:rPr>
        <w:t xml:space="preserve">Reason: </w:t>
      </w:r>
      <w:r>
        <w:t xml:space="preserve">TAD v1.0 had aura_score as a denormalized field with no defined reconciliation against aura_transactions — a dual source of truth that would drift or be exploitable.</w:t>
      </w:r>
    </w:p>
    <w:p>
      <w:r>
        <w:rPr>
          <w:b/>
          <w:bCs/>
        </w:rPr>
        <w:t xml:space="preserve">Date: </w:t>
      </w:r>
      <w:r>
        <w:t xml:space="preserve">2026-06-24</w:t>
      </w:r>
    </w:p>
    <w:p>
      <w:r>
        <w:rPr>
          <w:b/>
          <w:bCs/>
        </w:rPr>
        <w:t xml:space="preserve">Status: </w:t>
      </w:r>
      <w:r>
        <w:t xml:space="preserve">Active.</w:t>
      </w:r>
    </w:p>
    <w:p>
      <w:pPr>
        <w:pStyle w:val="Heading1"/>
      </w:pPr>
      <w:r>
        <w:t xml:space="preserve">Decision #008</w:t>
      </w:r>
    </w:p>
    <w:p>
      <w:r>
        <w:rPr>
          <w:b/>
          <w:bCs/>
        </w:rPr>
        <w:t xml:space="preserve">Topic: </w:t>
      </w:r>
      <w:r>
        <w:t xml:space="preserve">Email verification mechanism</w:t>
      </w:r>
    </w:p>
    <w:p>
      <w:r>
        <w:rPr>
          <w:b/>
          <w:bCs/>
        </w:rPr>
        <w:t xml:space="preserve">Decision: </w:t>
      </w:r>
      <w:r>
        <w:t xml:space="preserve">Use OTP/magic-link verification to the university email domain at signup. Disable self-serve signup for non-matching domains. Domain-matching alone is rejected as the verification mechanism.</w:t>
      </w:r>
    </w:p>
    <w:p>
      <w:r>
        <w:rPr>
          <w:b/>
          <w:bCs/>
        </w:rPr>
        <w:t xml:space="preserve">Reason: </w:t>
      </w:r>
      <w:r>
        <w:t xml:space="preserve">Domain-matching alone is spoofable and does not constitute real verification.</w:t>
      </w:r>
    </w:p>
    <w:p>
      <w:r>
        <w:rPr>
          <w:b/>
          <w:bCs/>
        </w:rPr>
        <w:t xml:space="preserve">Date: </w:t>
      </w:r>
      <w:r>
        <w:t xml:space="preserve">2026-06-24</w:t>
      </w:r>
    </w:p>
    <w:p>
      <w:r>
        <w:rPr>
          <w:b/>
          <w:bCs/>
        </w:rPr>
        <w:t xml:space="preserve">Status: </w:t>
      </w:r>
      <w:r>
        <w:t xml:space="preserve">Active.</w:t>
      </w:r>
    </w:p>
    <w:p>
      <w:pPr>
        <w:pStyle w:val="Heading1"/>
      </w:pPr>
      <w:r>
        <w:t xml:space="preserve">Decision #009</w:t>
      </w:r>
    </w:p>
    <w:p>
      <w:r>
        <w:rPr>
          <w:b/>
          <w:bCs/>
        </w:rPr>
        <w:t xml:space="preserve">Topic: </w:t>
      </w:r>
      <w:r>
        <w:t xml:space="preserve">Leaderboard and department score computation</w:t>
      </w:r>
    </w:p>
    <w:p>
      <w:r>
        <w:rPr>
          <w:b/>
          <w:bCs/>
        </w:rPr>
        <w:t xml:space="preserve">Decision: </w:t>
      </w:r>
      <w:r>
        <w:t xml:space="preserve">Use scheduled snapshots (pg_cron + Edge Function) writing into leaderboard_snapshots and department_scores. Never compute these live on read.</w:t>
      </w:r>
    </w:p>
    <w:p>
      <w:r>
        <w:rPr>
          <w:b/>
          <w:bCs/>
        </w:rPr>
        <w:t xml:space="preserve">Reason: </w:t>
      </w:r>
      <w:r>
        <w:t xml:space="preserve">Live aggregation queries for these features do not scale to thousands of concurrent users; TAD v1.0 specified the snapshot table but never the job mechanism that populates it.</w:t>
      </w:r>
    </w:p>
    <w:p>
      <w:r>
        <w:rPr>
          <w:b/>
          <w:bCs/>
        </w:rPr>
        <w:t xml:space="preserve">Date: </w:t>
      </w:r>
      <w:r>
        <w:t xml:space="preserve">2026-06-24</w:t>
      </w:r>
    </w:p>
    <w:p>
      <w:r>
        <w:rPr>
          <w:b/>
          <w:bCs/>
        </w:rPr>
        <w:t xml:space="preserve">Status: </w:t>
      </w:r>
      <w:r>
        <w:t xml:space="preserve">Active.</w:t>
      </w:r>
    </w:p>
    <w:p>
      <w:pPr>
        <w:pStyle w:val="Heading1"/>
      </w:pPr>
      <w:r>
        <w:t xml:space="preserve">Decision #010</w:t>
      </w:r>
    </w:p>
    <w:p>
      <w:r>
        <w:rPr>
          <w:b/>
          <w:bCs/>
        </w:rPr>
        <w:t xml:space="preserve">Topic: </w:t>
      </w:r>
      <w:r>
        <w:t xml:space="preserve">Platform — Web/PWA (Next.js) instead of native (React Native + Expo)</w:t>
      </w:r>
    </w:p>
    <w:p>
      <w:r>
        <w:rPr>
          <w:b/>
          <w:bCs/>
        </w:rPr>
        <w:t xml:space="preserve">Decision: </w:t>
      </w:r>
      <w:r>
        <w:t xml:space="preserve">Pivot the client from React Native + Expo (native iOS/Android) to a Next.js (App Router) mobile-web-first Progressive Web App. The admin dashboard, originally planned as a separate Next.js codebase, collapses into the same app as /admin routes gated by role-based RLS. Distribution is via direct URL share within the FAST community; the app is installable to the home screen on Android and on iOS 16.4+ (required there for Web Push delivery).</w:t>
      </w:r>
    </w:p>
    <w:p>
      <w:r>
        <w:rPr>
          <w:b/>
          <w:bCs/>
        </w:rPr>
        <w:t xml:space="preserve">Reason: </w:t>
      </w:r>
      <w:r>
        <w:t xml:space="preserve">FAST-exclusive distribution does not benefit from app-store presence; we can ship updates instantly via deploy rather than waiting on review queues. A single Next.js codebase covers the student app and the admin surface (eliminating an entire planned codebase). Iteration speed is materially higher than RN+Expo for a small team. The PWA shell still gives an installable, push-capable, offline-tolerant experience on Android and installed iOS PWAs, preserving the core retention loop. The trade-off — weaker push on iOS (install required) and slightly clunkier camera/voice UX in Safari — is acceptable for a captive university audience reached primarily via WhatsApp/email link sharing.</w:t>
      </w:r>
    </w:p>
    <w:p>
      <w:r>
        <w:rPr>
          <w:b/>
          <w:bCs/>
        </w:rPr>
        <w:t xml:space="preserve">Alternatives Considered: </w:t>
      </w:r>
      <w:r>
        <w:t xml:space="preserve">(a) Keep RN+Expo and accept slower iteration plus the unnecessary app-store overhead — rejected as poor fit for a single-university audience. (b) Mobile-web + native in parallel — rejected as doubling pre-launch surface area. (c) Desktop-first responsive web — rejected because the Discover swipe model and bottom-dock navigation are mobile-shaped; UIspec was written for mobile and desktop-first would require a redesign.</w:t>
      </w:r>
    </w:p>
    <w:p>
      <w:r>
        <w:rPr>
          <w:b/>
          <w:bCs/>
        </w:rPr>
        <w:t xml:space="preserve">Supersedes: </w:t>
      </w:r>
      <w:r>
        <w:t xml:space="preserve">Decision #001 (React Native + Expo Frontend), Decision #004 (React Navigation). All schema/security/scalability decisions (005–009) carry over unchanged — they are framework-agnostic.</w:t>
      </w:r>
    </w:p>
    <w:p>
      <w:r>
        <w:rPr>
          <w:b/>
          <w:bCs/>
        </w:rPr>
        <w:t xml:space="preserve">Carries Over From Previous Stack: </w:t>
      </w:r>
      <w:r>
        <w:t xml:space="preserve">Decision #002 (Supabase backend), Decision #003 (Zustand state management). React Query (TanStack Query) was previously implicit; it remains the server-state layer.</w:t>
      </w:r>
    </w:p>
    <w:p>
      <w:r>
        <w:rPr>
          <w:b/>
          <w:bCs/>
        </w:rPr>
        <w:t xml:space="preserve">New Stack Components: </w:t>
      </w:r>
      <w:r>
        <w:t xml:space="preserve">Next.js 15 (App Router) + TypeScript + Tailwind CSS + framer-motion + next-pwa (or workbox) + Web Push API (VAPID). Replaces React Native, Expo, React Navigation, Expo Notifications, Expo Image/Video.</w:t>
      </w:r>
    </w:p>
    <w:p>
      <w:r>
        <w:rPr>
          <w:b/>
          <w:bCs/>
        </w:rPr>
        <w:t xml:space="preserve">Impact on In-Flight Work: </w:t>
      </w:r>
      <w:r>
        <w:t xml:space="preserve">Task #001 (Create React Native Project) and Task #002 (Configure TypeScript) marked Superseded — the React Native scaffold is discarded. Task #003 (Configure Supabase) carries over unchanged. The Sprint 1 schema-hardening work (RLS, FKs, blocked_users, audit log, rate limiting, aura trigger) is fully portable to the new stack and is not affected by this pivot.</w:t>
      </w:r>
    </w:p>
    <w:p>
      <w:r>
        <w:rPr>
          <w:b/>
          <w:bCs/>
        </w:rPr>
        <w:t xml:space="preserve">Date: </w:t>
      </w:r>
      <w:r>
        <w:t xml:space="preserve">2026-06-30</w:t>
      </w:r>
    </w:p>
    <w:p>
      <w:r>
        <w:rPr>
          <w:b/>
          <w:bCs/>
        </w:rPr>
        <w:t xml:space="preserve">Status: </w:t>
      </w:r>
      <w:r>
        <w:t xml:space="preserve">Active.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2026-06-30T16:45:58.134Z</dcterms:created>
  <dcterms:modified xsi:type="dcterms:W3CDTF">2026-06-30T16:45:58.136Z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