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18F9" w14:textId="77777777" w:rsidR="00CE3FF5" w:rsidRDefault="00000000" w:rsidP="00432EB4">
      <w:pPr>
        <w:pStyle w:val="Title"/>
      </w:pPr>
      <w:r>
        <w:t xml:space="preserve">Session 1: </w:t>
      </w:r>
      <w:r w:rsidRPr="00941A27">
        <w:t>Starting</w:t>
      </w:r>
      <w:r>
        <w:t xml:space="preserve"> a </w:t>
      </w:r>
      <w:r>
        <w:t>Project</w:t>
      </w:r>
    </w:p>
    <w:p w14:paraId="1FB59A07" w14:textId="77777777" w:rsidR="00CE3FF5" w:rsidRDefault="00000000">
      <w:r>
        <w:t>Duration: 1 hour | Format: Lecture (30 min) + Hands-on Lab (30 min)</w:t>
      </w:r>
    </w:p>
    <w:p w14:paraId="14E2BFF5" w14:textId="77777777" w:rsidR="00CE3FF5" w:rsidRDefault="00000000">
      <w:r>
        <w:t>Prerequisites: Basic Python, Git familiarity</w:t>
      </w:r>
    </w:p>
    <w:p w14:paraId="59EAE36F" w14:textId="77777777" w:rsidR="00CE3FF5" w:rsidRDefault="00000000">
      <w:pPr>
        <w:pStyle w:val="Heading1"/>
      </w:pPr>
      <w:r>
        <w:t>Learning Objectives</w:t>
      </w:r>
    </w:p>
    <w:p w14:paraId="2323F377" w14:textId="77777777" w:rsidR="00CE3FF5" w:rsidRDefault="00000000">
      <w:pPr>
        <w:pStyle w:val="ListBullet"/>
      </w:pPr>
      <w:r>
        <w:t>Gather and document requirements the way industry teams do</w:t>
      </w:r>
    </w:p>
    <w:p w14:paraId="353FE36A" w14:textId="77777777" w:rsidR="00CE3FF5" w:rsidRDefault="00000000">
      <w:pPr>
        <w:pStyle w:val="ListBullet"/>
      </w:pPr>
      <w:r>
        <w:t>Define success metrics beyond accuracy: latency, cost, reliability (SLA)</w:t>
      </w:r>
    </w:p>
    <w:p w14:paraId="6F042269" w14:textId="77777777" w:rsidR="00CE3FF5" w:rsidRDefault="00000000">
      <w:pPr>
        <w:pStyle w:val="ListBullet"/>
      </w:pPr>
      <w:r>
        <w:t>Make informed build-vs-buy decisions for LLM infrastructure</w:t>
      </w:r>
    </w:p>
    <w:p w14:paraId="0CA90C3C" w14:textId="77777777" w:rsidR="00CE3FF5" w:rsidRDefault="00000000">
      <w:pPr>
        <w:pStyle w:val="ListBullet"/>
      </w:pPr>
      <w:r>
        <w:t>Create a professional project structure that scales</w:t>
      </w:r>
    </w:p>
    <w:p w14:paraId="4C471776" w14:textId="77777777" w:rsidR="00CE3FF5" w:rsidRDefault="00000000">
      <w:pPr>
        <w:pStyle w:val="ListBullet"/>
      </w:pPr>
      <w:r>
        <w:t>Write documentation that other engineers can follow</w:t>
      </w:r>
    </w:p>
    <w:p w14:paraId="5E5BF683" w14:textId="77777777" w:rsidR="00CE3FF5" w:rsidRDefault="00000000">
      <w:pPr>
        <w:pStyle w:val="Heading1"/>
      </w:pPr>
      <w:r>
        <w:t>1. Requirements Gathering: The Foundation of Success</w:t>
      </w:r>
    </w:p>
    <w:p w14:paraId="090CE7F8" w14:textId="77777777" w:rsidR="00CE3FF5" w:rsidRDefault="00000000">
      <w:r>
        <w:t>Most university projects start with: 'Build something cool with LLMs.' Industry projects start with: 'What specific problem are we solving, for whom, at what cost?' Getting requirements wrong is the most expensive mistake in software development.</w:t>
      </w:r>
    </w:p>
    <w:p w14:paraId="4F2BC98B" w14:textId="77777777" w:rsidR="00CE3FF5" w:rsidRDefault="00000000">
      <w:pPr>
        <w:pStyle w:val="Heading2"/>
      </w:pPr>
      <w:r>
        <w:t>1.1 Understanding Stakeholders</w:t>
      </w:r>
    </w:p>
    <w:p w14:paraId="5DDFB907" w14:textId="77777777" w:rsidR="00CE3FF5" w:rsidRDefault="00000000">
      <w:r>
        <w:t>Every project has multiple stakeholders with different priorities:</w:t>
      </w:r>
    </w:p>
    <w:p w14:paraId="6ACA3215" w14:textId="77777777" w:rsidR="00CE3FF5" w:rsidRDefault="00000000">
      <w:r>
        <w:rPr>
          <w:b/>
        </w:rPr>
        <w:t xml:space="preserve">Client/Sponsor: </w:t>
      </w:r>
      <w:r>
        <w:t>Pays for the project. Cares about ROI, timeline, risk.</w:t>
      </w:r>
    </w:p>
    <w:p w14:paraId="69F04916" w14:textId="77777777" w:rsidR="00CE3FF5" w:rsidRDefault="00000000">
      <w:r>
        <w:rPr>
          <w:b/>
        </w:rPr>
        <w:t xml:space="preserve">End Users: </w:t>
      </w:r>
      <w:r>
        <w:t>Use the system daily. Care about usability, accuracy, speed.</w:t>
      </w:r>
    </w:p>
    <w:p w14:paraId="4230BBC4" w14:textId="77777777" w:rsidR="00CE3FF5" w:rsidRDefault="00000000">
      <w:r>
        <w:rPr>
          <w:b/>
        </w:rPr>
        <w:t xml:space="preserve">Operations Team: </w:t>
      </w:r>
      <w:r>
        <w:t>Keeps it running. Care about maintainability, monitoring, debugging.</w:t>
      </w:r>
    </w:p>
    <w:p w14:paraId="62A021D2" w14:textId="77777777" w:rsidR="00CE3FF5" w:rsidRDefault="00000000">
      <w:r>
        <w:rPr>
          <w:b/>
        </w:rPr>
        <w:t xml:space="preserve">Security/Compliance: </w:t>
      </w:r>
      <w:r>
        <w:t>Ensures safe operation. Care about data handling, access control.</w:t>
      </w:r>
    </w:p>
    <w:p w14:paraId="343E6A67" w14:textId="77777777" w:rsidR="00CE3FF5" w:rsidRDefault="00000000">
      <w:r>
        <w:rPr>
          <w:b/>
        </w:rPr>
        <w:t xml:space="preserve">Future Engineers: </w:t>
      </w:r>
      <w:r>
        <w:t>Will maintain the code. Care about clarity, documentation.</w:t>
      </w:r>
    </w:p>
    <w:p w14:paraId="5984C796" w14:textId="77777777" w:rsidR="00CE3FF5" w:rsidRDefault="00000000">
      <w:pPr>
        <w:pStyle w:val="Heading2"/>
      </w:pPr>
      <w:r>
        <w:t>1.2 The Three Questions That Define Every Project</w:t>
      </w:r>
    </w:p>
    <w:p w14:paraId="55E99AFC" w14:textId="77777777" w:rsidR="00CE3FF5" w:rsidRDefault="00000000">
      <w:r>
        <w:t>Before writing any code, you must answer these three questions:</w:t>
      </w:r>
    </w:p>
    <w:p w14:paraId="7DEB990C" w14:textId="77777777" w:rsidR="00CE3FF5" w:rsidRDefault="00000000">
      <w:r>
        <w:rPr>
          <w:b/>
          <w:u w:val="single"/>
        </w:rPr>
        <w:t>What exactly should it do?</w:t>
      </w:r>
      <w:r>
        <w:rPr>
          <w:b/>
          <w:u w:val="single"/>
        </w:rPr>
        <w:br/>
      </w:r>
      <w:r>
        <w:t>Not 'make it smarter' but 'answer employee questions about HR policy with citations from company documents, covering topics: leave policy, benefits, expense reporting.'</w:t>
      </w:r>
    </w:p>
    <w:p w14:paraId="525B69F4" w14:textId="77777777" w:rsidR="00CE3FF5" w:rsidRDefault="00000000">
      <w:r>
        <w:rPr>
          <w:b/>
          <w:u w:val="single"/>
        </w:rPr>
        <w:t>How fast must it respond?</w:t>
      </w:r>
      <w:r>
        <w:rPr>
          <w:b/>
          <w:u w:val="single"/>
        </w:rPr>
        <w:br/>
      </w:r>
      <w:r>
        <w:t>Not 'fast' but '95% of queries answered within 2 seconds. Long-running analysis (batch) can take up to 5 minutes with progress notifications.'</w:t>
      </w:r>
    </w:p>
    <w:p w14:paraId="17FC9494" w14:textId="77777777" w:rsidR="00CE3FF5" w:rsidRDefault="00000000">
      <w:r>
        <w:rPr>
          <w:b/>
          <w:u w:val="single"/>
        </w:rPr>
        <w:lastRenderedPageBreak/>
        <w:t>What is the maximum monthly budget?</w:t>
      </w:r>
      <w:r>
        <w:rPr>
          <w:b/>
          <w:u w:val="single"/>
        </w:rPr>
        <w:br/>
      </w:r>
      <w:r>
        <w:t>Not 'as cheap as possible' but '$500/month for 1,000 active users. Cost per successful query must stay below $0.05.'</w:t>
      </w:r>
    </w:p>
    <w:p w14:paraId="4FDCAA90" w14:textId="77777777" w:rsidR="00CE3FF5" w:rsidRDefault="00000000">
      <w:pPr>
        <w:pStyle w:val="Heading2"/>
      </w:pPr>
      <w:r>
        <w:t>1.3 Writing Good Requirements</w:t>
      </w:r>
    </w:p>
    <w:p w14:paraId="5F882403" w14:textId="77777777" w:rsidR="00CE3FF5" w:rsidRDefault="00000000">
      <w:r>
        <w:t>Good requirements are specific, measurable, and testable:</w:t>
      </w:r>
    </w:p>
    <w:p w14:paraId="04DA6ECB" w14:textId="77777777" w:rsidR="00CE3FF5" w:rsidRDefault="00000000">
      <w:r>
        <w:rPr>
          <w:b/>
        </w:rPr>
        <w:t xml:space="preserve">📌 BAD Requirement: </w:t>
      </w:r>
      <w:r>
        <w:t>'The agent should be helpful and answer questions accurately.' This is subjective and impossible to test.</w:t>
      </w:r>
    </w:p>
    <w:p w14:paraId="4AD92435" w14:textId="77777777" w:rsidR="00CE3FF5" w:rsidRDefault="00000000">
      <w:r>
        <w:rPr>
          <w:b/>
        </w:rPr>
        <w:t xml:space="preserve">📌 GOOD Requirement: </w:t>
      </w:r>
      <w:r>
        <w:t>'The agent must answer policy questions with ≥90% accuracy on the golden test set. When sources are available, citations must be included. Out-of-scope queries must receive a polite refusal with escalation contacts within 3 seconds.'</w:t>
      </w:r>
    </w:p>
    <w:p w14:paraId="074EE384" w14:textId="77777777" w:rsidR="00CE3FF5" w:rsidRDefault="00000000">
      <w:pPr>
        <w:pStyle w:val="Heading1"/>
      </w:pPr>
      <w:r>
        <w:t>2. Success Metrics: Beyond Accuracy</w:t>
      </w:r>
    </w:p>
    <w:p w14:paraId="787B05C2" w14:textId="77777777" w:rsidR="00CE3FF5" w:rsidRDefault="00000000">
      <w:r>
        <w:t>Accuracy is necessary but not sufficient. Industry cares about the complete picture.</w:t>
      </w:r>
    </w:p>
    <w:p w14:paraId="2298D645" w14:textId="77777777" w:rsidR="00CE3FF5" w:rsidRDefault="00000000">
      <w:pPr>
        <w:pStyle w:val="Heading2"/>
      </w:pPr>
      <w:r>
        <w:t>2.1 The Four S's of Success</w:t>
      </w:r>
    </w:p>
    <w:p w14:paraId="5C60D308" w14:textId="77777777" w:rsidR="00CE3FF5" w:rsidRDefault="00000000">
      <w:r>
        <w:rPr>
          <w:b/>
        </w:rPr>
        <w:t>Speed (Latency)</w:t>
      </w:r>
      <w:r>
        <w:rPr>
          <w:b/>
        </w:rPr>
        <w:br/>
      </w:r>
      <w:r>
        <w:t>Question: How quickly does the system respond?</w:t>
      </w:r>
      <w:r>
        <w:br/>
        <w:t>Real-time chat: &lt;2 seconds for 95% of queries</w:t>
      </w:r>
      <w:r>
        <w:br/>
        <w:t>Near-real-time: &lt;30 seconds</w:t>
      </w:r>
      <w:r>
        <w:br/>
        <w:t>Batch processing: &lt;5 minutes with progress updates</w:t>
      </w:r>
    </w:p>
    <w:p w14:paraId="098CBC11" w14:textId="77777777" w:rsidR="00CE3FF5" w:rsidRDefault="00000000">
      <w:r>
        <w:rPr>
          <w:b/>
        </w:rPr>
        <w:t>Cost per Call</w:t>
      </w:r>
      <w:r>
        <w:rPr>
          <w:b/>
        </w:rPr>
        <w:br/>
      </w:r>
      <w:r>
        <w:t>Question: What does each API invocation cost?</w:t>
      </w:r>
      <w:r>
        <w:br/>
        <w:t>Calculate: (input_tokens × input_cost) + (output_tokens × output_cost)</w:t>
      </w:r>
      <w:r>
        <w:br/>
        <w:t>Target: &lt;$0.01 per user query for simple Q&amp;A</w:t>
      </w:r>
    </w:p>
    <w:p w14:paraId="771789B3" w14:textId="77777777" w:rsidR="00CE3FF5" w:rsidRDefault="00000000">
      <w:r>
        <w:rPr>
          <w:b/>
        </w:rPr>
        <w:t>Scale (Throughput)</w:t>
      </w:r>
      <w:r>
        <w:rPr>
          <w:b/>
        </w:rPr>
        <w:br/>
      </w:r>
      <w:r>
        <w:t>Question: How many concurrent users can the system handle?</w:t>
      </w:r>
      <w:r>
        <w:br/>
        <w:t>Target: 100 concurrent users minimum</w:t>
      </w:r>
      <w:r>
        <w:br/>
        <w:t>Measure: requests per second, not just total daily users</w:t>
      </w:r>
    </w:p>
    <w:p w14:paraId="5D0A9AB3" w14:textId="77777777" w:rsidR="00CE3FF5" w:rsidRDefault="00000000">
      <w:r>
        <w:rPr>
          <w:b/>
        </w:rPr>
        <w:t>Reliability (SLA)</w:t>
      </w:r>
      <w:r>
        <w:rPr>
          <w:b/>
        </w:rPr>
        <w:br/>
      </w:r>
      <w:r>
        <w:t>Question: What percentage of time must the system be available?</w:t>
      </w:r>
      <w:r>
        <w:br/>
        <w:t>99.9% = 8.7 hours downtime/year (standard for most apps)</w:t>
      </w:r>
      <w:r>
        <w:br/>
        <w:t>99.99% = 52 minutes downtime/year (for critical systems)</w:t>
      </w:r>
    </w:p>
    <w:p w14:paraId="7ADDBCD6" w14:textId="77777777" w:rsidR="00CE3FF5" w:rsidRDefault="00000000">
      <w:pPr>
        <w:pStyle w:val="Heading2"/>
      </w:pPr>
      <w:r>
        <w:t>2.2 Defining Your SLA</w:t>
      </w:r>
    </w:p>
    <w:p w14:paraId="27A24897" w14:textId="77777777" w:rsidR="00CE3FF5" w:rsidRDefault="00000000">
      <w:r>
        <w:t>Service Level Agreement (SLA) is a contractual commitment. Breaking it can mean financial penalties or lost contracts. Define it carefully:</w:t>
      </w:r>
    </w:p>
    <w:tbl>
      <w:tblPr>
        <w:tblStyle w:val="TableGrid"/>
        <w:tblW w:w="0" w:type="auto"/>
        <w:tblLook w:val="04A0" w:firstRow="1" w:lastRow="0" w:firstColumn="1" w:lastColumn="0" w:noHBand="0" w:noVBand="1"/>
      </w:tblPr>
      <w:tblGrid>
        <w:gridCol w:w="2880"/>
        <w:gridCol w:w="2880"/>
        <w:gridCol w:w="2880"/>
      </w:tblGrid>
      <w:tr w:rsidR="00CE3FF5" w14:paraId="5C783B82" w14:textId="77777777">
        <w:tc>
          <w:tcPr>
            <w:tcW w:w="2880" w:type="dxa"/>
          </w:tcPr>
          <w:p w14:paraId="17C7A399" w14:textId="77777777" w:rsidR="00CE3FF5" w:rsidRDefault="00000000">
            <w:r>
              <w:lastRenderedPageBreak/>
              <w:t>Availability</w:t>
            </w:r>
          </w:p>
        </w:tc>
        <w:tc>
          <w:tcPr>
            <w:tcW w:w="2880" w:type="dxa"/>
          </w:tcPr>
          <w:p w14:paraId="60DBD6C8" w14:textId="77777777" w:rsidR="00CE3FF5" w:rsidRDefault="00000000">
            <w:r>
              <w:t>Downtime/Year</w:t>
            </w:r>
          </w:p>
        </w:tc>
        <w:tc>
          <w:tcPr>
            <w:tcW w:w="2880" w:type="dxa"/>
          </w:tcPr>
          <w:p w14:paraId="6CCBAB51" w14:textId="77777777" w:rsidR="00CE3FF5" w:rsidRDefault="00000000">
            <w:r>
              <w:t>Use Case</w:t>
            </w:r>
          </w:p>
        </w:tc>
      </w:tr>
      <w:tr w:rsidR="00CE3FF5" w14:paraId="48418F16" w14:textId="77777777">
        <w:tc>
          <w:tcPr>
            <w:tcW w:w="2880" w:type="dxa"/>
          </w:tcPr>
          <w:p w14:paraId="0B8FD873" w14:textId="77777777" w:rsidR="00CE3FF5" w:rsidRDefault="00000000">
            <w:r>
              <w:t>99%</w:t>
            </w:r>
          </w:p>
        </w:tc>
        <w:tc>
          <w:tcPr>
            <w:tcW w:w="2880" w:type="dxa"/>
          </w:tcPr>
          <w:p w14:paraId="286F6EAC" w14:textId="77777777" w:rsidR="00CE3FF5" w:rsidRDefault="00000000">
            <w:r>
              <w:t>3.65 days</w:t>
            </w:r>
          </w:p>
        </w:tc>
        <w:tc>
          <w:tcPr>
            <w:tcW w:w="2880" w:type="dxa"/>
          </w:tcPr>
          <w:p w14:paraId="55F58D7B" w14:textId="77777777" w:rsidR="00CE3FF5" w:rsidRDefault="00000000">
            <w:r>
              <w:t>Internal tools, non-critical systems</w:t>
            </w:r>
          </w:p>
        </w:tc>
      </w:tr>
      <w:tr w:rsidR="00CE3FF5" w14:paraId="2C643CE3" w14:textId="77777777">
        <w:tc>
          <w:tcPr>
            <w:tcW w:w="2880" w:type="dxa"/>
          </w:tcPr>
          <w:p w14:paraId="161B0BF2" w14:textId="77777777" w:rsidR="00CE3FF5" w:rsidRDefault="00000000">
            <w:r>
              <w:t>99.9%</w:t>
            </w:r>
          </w:p>
        </w:tc>
        <w:tc>
          <w:tcPr>
            <w:tcW w:w="2880" w:type="dxa"/>
          </w:tcPr>
          <w:p w14:paraId="26A60B4C" w14:textId="77777777" w:rsidR="00CE3FF5" w:rsidRDefault="00000000">
            <w:r>
              <w:t>8.7 hours</w:t>
            </w:r>
          </w:p>
        </w:tc>
        <w:tc>
          <w:tcPr>
            <w:tcW w:w="2880" w:type="dxa"/>
          </w:tcPr>
          <w:p w14:paraId="4B0C27EB" w14:textId="77777777" w:rsidR="00CE3FF5" w:rsidRDefault="00000000">
            <w:r>
              <w:t>Standard web apps, customer-facing APIs</w:t>
            </w:r>
          </w:p>
        </w:tc>
      </w:tr>
      <w:tr w:rsidR="00CE3FF5" w14:paraId="1FCAC31B" w14:textId="77777777">
        <w:tc>
          <w:tcPr>
            <w:tcW w:w="2880" w:type="dxa"/>
          </w:tcPr>
          <w:p w14:paraId="1C809421" w14:textId="77777777" w:rsidR="00CE3FF5" w:rsidRDefault="00000000">
            <w:r>
              <w:t>99.99%</w:t>
            </w:r>
          </w:p>
        </w:tc>
        <w:tc>
          <w:tcPr>
            <w:tcW w:w="2880" w:type="dxa"/>
          </w:tcPr>
          <w:p w14:paraId="0BBF6A4B" w14:textId="77777777" w:rsidR="00CE3FF5" w:rsidRDefault="00000000">
            <w:r>
              <w:t>52 minutes</w:t>
            </w:r>
          </w:p>
        </w:tc>
        <w:tc>
          <w:tcPr>
            <w:tcW w:w="2880" w:type="dxa"/>
          </w:tcPr>
          <w:p w14:paraId="495D6A7B" w14:textId="77777777" w:rsidR="00CE3FF5" w:rsidRDefault="00000000">
            <w:r>
              <w:t>Financial systems, healthcare, critical infrastructure</w:t>
            </w:r>
          </w:p>
        </w:tc>
      </w:tr>
    </w:tbl>
    <w:p w14:paraId="40ABB528" w14:textId="77777777" w:rsidR="00CE3FF5" w:rsidRDefault="00000000">
      <w:pPr>
        <w:pStyle w:val="Heading1"/>
      </w:pPr>
      <w:r>
        <w:t>3. Build vs. Buy: The LLM Infrastructure Decision</w:t>
      </w:r>
    </w:p>
    <w:p w14:paraId="16518AE9" w14:textId="77777777" w:rsidR="00CE3FF5" w:rsidRDefault="00000000">
      <w:r>
        <w:t>One of the most important architectural decisions: will you use a hosted LLM API or run models on your own infrastructure?</w:t>
      </w:r>
    </w:p>
    <w:p w14:paraId="514ADC25" w14:textId="77777777" w:rsidR="00CE3FF5" w:rsidRDefault="00000000">
      <w:pPr>
        <w:pStyle w:val="Heading2"/>
      </w:pPr>
      <w:r>
        <w:t>3.1 Option A: Paid API (OpenAI, Anthropic, Google)</w:t>
      </w:r>
    </w:p>
    <w:p w14:paraId="3FEC4691" w14:textId="77777777" w:rsidR="00CE3FF5" w:rsidRDefault="00000000">
      <w:r>
        <w:rPr>
          <w:b/>
        </w:rPr>
        <w:t xml:space="preserve">Best for: </w:t>
      </w:r>
      <w:r>
        <w:t>Rapid prototyping, variable workloads, teams without ML engineering staff</w:t>
      </w:r>
    </w:p>
    <w:p w14:paraId="665BFB52" w14:textId="77777777" w:rsidR="00CE3FF5" w:rsidRDefault="00000000">
      <w:pPr>
        <w:pStyle w:val="ListBullet"/>
      </w:pPr>
      <w:r>
        <w:t>Pros: No infrastructure management, Always access to latest models, SLA guarantees, Easy scaling</w:t>
      </w:r>
    </w:p>
    <w:p w14:paraId="71C5600A" w14:textId="77777777" w:rsidR="00CE3FF5" w:rsidRDefault="00000000">
      <w:pPr>
        <w:pStyle w:val="ListBullet"/>
      </w:pPr>
      <w:r>
        <w:t>Cons: Per-call cost adds up at scale, Data leaves your servers (privacy concerns), Vendor dependency, Rate limits</w:t>
      </w:r>
    </w:p>
    <w:p w14:paraId="3C024503" w14:textId="77777777" w:rsidR="00CE3FF5" w:rsidRDefault="00000000">
      <w:pPr>
        <w:pStyle w:val="Heading2"/>
      </w:pPr>
      <w:r>
        <w:t>3.2 Option B: Self-Hosted (Llama, Mistral, Gemma)</w:t>
      </w:r>
    </w:p>
    <w:p w14:paraId="3E1E54CA" w14:textId="77777777" w:rsidR="00CE3FF5" w:rsidRDefault="00000000">
      <w:r>
        <w:rPr>
          <w:b/>
        </w:rPr>
        <w:t xml:space="preserve">Best for: </w:t>
      </w:r>
      <w:r>
        <w:t>High-volume usage, strict data privacy, organizations with ML teams</w:t>
      </w:r>
    </w:p>
    <w:p w14:paraId="2CA794E9" w14:textId="77777777" w:rsidR="00CE3FF5" w:rsidRDefault="00000000">
      <w:pPr>
        <w:pStyle w:val="ListBullet"/>
      </w:pPr>
      <w:r>
        <w:t>Pros: No per-call cost, Full data control, No vendor dependency, Customizable</w:t>
      </w:r>
    </w:p>
    <w:p w14:paraId="34088C15" w14:textId="77777777" w:rsidR="00CE3FF5" w:rsidRDefault="00000000">
      <w:pPr>
        <w:pStyle w:val="ListBullet"/>
      </w:pPr>
      <w:r>
        <w:t>Cons: Requires GPU infrastructure, ML engineering expertise needed, You manage availability</w:t>
      </w:r>
    </w:p>
    <w:p w14:paraId="46F2C883" w14:textId="77777777" w:rsidR="00CE3FF5" w:rsidRDefault="00000000">
      <w:pPr>
        <w:pStyle w:val="Heading2"/>
      </w:pPr>
      <w:r>
        <w:t>3.3 Option C: Hybrid (Recommended)</w:t>
      </w:r>
    </w:p>
    <w:p w14:paraId="6B031CFC" w14:textId="77777777" w:rsidR="00CE3FF5" w:rsidRDefault="00000000">
      <w:r>
        <w:t>Route simple queries to cheap local models, complex queries to premium APIs. Example: Llama 3 for classification/intent detection, GPT-4 for complex reasoning.</w:t>
      </w:r>
    </w:p>
    <w:p w14:paraId="717BCFC1" w14:textId="77777777" w:rsidR="00CE3FF5" w:rsidRDefault="00000000">
      <w:r>
        <w:rPr>
          <w:b/>
        </w:rPr>
        <w:t xml:space="preserve">📌 Recommendation for this Workshop: </w:t>
      </w:r>
      <w:r>
        <w:t>Use paid APIs (OpenAI/Anthropic) for learning. The complexity of self-hosting distracts from building agent systems. Add local models once fundamentals are solid.</w:t>
      </w:r>
    </w:p>
    <w:p w14:paraId="35DE01A5" w14:textId="77777777" w:rsidR="00CE3FF5" w:rsidRDefault="00000000">
      <w:pPr>
        <w:pStyle w:val="Heading1"/>
      </w:pPr>
      <w:r>
        <w:t>4. Professional Project Structure</w:t>
      </w:r>
    </w:p>
    <w:p w14:paraId="20F1EB63" w14:textId="77777777" w:rsidR="00CE3FF5" w:rsidRDefault="00000000">
      <w:r>
        <w:t>A well-organized project signals professionalism and enables collaboration. This structure scales from solo projects to large teams.</w:t>
      </w:r>
    </w:p>
    <w:p w14:paraId="7BE003A3" w14:textId="77777777" w:rsidR="00CE3FF5" w:rsidRDefault="00000000">
      <w:pPr>
        <w:pStyle w:val="Heading2"/>
      </w:pPr>
      <w:r>
        <w:t>4.1 The Standard Directory Layout</w:t>
      </w:r>
    </w:p>
    <w:p w14:paraId="5BF879C7" w14:textId="77777777" w:rsidR="00CE3FF5" w:rsidRDefault="00000000">
      <w:r>
        <w:rPr>
          <w:rFonts w:ascii="Consolas" w:hAnsi="Consolas"/>
          <w:sz w:val="18"/>
        </w:rPr>
        <w:br/>
        <w:t>llm-assistant/</w:t>
      </w:r>
      <w:r>
        <w:rPr>
          <w:rFonts w:ascii="Consolas" w:hAnsi="Consolas"/>
          <w:sz w:val="18"/>
        </w:rPr>
        <w:br/>
      </w:r>
      <w:r>
        <w:rPr>
          <w:rFonts w:ascii="Consolas" w:hAnsi="Consolas"/>
          <w:sz w:val="18"/>
        </w:rPr>
        <w:lastRenderedPageBreak/>
        <w:t>├── src/                    # All application code</w:t>
      </w:r>
      <w:r>
        <w:rPr>
          <w:rFonts w:ascii="Consolas" w:hAnsi="Consolas"/>
          <w:sz w:val="18"/>
        </w:rPr>
        <w:br/>
        <w:t>│   ├── __init__.py</w:t>
      </w:r>
      <w:r>
        <w:rPr>
          <w:rFonts w:ascii="Consolas" w:hAnsi="Consolas"/>
          <w:sz w:val="18"/>
        </w:rPr>
        <w:br/>
        <w:t>│   ├── agent.py            # Agent orchestration logic</w:t>
      </w:r>
      <w:r>
        <w:rPr>
          <w:rFonts w:ascii="Consolas" w:hAnsi="Consolas"/>
          <w:sz w:val="18"/>
        </w:rPr>
        <w:br/>
        <w:t>│   ├── api.py              # FastAPI HTTP handlers</w:t>
      </w:r>
      <w:r>
        <w:rPr>
          <w:rFonts w:ascii="Consolas" w:hAnsi="Consolas"/>
          <w:sz w:val="18"/>
        </w:rPr>
        <w:br/>
        <w:t>│   ├── tools/              # Tool implementations</w:t>
      </w:r>
      <w:r>
        <w:rPr>
          <w:rFonts w:ascii="Consolas" w:hAnsi="Consolas"/>
          <w:sz w:val="18"/>
        </w:rPr>
        <w:br/>
        <w:t>│   │   ├── __init__.py</w:t>
      </w:r>
      <w:r>
        <w:rPr>
          <w:rFonts w:ascii="Consolas" w:hAnsi="Consolas"/>
          <w:sz w:val="18"/>
        </w:rPr>
        <w:br/>
        <w:t>│   │   ├── search.py       # Document search tool</w:t>
      </w:r>
      <w:r>
        <w:rPr>
          <w:rFonts w:ascii="Consolas" w:hAnsi="Consolas"/>
          <w:sz w:val="18"/>
        </w:rPr>
        <w:br/>
        <w:t>│   │   └── tickets.py      # Ticket management tool</w:t>
      </w:r>
      <w:r>
        <w:rPr>
          <w:rFonts w:ascii="Consolas" w:hAnsi="Consolas"/>
          <w:sz w:val="18"/>
        </w:rPr>
        <w:br/>
        <w:t>│   └── utils/              # Shared utilities</w:t>
      </w:r>
      <w:r>
        <w:rPr>
          <w:rFonts w:ascii="Consolas" w:hAnsi="Consolas"/>
          <w:sz w:val="18"/>
        </w:rPr>
        <w:br/>
        <w:t>│       ├── __init__.py</w:t>
      </w:r>
      <w:r>
        <w:rPr>
          <w:rFonts w:ascii="Consolas" w:hAnsi="Consolas"/>
          <w:sz w:val="18"/>
        </w:rPr>
        <w:br/>
        <w:t>│       └── logging.py       # Structured logging setup</w:t>
      </w:r>
      <w:r>
        <w:rPr>
          <w:rFonts w:ascii="Consolas" w:hAnsi="Consolas"/>
          <w:sz w:val="18"/>
        </w:rPr>
        <w:br/>
        <w:t>├── agents/                 # Agent configurations (separate from code)</w:t>
      </w:r>
      <w:r>
        <w:rPr>
          <w:rFonts w:ascii="Consolas" w:hAnsi="Consolas"/>
          <w:sz w:val="18"/>
        </w:rPr>
        <w:br/>
        <w:t>│   ├── system_prompts/     # System prompt templates</w:t>
      </w:r>
      <w:r>
        <w:rPr>
          <w:rFonts w:ascii="Consolas" w:hAnsi="Consolas"/>
          <w:sz w:val="18"/>
        </w:rPr>
        <w:br/>
        <w:t>│   └── tool_schemas/       # Tool definitions in JSON/YAML</w:t>
      </w:r>
      <w:r>
        <w:rPr>
          <w:rFonts w:ascii="Consolas" w:hAnsi="Consolas"/>
          <w:sz w:val="18"/>
        </w:rPr>
        <w:br/>
        <w:t>├── configs/                # Non-secret configuration</w:t>
      </w:r>
      <w:r>
        <w:rPr>
          <w:rFonts w:ascii="Consolas" w:hAnsi="Consolas"/>
          <w:sz w:val="18"/>
        </w:rPr>
        <w:br/>
        <w:t>│   ├── dev.yaml            # Development settings</w:t>
      </w:r>
      <w:r>
        <w:rPr>
          <w:rFonts w:ascii="Consolas" w:hAnsi="Consolas"/>
          <w:sz w:val="18"/>
        </w:rPr>
        <w:br/>
        <w:t>│   ├── staging.yaml        # Staging settings</w:t>
      </w:r>
      <w:r>
        <w:rPr>
          <w:rFonts w:ascii="Consolas" w:hAnsi="Consolas"/>
          <w:sz w:val="18"/>
        </w:rPr>
        <w:br/>
        <w:t>│   └── prod.yaml           # Production settings</w:t>
      </w:r>
      <w:r>
        <w:rPr>
          <w:rFonts w:ascii="Consolas" w:hAnsi="Consolas"/>
          <w:sz w:val="18"/>
        </w:rPr>
        <w:br/>
        <w:t>├── data/                   # Data files (gitignored appropriately)</w:t>
      </w:r>
      <w:r>
        <w:rPr>
          <w:rFonts w:ascii="Consolas" w:hAnsi="Consolas"/>
          <w:sz w:val="18"/>
        </w:rPr>
        <w:br/>
        <w:t>│   ├── raw/                # Original source documents</w:t>
      </w:r>
      <w:r>
        <w:rPr>
          <w:rFonts w:ascii="Consolas" w:hAnsi="Consolas"/>
          <w:sz w:val="18"/>
        </w:rPr>
        <w:br/>
        <w:t>│   ├── processed/          # Chunked/embedded data</w:t>
      </w:r>
      <w:r>
        <w:rPr>
          <w:rFonts w:ascii="Consolas" w:hAnsi="Consolas"/>
          <w:sz w:val="18"/>
        </w:rPr>
        <w:br/>
        <w:t>│   └── vector_store/       # Chroma/FAISS vector database</w:t>
      </w:r>
      <w:r>
        <w:rPr>
          <w:rFonts w:ascii="Consolas" w:hAnsi="Consolas"/>
          <w:sz w:val="18"/>
        </w:rPr>
        <w:br/>
        <w:t>├── tests/                  # All test files</w:t>
      </w:r>
      <w:r>
        <w:rPr>
          <w:rFonts w:ascii="Consolas" w:hAnsi="Consolas"/>
          <w:sz w:val="18"/>
        </w:rPr>
        <w:br/>
        <w:t>│   ├── unit/               # Unit tests</w:t>
      </w:r>
      <w:r>
        <w:rPr>
          <w:rFonts w:ascii="Consolas" w:hAnsi="Consolas"/>
          <w:sz w:val="18"/>
        </w:rPr>
        <w:br/>
        <w:t>│   ├── integration/        # Integration tests</w:t>
      </w:r>
      <w:r>
        <w:rPr>
          <w:rFonts w:ascii="Consolas" w:hAnsi="Consolas"/>
          <w:sz w:val="18"/>
        </w:rPr>
        <w:br/>
        <w:t>│   └── golden_qa/          # Golden Q&amp;A test sets</w:t>
      </w:r>
      <w:r>
        <w:rPr>
          <w:rFonts w:ascii="Consolas" w:hAnsi="Consolas"/>
          <w:sz w:val="18"/>
        </w:rPr>
        <w:br/>
        <w:t>├── docs/                   # Documentation</w:t>
      </w:r>
      <w:r>
        <w:rPr>
          <w:rFonts w:ascii="Consolas" w:hAnsi="Consolas"/>
          <w:sz w:val="18"/>
        </w:rPr>
        <w:br/>
        <w:t>│   ├── README.md           # Main documentation</w:t>
      </w:r>
      <w:r>
        <w:rPr>
          <w:rFonts w:ascii="Consolas" w:hAnsi="Consolas"/>
          <w:sz w:val="18"/>
        </w:rPr>
        <w:br/>
        <w:t>│   ├── API.md              # API reference</w:t>
      </w:r>
      <w:r>
        <w:rPr>
          <w:rFonts w:ascii="Consolas" w:hAnsi="Consolas"/>
          <w:sz w:val="18"/>
        </w:rPr>
        <w:br/>
        <w:t>│   ├── RUNBOOK.md          # Operations procedures</w:t>
      </w:r>
      <w:r>
        <w:rPr>
          <w:rFonts w:ascii="Consolas" w:hAnsi="Consolas"/>
          <w:sz w:val="18"/>
        </w:rPr>
        <w:br/>
        <w:t>│   └── ADRs/               # Architecture Decision Records</w:t>
      </w:r>
      <w:r>
        <w:rPr>
          <w:rFonts w:ascii="Consolas" w:hAnsi="Consolas"/>
          <w:sz w:val="18"/>
        </w:rPr>
        <w:br/>
        <w:t>├── .env.example            # Template for environment variables</w:t>
      </w:r>
      <w:r>
        <w:rPr>
          <w:rFonts w:ascii="Consolas" w:hAnsi="Consolas"/>
          <w:sz w:val="18"/>
        </w:rPr>
        <w:br/>
        <w:t>├── .env                    # Actual secrets (gitignored!)</w:t>
      </w:r>
      <w:r>
        <w:rPr>
          <w:rFonts w:ascii="Consolas" w:hAnsi="Consolas"/>
          <w:sz w:val="18"/>
        </w:rPr>
        <w:br/>
        <w:t>├── .gitignore              # Git ignore rules</w:t>
      </w:r>
      <w:r>
        <w:rPr>
          <w:rFonts w:ascii="Consolas" w:hAnsi="Consolas"/>
          <w:sz w:val="18"/>
        </w:rPr>
        <w:br/>
        <w:t>├── Dockerfile              # Container definition</w:t>
      </w:r>
      <w:r>
        <w:rPr>
          <w:rFonts w:ascii="Consolas" w:hAnsi="Consolas"/>
          <w:sz w:val="18"/>
        </w:rPr>
        <w:br/>
        <w:t>├── docker-compose.yml      # Multi-service orchestration</w:t>
      </w:r>
      <w:r>
        <w:rPr>
          <w:rFonts w:ascii="Consolas" w:hAnsi="Consolas"/>
          <w:sz w:val="18"/>
        </w:rPr>
        <w:br/>
        <w:t>├── pyproject.toml          # Python package definition</w:t>
      </w:r>
      <w:r>
        <w:rPr>
          <w:rFonts w:ascii="Consolas" w:hAnsi="Consolas"/>
          <w:sz w:val="18"/>
        </w:rPr>
        <w:br/>
        <w:t>└── README.md               # Project landing page</w:t>
      </w:r>
      <w:r>
        <w:rPr>
          <w:rFonts w:ascii="Consolas" w:hAnsi="Consolas"/>
          <w:sz w:val="18"/>
        </w:rPr>
        <w:br/>
      </w:r>
    </w:p>
    <w:p w14:paraId="6664A0FB" w14:textId="77777777" w:rsidR="00CE3FF5" w:rsidRDefault="00000000">
      <w:pPr>
        <w:pStyle w:val="Heading2"/>
      </w:pPr>
      <w:r>
        <w:t>4.2 What Goes in Each Directory</w:t>
      </w:r>
    </w:p>
    <w:p w14:paraId="3D80A748" w14:textId="77777777" w:rsidR="00CE3FF5" w:rsidRDefault="00000000">
      <w:r>
        <w:rPr>
          <w:rFonts w:ascii="Consolas" w:hAnsi="Consolas"/>
          <w:b/>
        </w:rPr>
        <w:t xml:space="preserve">src/ </w:t>
      </w:r>
      <w:r>
        <w:t>— Python application code. Never commit secrets here.</w:t>
      </w:r>
    </w:p>
    <w:p w14:paraId="0B9E56CB" w14:textId="77777777" w:rsidR="00CE3FF5" w:rsidRDefault="00000000">
      <w:r>
        <w:rPr>
          <w:rFonts w:ascii="Consolas" w:hAnsi="Consolas"/>
          <w:b/>
        </w:rPr>
        <w:t xml:space="preserve">agents/ </w:t>
      </w:r>
      <w:r>
        <w:t>— Prompts and configurations that the LLM reads. These ARE version controlled.</w:t>
      </w:r>
    </w:p>
    <w:p w14:paraId="547450DC" w14:textId="77777777" w:rsidR="00CE3FF5" w:rsidRDefault="00000000">
      <w:r>
        <w:rPr>
          <w:rFonts w:ascii="Consolas" w:hAnsi="Consolas"/>
          <w:b/>
        </w:rPr>
        <w:t xml:space="preserve">configs/ </w:t>
      </w:r>
      <w:r>
        <w:t>— Non-secret settings. These CAN be committed. Database URLs without passwords, feature flags, etc.</w:t>
      </w:r>
    </w:p>
    <w:p w14:paraId="0D4EDAB9" w14:textId="77777777" w:rsidR="00CE3FF5" w:rsidRDefault="00000000">
      <w:r>
        <w:rPr>
          <w:rFonts w:ascii="Consolas" w:hAnsi="Consolas"/>
          <w:b/>
        </w:rPr>
        <w:t xml:space="preserve">data/ </w:t>
      </w:r>
      <w:r>
        <w:t>— Generated at runtime. Typically large files. Should not be committed to git.</w:t>
      </w:r>
    </w:p>
    <w:p w14:paraId="252993AC" w14:textId="77777777" w:rsidR="00CE3FF5" w:rsidRDefault="00000000">
      <w:r>
        <w:rPr>
          <w:rFonts w:ascii="Consolas" w:hAnsi="Consolas"/>
          <w:b/>
        </w:rPr>
        <w:t xml:space="preserve">tests/ </w:t>
      </w:r>
      <w:r>
        <w:t>— Code that verifies correctness. Should be committed and run in CI.</w:t>
      </w:r>
    </w:p>
    <w:p w14:paraId="4712E442" w14:textId="77777777" w:rsidR="00CE3FF5" w:rsidRDefault="00000000">
      <w:r>
        <w:rPr>
          <w:rFonts w:ascii="Consolas" w:hAnsi="Consolas"/>
          <w:b/>
        </w:rPr>
        <w:lastRenderedPageBreak/>
        <w:t xml:space="preserve">docs/ </w:t>
      </w:r>
      <w:r>
        <w:t>— Human-readable documentation. Always commit this.</w:t>
      </w:r>
    </w:p>
    <w:p w14:paraId="3ACB8959" w14:textId="77777777" w:rsidR="00CE3FF5" w:rsidRDefault="00000000">
      <w:pPr>
        <w:pStyle w:val="Heading1"/>
      </w:pPr>
      <w:r>
        <w:t>5. Essential Configuration Files</w:t>
      </w:r>
    </w:p>
    <w:p w14:paraId="2D60FF37" w14:textId="77777777" w:rsidR="00CE3FF5" w:rsidRDefault="00000000">
      <w:pPr>
        <w:pStyle w:val="Heading2"/>
      </w:pPr>
      <w:r>
        <w:t>5.1 .env.example: Documenting Required Variables</w:t>
      </w:r>
    </w:p>
    <w:p w14:paraId="7D2B9953" w14:textId="77777777" w:rsidR="00CE3FF5" w:rsidRDefault="00000000">
      <w:r>
        <w:t>.env.example is documentation AND a setup guide. It tells future engineers exactly what environment variables the system needs without exposing real secrets.</w:t>
      </w:r>
    </w:p>
    <w:p w14:paraId="0CA5F5C6" w14:textId="77777777" w:rsidR="00CE3FF5" w:rsidRDefault="00000000">
      <w:r>
        <w:rPr>
          <w:rFonts w:ascii="Consolas" w:hAnsi="Consolas"/>
          <w:sz w:val="18"/>
        </w:rPr>
        <w:t># .env.example</w:t>
      </w:r>
      <w:r>
        <w:rPr>
          <w:rFonts w:ascii="Consolas" w:hAnsi="Consolas"/>
          <w:sz w:val="18"/>
        </w:rPr>
        <w:br/>
        <w:t># Copy this file to .env and fill in the values</w:t>
      </w:r>
      <w:r>
        <w:rPr>
          <w:rFonts w:ascii="Consolas" w:hAnsi="Consolas"/>
          <w:sz w:val="18"/>
        </w:rPr>
        <w:br/>
      </w:r>
      <w:r>
        <w:rPr>
          <w:rFonts w:ascii="Consolas" w:hAnsi="Consolas"/>
          <w:sz w:val="18"/>
        </w:rPr>
        <w:br/>
        <w:t># LLM API Configuration</w:t>
      </w:r>
      <w:r>
        <w:rPr>
          <w:rFonts w:ascii="Consolas" w:hAnsi="Consolas"/>
          <w:sz w:val="18"/>
        </w:rPr>
        <w:br/>
        <w:t>ANTHROPIC_API_KEY=your-api-key-here</w:t>
      </w:r>
      <w:r>
        <w:rPr>
          <w:rFonts w:ascii="Consolas" w:hAnsi="Consolas"/>
          <w:sz w:val="18"/>
        </w:rPr>
        <w:br/>
        <w:t>MODEL_NAME=claude-3-sonnet-20240229</w:t>
      </w:r>
      <w:r>
        <w:rPr>
          <w:rFonts w:ascii="Consolas" w:hAnsi="Consolas"/>
          <w:sz w:val="18"/>
        </w:rPr>
        <w:br/>
        <w:t>MAX_TOKENS=1024</w:t>
      </w:r>
      <w:r>
        <w:rPr>
          <w:rFonts w:ascii="Consolas" w:hAnsi="Consolas"/>
          <w:sz w:val="18"/>
        </w:rPr>
        <w:br/>
      </w:r>
      <w:r>
        <w:rPr>
          <w:rFonts w:ascii="Consolas" w:hAnsi="Consolas"/>
          <w:sz w:val="18"/>
        </w:rPr>
        <w:br/>
        <w:t># Application Settings</w:t>
      </w:r>
      <w:r>
        <w:rPr>
          <w:rFonts w:ascii="Consolas" w:hAnsi="Consolas"/>
          <w:sz w:val="18"/>
        </w:rPr>
        <w:br/>
        <w:t>APP_ENV=development</w:t>
      </w:r>
      <w:r>
        <w:rPr>
          <w:rFonts w:ascii="Consolas" w:hAnsi="Consolas"/>
          <w:sz w:val="18"/>
        </w:rPr>
        <w:br/>
        <w:t>LOG_LEVEL=INFO</w:t>
      </w:r>
      <w:r>
        <w:rPr>
          <w:rFonts w:ascii="Consolas" w:hAnsi="Consolas"/>
          <w:sz w:val="18"/>
        </w:rPr>
        <w:br/>
        <w:t>RATE_LIMIT_REQUESTS_PER_MINUTE=60</w:t>
      </w:r>
      <w:r>
        <w:rPr>
          <w:rFonts w:ascii="Consolas" w:hAnsi="Consolas"/>
          <w:sz w:val="18"/>
        </w:rPr>
        <w:br/>
      </w:r>
      <w:r>
        <w:rPr>
          <w:rFonts w:ascii="Consolas" w:hAnsi="Consolas"/>
          <w:sz w:val="18"/>
        </w:rPr>
        <w:br/>
        <w:t># Database (if using)</w:t>
      </w:r>
      <w:r>
        <w:rPr>
          <w:rFonts w:ascii="Consolas" w:hAnsi="Consolas"/>
          <w:sz w:val="18"/>
        </w:rPr>
        <w:br/>
        <w:t>DATABASE_URL=postgresql://user:password@localhost:5432/llm_assistant</w:t>
      </w:r>
      <w:r>
        <w:rPr>
          <w:rFonts w:ascii="Consolas" w:hAnsi="Consolas"/>
          <w:sz w:val="18"/>
        </w:rPr>
        <w:br/>
      </w:r>
      <w:r>
        <w:rPr>
          <w:rFonts w:ascii="Consolas" w:hAnsi="Consolas"/>
          <w:sz w:val="18"/>
        </w:rPr>
        <w:br/>
        <w:t># Vector Store</w:t>
      </w:r>
      <w:r>
        <w:rPr>
          <w:rFonts w:ascii="Consolas" w:hAnsi="Consolas"/>
          <w:sz w:val="18"/>
        </w:rPr>
        <w:br/>
        <w:t>VECTOR_STORE_PATH=./data/vector_store</w:t>
      </w:r>
      <w:r>
        <w:rPr>
          <w:rFonts w:ascii="Consolas" w:hAnsi="Consolas"/>
          <w:sz w:val="18"/>
        </w:rPr>
        <w:br/>
      </w:r>
    </w:p>
    <w:p w14:paraId="55D260B4" w14:textId="77777777" w:rsidR="00CE3FF5" w:rsidRDefault="00000000">
      <w:pPr>
        <w:pStyle w:val="Heading2"/>
      </w:pPr>
      <w:r>
        <w:t>5.2 Dockerfile: Reproducible Containers</w:t>
      </w:r>
    </w:p>
    <w:p w14:paraId="02D4C6F1" w14:textId="77777777" w:rsidR="00CE3FF5" w:rsidRDefault="00000000">
      <w:r>
        <w:t>Dockerfile defines exactly how to build your application package. We'll cover this in depth in Session 7.</w:t>
      </w:r>
    </w:p>
    <w:p w14:paraId="37E0AE18" w14:textId="77777777" w:rsidR="00CE3FF5" w:rsidRDefault="00000000">
      <w:pPr>
        <w:pStyle w:val="Heading2"/>
      </w:pPr>
      <w:r>
        <w:t>5.3 README.md: The Project's Front Page</w:t>
      </w:r>
    </w:p>
    <w:p w14:paraId="41839E72" w14:textId="77777777" w:rsidR="00CE3FF5" w:rsidRDefault="00000000">
      <w:r>
        <w:t>A good README answers these questions:</w:t>
      </w:r>
    </w:p>
    <w:p w14:paraId="71625015" w14:textId="77777777" w:rsidR="00CE3FF5" w:rsidRDefault="00000000">
      <w:pPr>
        <w:pStyle w:val="ListBullet"/>
      </w:pPr>
      <w:r>
        <w:t>What does this project do? (One sentence, then one paragraph)</w:t>
      </w:r>
    </w:p>
    <w:p w14:paraId="63A71935" w14:textId="77777777" w:rsidR="00CE3FF5" w:rsidRDefault="00000000">
      <w:pPr>
        <w:pStyle w:val="ListBullet"/>
      </w:pPr>
      <w:r>
        <w:t>How do I set it up? (Step-by-step, &lt;5 minutes)</w:t>
      </w:r>
    </w:p>
    <w:p w14:paraId="1C7EEF88" w14:textId="77777777" w:rsidR="00CE3FF5" w:rsidRDefault="00000000">
      <w:pPr>
        <w:pStyle w:val="ListBullet"/>
      </w:pPr>
      <w:r>
        <w:t>How do I use it? (Code examples, API format)</w:t>
      </w:r>
    </w:p>
    <w:p w14:paraId="4CB7EFC0" w14:textId="77777777" w:rsidR="00CE3FF5" w:rsidRDefault="00000000">
      <w:pPr>
        <w:pStyle w:val="ListBullet"/>
      </w:pPr>
      <w:r>
        <w:t>What are the limits? (Known constraints, edge cases)</w:t>
      </w:r>
    </w:p>
    <w:p w14:paraId="47756D32" w14:textId="77777777" w:rsidR="00CE3FF5" w:rsidRDefault="00000000">
      <w:pPr>
        <w:pStyle w:val="ListBullet"/>
      </w:pPr>
      <w:r>
        <w:t>Who do I contact? (Support, security issues)</w:t>
      </w:r>
    </w:p>
    <w:p w14:paraId="7EEAE5D6" w14:textId="77777777" w:rsidR="00CE3FF5" w:rsidRDefault="00000000">
      <w:pPr>
        <w:pStyle w:val="Heading1"/>
      </w:pPr>
      <w:r>
        <w:lastRenderedPageBreak/>
        <w:t>6. Documentation That Matters</w:t>
      </w:r>
    </w:p>
    <w:p w14:paraId="1480384F" w14:textId="77777777" w:rsidR="00CE3FF5" w:rsidRDefault="00000000">
      <w:pPr>
        <w:pStyle w:val="Heading2"/>
      </w:pPr>
      <w:r>
        <w:t>6.1 Architecture Decision Records (ADRs)</w:t>
      </w:r>
    </w:p>
    <w:p w14:paraId="15FCE207" w14:textId="77777777" w:rsidR="00CE3FF5" w:rsidRDefault="00000000">
      <w:r>
        <w:t>ADRs document WHY you made technical choices. Future engineers will thank you. When someone asks 'why did we use Anthropic instead of OpenAI?', the answer is in the ADR, not lost in someone's memory.</w:t>
      </w:r>
    </w:p>
    <w:p w14:paraId="2177EA48" w14:textId="77777777" w:rsidR="00CE3FF5" w:rsidRDefault="00000000">
      <w:r>
        <w:rPr>
          <w:rFonts w:ascii="Consolas" w:hAnsi="Consolas"/>
          <w:sz w:val="18"/>
        </w:rPr>
        <w:t>## ADR-001: LLM Provider Selection</w:t>
      </w:r>
      <w:r>
        <w:rPr>
          <w:rFonts w:ascii="Consolas" w:hAnsi="Consolas"/>
          <w:sz w:val="18"/>
        </w:rPr>
        <w:br/>
      </w:r>
      <w:r>
        <w:rPr>
          <w:rFonts w:ascii="Consolas" w:hAnsi="Consolas"/>
          <w:sz w:val="18"/>
        </w:rPr>
        <w:br/>
        <w:t>**Status:** Accepted</w:t>
      </w:r>
      <w:r>
        <w:rPr>
          <w:rFonts w:ascii="Consolas" w:hAnsi="Consolas"/>
          <w:sz w:val="18"/>
        </w:rPr>
        <w:br/>
        <w:t>**Date:** 2024-09-07</w:t>
      </w:r>
      <w:r>
        <w:rPr>
          <w:rFonts w:ascii="Consolas" w:hAnsi="Consolas"/>
          <w:sz w:val="18"/>
        </w:rPr>
        <w:br/>
        <w:t>**Context:** We need an LLM provider for our internal document assistant.</w:t>
      </w:r>
      <w:r>
        <w:rPr>
          <w:rFonts w:ascii="Consolas" w:hAnsi="Consolas"/>
          <w:sz w:val="18"/>
        </w:rPr>
        <w:br/>
        <w:t>**Decision:** We will use Anthropic Claude for primary queries.</w:t>
      </w:r>
      <w:r>
        <w:rPr>
          <w:rFonts w:ascii="Consolas" w:hAnsi="Consolas"/>
          <w:sz w:val="18"/>
        </w:rPr>
        <w:br/>
      </w:r>
      <w:r>
        <w:rPr>
          <w:rFonts w:ascii="Consolas" w:hAnsi="Consolas"/>
          <w:sz w:val="18"/>
        </w:rPr>
        <w:br/>
        <w:t>**Reasons:**</w:t>
      </w:r>
      <w:r>
        <w:rPr>
          <w:rFonts w:ascii="Consolas" w:hAnsi="Consolas"/>
          <w:sz w:val="18"/>
        </w:rPr>
        <w:br/>
        <w:t>- Better data privacy (no training on customer data)</w:t>
      </w:r>
      <w:r>
        <w:rPr>
          <w:rFonts w:ascii="Consolas" w:hAnsi="Consolas"/>
          <w:sz w:val="18"/>
        </w:rPr>
        <w:br/>
        <w:t>- Larger context window (200K tokens)</w:t>
      </w:r>
      <w:r>
        <w:rPr>
          <w:rFonts w:ascii="Consolas" w:hAnsi="Consolas"/>
          <w:sz w:val="18"/>
        </w:rPr>
        <w:br/>
        <w:t>- Strong instruction-following for agentic tasks</w:t>
      </w:r>
      <w:r>
        <w:rPr>
          <w:rFonts w:ascii="Consolas" w:hAnsi="Consolas"/>
          <w:sz w:val="18"/>
        </w:rPr>
        <w:br/>
      </w:r>
      <w:r>
        <w:rPr>
          <w:rFonts w:ascii="Consolas" w:hAnsi="Consolas"/>
          <w:sz w:val="18"/>
        </w:rPr>
        <w:br/>
        <w:t>**Consequences:**</w:t>
      </w:r>
      <w:r>
        <w:rPr>
          <w:rFonts w:ascii="Consolas" w:hAnsi="Consolas"/>
          <w:sz w:val="18"/>
        </w:rPr>
        <w:br/>
        <w:t>- Must manage API costs carefully (no flat subscription)</w:t>
      </w:r>
      <w:r>
        <w:rPr>
          <w:rFonts w:ascii="Consolas" w:hAnsi="Consolas"/>
          <w:sz w:val="18"/>
        </w:rPr>
        <w:br/>
        <w:t>- Need fallback to OpenAI if Anthropic has outages</w:t>
      </w:r>
      <w:r>
        <w:rPr>
          <w:rFonts w:ascii="Consolas" w:hAnsi="Consolas"/>
          <w:sz w:val="18"/>
        </w:rPr>
        <w:br/>
      </w:r>
    </w:p>
    <w:p w14:paraId="1063876E" w14:textId="77777777" w:rsidR="00CE3FF5" w:rsidRDefault="00000000">
      <w:pPr>
        <w:pStyle w:val="Heading2"/>
      </w:pPr>
      <w:r>
        <w:t>6.2 Runbooks: Operations Procedures</w:t>
      </w:r>
    </w:p>
    <w:p w14:paraId="554F2E13" w14:textId="77777777" w:rsidR="00CE3FF5" w:rsidRDefault="00000000">
      <w:r>
        <w:t>Runbooks document HOW to do operational tasks. When the system breaks at 3 AM, you want a step-by-step guide, not a Google search.</w:t>
      </w:r>
    </w:p>
    <w:p w14:paraId="59A761B2" w14:textId="77777777" w:rsidR="00CE3FF5" w:rsidRDefault="00000000">
      <w:r>
        <w:rPr>
          <w:rFonts w:ascii="Consolas" w:hAnsi="Consolas"/>
          <w:sz w:val="18"/>
        </w:rPr>
        <w:t>## Runbook: Deploy New Version</w:t>
      </w:r>
      <w:r>
        <w:rPr>
          <w:rFonts w:ascii="Consolas" w:hAnsi="Consolas"/>
          <w:sz w:val="18"/>
        </w:rPr>
        <w:br/>
      </w:r>
      <w:r>
        <w:rPr>
          <w:rFonts w:ascii="Consolas" w:hAnsi="Consolas"/>
          <w:sz w:val="18"/>
        </w:rPr>
        <w:br/>
        <w:t>**When to use:** Releasing version X.Y.Z to production</w:t>
      </w:r>
      <w:r>
        <w:rPr>
          <w:rFonts w:ascii="Consolas" w:hAnsi="Consolas"/>
          <w:sz w:val="18"/>
        </w:rPr>
        <w:br/>
      </w:r>
      <w:r>
        <w:rPr>
          <w:rFonts w:ascii="Consolas" w:hAnsi="Consolas"/>
          <w:sz w:val="18"/>
        </w:rPr>
        <w:br/>
        <w:t>**Steps:**</w:t>
      </w:r>
      <w:r>
        <w:rPr>
          <w:rFonts w:ascii="Consolas" w:hAnsi="Consolas"/>
          <w:sz w:val="18"/>
        </w:rPr>
        <w:br/>
        <w:t>1. Verify CI pipeline is green on main branch</w:t>
      </w:r>
      <w:r>
        <w:rPr>
          <w:rFonts w:ascii="Consolas" w:hAnsi="Consolas"/>
          <w:sz w:val="18"/>
        </w:rPr>
        <w:br/>
        <w:t>2. Pull latest code: `git pull origin main`</w:t>
      </w:r>
      <w:r>
        <w:rPr>
          <w:rFonts w:ascii="Consolas" w:hAnsi="Consolas"/>
          <w:sz w:val="18"/>
        </w:rPr>
        <w:br/>
        <w:t>3. Build image: `docker build -t llm-assistant:vX.Y.Z .`</w:t>
      </w:r>
      <w:r>
        <w:rPr>
          <w:rFonts w:ascii="Consolas" w:hAnsi="Consolas"/>
          <w:sz w:val="18"/>
        </w:rPr>
        <w:br/>
        <w:t>4. Test locally: `docker-compose up`, run smoke test</w:t>
      </w:r>
      <w:r>
        <w:rPr>
          <w:rFonts w:ascii="Consolas" w:hAnsi="Consolas"/>
          <w:sz w:val="18"/>
        </w:rPr>
        <w:br/>
        <w:t>5. Push to registry: `docker push registry/llm-assistant:vX.Y.Z`</w:t>
      </w:r>
      <w:r>
        <w:rPr>
          <w:rFonts w:ascii="Consolas" w:hAnsi="Consolas"/>
          <w:sz w:val="18"/>
        </w:rPr>
        <w:br/>
        <w:t>6. SSH to production server</w:t>
      </w:r>
      <w:r>
        <w:rPr>
          <w:rFonts w:ascii="Consolas" w:hAnsi="Consolas"/>
          <w:sz w:val="18"/>
        </w:rPr>
        <w:br/>
        <w:t>7. Pull image: `docker pull registry/llm-assistant:vX.Y.Z`</w:t>
      </w:r>
      <w:r>
        <w:rPr>
          <w:rFonts w:ascii="Consolas" w:hAnsi="Consolas"/>
          <w:sz w:val="18"/>
        </w:rPr>
        <w:br/>
        <w:t>8. Restart: `docker-compose down &amp;&amp; docker-compose up -d`</w:t>
      </w:r>
      <w:r>
        <w:rPr>
          <w:rFonts w:ascii="Consolas" w:hAnsi="Consolas"/>
          <w:sz w:val="18"/>
        </w:rPr>
        <w:br/>
        <w:t>9. Run smoke test against production URL</w:t>
      </w:r>
      <w:r>
        <w:rPr>
          <w:rFonts w:ascii="Consolas" w:hAnsi="Consolas"/>
          <w:sz w:val="18"/>
        </w:rPr>
        <w:br/>
        <w:t>10. Verify health check: `curl https://api.example.com/health`</w:t>
      </w:r>
      <w:r>
        <w:rPr>
          <w:rFonts w:ascii="Consolas" w:hAnsi="Consolas"/>
          <w:sz w:val="18"/>
        </w:rPr>
        <w:br/>
      </w:r>
      <w:r>
        <w:rPr>
          <w:rFonts w:ascii="Consolas" w:hAnsi="Consolas"/>
          <w:sz w:val="18"/>
        </w:rPr>
        <w:br/>
        <w:t>**Rollback:** If smoke test fails, run:</w:t>
      </w:r>
      <w:r>
        <w:rPr>
          <w:rFonts w:ascii="Consolas" w:hAnsi="Consolas"/>
          <w:sz w:val="18"/>
        </w:rPr>
        <w:br/>
        <w:t>`docker tag registry/llm-assistant:vPREVIOUS registry/llm-assistant:latest`</w:t>
      </w:r>
      <w:r>
        <w:rPr>
          <w:rFonts w:ascii="Consolas" w:hAnsi="Consolas"/>
          <w:sz w:val="18"/>
        </w:rPr>
        <w:br/>
        <w:t>`docker-compose down &amp;&amp; docker-compose up -d`</w:t>
      </w:r>
      <w:r>
        <w:rPr>
          <w:rFonts w:ascii="Consolas" w:hAnsi="Consolas"/>
          <w:sz w:val="18"/>
        </w:rPr>
        <w:br/>
      </w:r>
    </w:p>
    <w:p w14:paraId="055BDEDB" w14:textId="77777777" w:rsidR="00CE3FF5" w:rsidRDefault="00000000">
      <w:pPr>
        <w:pStyle w:val="Heading1"/>
      </w:pPr>
      <w:r>
        <w:lastRenderedPageBreak/>
        <w:t>Hands-On Lab</w:t>
      </w:r>
    </w:p>
    <w:p w14:paraId="30812E55" w14:textId="77777777" w:rsidR="00CE3FF5" w:rsidRDefault="00000000">
      <w:r>
        <w:t>Time: 30 minutes | Format: Individual or pairs</w:t>
      </w:r>
    </w:p>
    <w:p w14:paraId="66DB4440" w14:textId="77777777" w:rsidR="00CE3FF5" w:rsidRDefault="00000000">
      <w:pPr>
        <w:pStyle w:val="Heading2"/>
      </w:pPr>
      <w:r>
        <w:t>Lab Setup: Generate Project Scaffold</w:t>
      </w:r>
    </w:p>
    <w:p w14:paraId="04D62F22" w14:textId="77777777" w:rsidR="00CE3FF5" w:rsidRDefault="00000000">
      <w:r>
        <w:t>We'll use a Cookiecutter template to generate the full project structure.</w:t>
      </w:r>
    </w:p>
    <w:p w14:paraId="27DAE3B3" w14:textId="77777777" w:rsidR="00CE3FF5" w:rsidRDefault="00000000">
      <w:pPr>
        <w:pStyle w:val="ListBullet"/>
      </w:pPr>
      <w:r>
        <w:t>Install Cookiecutter: `pip install cookiecutter`</w:t>
      </w:r>
    </w:p>
    <w:p w14:paraId="135E1449" w14:textId="77777777" w:rsidR="00CE3FF5" w:rsidRDefault="00000000">
      <w:pPr>
        <w:pStyle w:val="ListBullet"/>
      </w:pPr>
      <w:r>
        <w:t>Generate project: `cookiecutter gh:drivendata/cookiecutter-data-science`</w:t>
      </w:r>
    </w:p>
    <w:p w14:paraId="1B3CE839" w14:textId="77777777" w:rsidR="00CE3FF5" w:rsidRDefault="00000000">
      <w:pPr>
        <w:pStyle w:val="ListBullet"/>
      </w:pPr>
      <w:r>
        <w:t>Navigate into the generated project</w:t>
      </w:r>
    </w:p>
    <w:p w14:paraId="0AA592ED" w14:textId="77777777" w:rsidR="00CE3FF5" w:rsidRDefault="00000000">
      <w:pPr>
        <w:pStyle w:val="ListBullet"/>
      </w:pPr>
      <w:r>
        <w:t>Customize for LLM work: rename folders to match our structure</w:t>
      </w:r>
    </w:p>
    <w:p w14:paraId="0D0234C4" w14:textId="77777777" w:rsidR="00CE3FF5" w:rsidRDefault="00000000">
      <w:pPr>
        <w:pStyle w:val="Heading2"/>
      </w:pPr>
      <w:r>
        <w:t>Lab Exercise 1: Document Environment Variables</w:t>
      </w:r>
    </w:p>
    <w:p w14:paraId="28AEEC31" w14:textId="77777777" w:rsidR="00CE3FF5" w:rsidRDefault="00000000">
      <w:r>
        <w:t>Create a .env.example file that documents all environment variables your project will need. Include:</w:t>
      </w:r>
    </w:p>
    <w:p w14:paraId="59A7D4FD" w14:textId="77777777" w:rsidR="00CE3FF5" w:rsidRDefault="00000000">
      <w:pPr>
        <w:pStyle w:val="ListBullet"/>
      </w:pPr>
      <w:r>
        <w:t>LLM API keys (with placeholder values)</w:t>
      </w:r>
    </w:p>
    <w:p w14:paraId="16A2C8CD" w14:textId="77777777" w:rsidR="00CE3FF5" w:rsidRDefault="00000000">
      <w:pPr>
        <w:pStyle w:val="ListBullet"/>
      </w:pPr>
      <w:r>
        <w:t>Model configuration (temperature, max tokens)</w:t>
      </w:r>
    </w:p>
    <w:p w14:paraId="7DFE209C" w14:textId="77777777" w:rsidR="00CE3FF5" w:rsidRDefault="00000000">
      <w:pPr>
        <w:pStyle w:val="ListBullet"/>
      </w:pPr>
      <w:r>
        <w:t>Application settings (log level, rate limits)</w:t>
      </w:r>
    </w:p>
    <w:p w14:paraId="1935ED19" w14:textId="77777777" w:rsidR="00CE3FF5" w:rsidRDefault="00000000">
      <w:pPr>
        <w:pStyle w:val="ListBullet"/>
      </w:pPr>
      <w:r>
        <w:t>Paths (vector store location, data directories)</w:t>
      </w:r>
    </w:p>
    <w:p w14:paraId="44D58544" w14:textId="77777777" w:rsidR="00CE3FF5" w:rsidRDefault="00000000">
      <w:pPr>
        <w:pStyle w:val="Heading2"/>
      </w:pPr>
      <w:r>
        <w:t>Lab Exercise 2: Create a README</w:t>
      </w:r>
    </w:p>
    <w:p w14:paraId="4E66497C" w14:textId="77777777" w:rsidR="00CE3FF5" w:rsidRDefault="00000000">
      <w:r>
        <w:t>Write a README.md that includes:</w:t>
      </w:r>
    </w:p>
    <w:p w14:paraId="451DF456" w14:textId="77777777" w:rsidR="00CE3FF5" w:rsidRDefault="00000000">
      <w:pPr>
        <w:pStyle w:val="ListBullet"/>
      </w:pPr>
      <w:r>
        <w:t>One-sentence project description</w:t>
      </w:r>
    </w:p>
    <w:p w14:paraId="29335C5D" w14:textId="77777777" w:rsidR="00CE3FF5" w:rsidRDefault="00000000">
      <w:pPr>
        <w:pStyle w:val="ListBullet"/>
      </w:pPr>
      <w:r>
        <w:t>Prerequisites (Python version, Docker, API keys)</w:t>
      </w:r>
    </w:p>
    <w:p w14:paraId="326B1C73" w14:textId="77777777" w:rsidR="00CE3FF5" w:rsidRDefault="00000000">
      <w:pPr>
        <w:pStyle w:val="ListBullet"/>
      </w:pPr>
      <w:r>
        <w:t>Setup in 5 steps or fewer</w:t>
      </w:r>
    </w:p>
    <w:p w14:paraId="522F3840" w14:textId="77777777" w:rsidR="00CE3FF5" w:rsidRDefault="00000000">
      <w:pPr>
        <w:pStyle w:val="ListBullet"/>
      </w:pPr>
      <w:r>
        <w:t>Basic usage example with curl</w:t>
      </w:r>
    </w:p>
    <w:p w14:paraId="788DCC3C" w14:textId="77777777" w:rsidR="00CE3FF5" w:rsidRDefault="00000000">
      <w:pPr>
        <w:pStyle w:val="ListBullet"/>
      </w:pPr>
      <w:r>
        <w:t>Known limitations</w:t>
      </w:r>
    </w:p>
    <w:p w14:paraId="72E10398" w14:textId="77777777" w:rsidR="00CE3FF5" w:rsidRDefault="00000000">
      <w:pPr>
        <w:pStyle w:val="Heading2"/>
      </w:pPr>
      <w:r>
        <w:t>Lab Exercise 3: Initialize Git</w:t>
      </w:r>
    </w:p>
    <w:p w14:paraId="3D53CA57" w14:textId="77777777" w:rsidR="00CE3FF5" w:rsidRDefault="00000000">
      <w:r>
        <w:t>Set up version control:</w:t>
      </w:r>
    </w:p>
    <w:p w14:paraId="528649A4" w14:textId="77777777" w:rsidR="00CE3FF5" w:rsidRDefault="00000000">
      <w:pPr>
        <w:pStyle w:val="ListBullet"/>
      </w:pPr>
      <w:r>
        <w:t>Run `git init` in the project folder</w:t>
      </w:r>
    </w:p>
    <w:p w14:paraId="04C3F0D9" w14:textId="77777777" w:rsidR="00CE3FF5" w:rsidRDefault="00000000">
      <w:pPr>
        <w:pStyle w:val="ListBullet"/>
      </w:pPr>
      <w:r>
        <w:t>Create a .gitignore with all standard exclusions</w:t>
      </w:r>
    </w:p>
    <w:p w14:paraId="6BFB6742" w14:textId="77777777" w:rsidR="00CE3FF5" w:rsidRDefault="00000000">
      <w:pPr>
        <w:pStyle w:val="ListBullet"/>
      </w:pPr>
      <w:r>
        <w:t>Make your first commit with Conventional Commits format</w:t>
      </w:r>
    </w:p>
    <w:p w14:paraId="26B5322F" w14:textId="77777777" w:rsidR="00CE3FF5" w:rsidRDefault="00000000">
      <w:pPr>
        <w:pStyle w:val="ListBullet"/>
      </w:pPr>
      <w:r>
        <w:t>Verify .env is correctly gitignored (try: `git status .env`)</w:t>
      </w:r>
    </w:p>
    <w:p w14:paraId="1052FB6F" w14:textId="77777777" w:rsidR="00CE3FF5" w:rsidRDefault="00000000">
      <w:pPr>
        <w:pStyle w:val="Heading1"/>
      </w:pPr>
      <w:r>
        <w:t>Key Takeaways</w:t>
      </w:r>
    </w:p>
    <w:p w14:paraId="5A849A4E" w14:textId="77777777" w:rsidR="00CE3FF5" w:rsidRDefault="00000000">
      <w:pPr>
        <w:pStyle w:val="ListBullet"/>
      </w:pPr>
      <w:r>
        <w:t>Success requires defining WHAT, HOW FAST, and HOW MUCH before coding begins</w:t>
      </w:r>
    </w:p>
    <w:p w14:paraId="2C207908" w14:textId="77777777" w:rsidR="00CE3FF5" w:rsidRDefault="00000000">
      <w:pPr>
        <w:pStyle w:val="ListBullet"/>
      </w:pPr>
      <w:r>
        <w:t>A clean scaffold saves hours of rewriting later—invest time early</w:t>
      </w:r>
    </w:p>
    <w:p w14:paraId="74CFE173" w14:textId="77777777" w:rsidR="00CE3FF5" w:rsidRDefault="00000000">
      <w:pPr>
        <w:pStyle w:val="ListBullet"/>
      </w:pPr>
      <w:r>
        <w:t>.env.example is documentation: list all variables with comments, no real values</w:t>
      </w:r>
    </w:p>
    <w:p w14:paraId="6608E5CC" w14:textId="77777777" w:rsidR="00CE3FF5" w:rsidRDefault="00000000">
      <w:pPr>
        <w:pStyle w:val="ListBullet"/>
      </w:pPr>
      <w:r>
        <w:t>ADRs capture decisions; runbooks capture procedures—both are essential</w:t>
      </w:r>
    </w:p>
    <w:p w14:paraId="7E64A809" w14:textId="77777777" w:rsidR="00CE3FF5" w:rsidRDefault="00000000">
      <w:pPr>
        <w:pStyle w:val="ListBullet"/>
      </w:pPr>
      <w:r>
        <w:lastRenderedPageBreak/>
        <w:t>README is the front page of your project: make it count</w:t>
      </w:r>
    </w:p>
    <w:p w14:paraId="768F54CE" w14:textId="77777777" w:rsidR="00CE3FF5" w:rsidRDefault="00000000">
      <w:pPr>
        <w:pStyle w:val="Heading1"/>
      </w:pPr>
      <w:r>
        <w:t>Additional Resources</w:t>
      </w:r>
    </w:p>
    <w:p w14:paraId="73B566A2" w14:textId="77777777" w:rsidR="00CE3FF5" w:rsidRDefault="00000000">
      <w:r>
        <w:rPr>
          <w:b/>
        </w:rPr>
        <w:t xml:space="preserve">Cookiecutter Data Science: </w:t>
      </w:r>
      <w:r>
        <w:t>https://drivendata.github.io/cookiecutter-data-science/</w:t>
      </w:r>
    </w:p>
    <w:p w14:paraId="112F422D" w14:textId="77777777" w:rsidR="00CE3FF5" w:rsidRDefault="00000000">
      <w:r>
        <w:rPr>
          <w:b/>
        </w:rPr>
        <w:t xml:space="preserve">GitHub gitignore Templates: </w:t>
      </w:r>
      <w:r>
        <w:t>https://github.com/github/gitignore</w:t>
      </w:r>
    </w:p>
    <w:p w14:paraId="5D0A6C6C" w14:textId="77777777" w:rsidR="00CE3FF5" w:rsidRDefault="00000000">
      <w:r>
        <w:rPr>
          <w:b/>
        </w:rPr>
        <w:t xml:space="preserve">Conventional Commits: </w:t>
      </w:r>
      <w:r>
        <w:t>https://www.conventionalcommits.org/</w:t>
      </w:r>
    </w:p>
    <w:p w14:paraId="73EE4E49" w14:textId="77777777" w:rsidR="00CE3FF5" w:rsidRDefault="00000000">
      <w:r>
        <w:rPr>
          <w:b/>
        </w:rPr>
        <w:t xml:space="preserve">ADR Template: </w:t>
      </w:r>
      <w:r>
        <w:t>https://github.com/joelparkerhenderson/architecture-decision-record</w:t>
      </w:r>
    </w:p>
    <w:p w14:paraId="183E4BAB" w14:textId="77777777" w:rsidR="00CE3FF5" w:rsidRDefault="00000000">
      <w:pPr>
        <w:pStyle w:val="Heading1"/>
      </w:pPr>
      <w:r>
        <w:t>Facilitation Notes</w:t>
      </w:r>
    </w:p>
    <w:p w14:paraId="28E9B06C" w14:textId="77777777" w:rsidR="00CE3FF5" w:rsidRDefault="00000000">
      <w:r>
        <w:rPr>
          <w:b/>
        </w:rPr>
        <w:t xml:space="preserve">📌 Timing: </w:t>
      </w:r>
      <w:r>
        <w:t>Keep the lecture part to 30 minutes. Move briskly through folder structure. Have the Cookiecutter template ready before the session—do not generate it live.</w:t>
      </w:r>
    </w:p>
    <w:p w14:paraId="2821D5C9" w14:textId="77777777" w:rsidR="00CE3FF5" w:rsidRDefault="00000000">
      <w:r>
        <w:rPr>
          <w:b/>
        </w:rPr>
        <w:t xml:space="preserve">📌 Common Mistake: </w:t>
      </w:r>
      <w:r>
        <w:t>Students want to start coding the agent immediately. Stop them. A clean scaffold saves hours of rewriting later. This is the most important investment.</w:t>
      </w:r>
    </w:p>
    <w:sectPr w:rsidR="00CE3F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030303">
    <w:abstractNumId w:val="8"/>
  </w:num>
  <w:num w:numId="2" w16cid:durableId="1433624175">
    <w:abstractNumId w:val="6"/>
  </w:num>
  <w:num w:numId="3" w16cid:durableId="1445610546">
    <w:abstractNumId w:val="5"/>
  </w:num>
  <w:num w:numId="4" w16cid:durableId="61879785">
    <w:abstractNumId w:val="4"/>
  </w:num>
  <w:num w:numId="5" w16cid:durableId="1449857586">
    <w:abstractNumId w:val="7"/>
  </w:num>
  <w:num w:numId="6" w16cid:durableId="157506561">
    <w:abstractNumId w:val="3"/>
  </w:num>
  <w:num w:numId="7" w16cid:durableId="2026402540">
    <w:abstractNumId w:val="2"/>
  </w:num>
  <w:num w:numId="8" w16cid:durableId="1858502403">
    <w:abstractNumId w:val="1"/>
  </w:num>
  <w:num w:numId="9" w16cid:durableId="1526476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E03"/>
    <w:rsid w:val="0015074B"/>
    <w:rsid w:val="0029639D"/>
    <w:rsid w:val="00326F90"/>
    <w:rsid w:val="00432EB4"/>
    <w:rsid w:val="00941A27"/>
    <w:rsid w:val="00A53BC9"/>
    <w:rsid w:val="00AA1D8D"/>
    <w:rsid w:val="00B47730"/>
    <w:rsid w:val="00CB0664"/>
    <w:rsid w:val="00CE3FF5"/>
    <w:rsid w:val="00DD69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6722CB-2C58-4231-A2AF-EE8F0F106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1873</Words>
  <Characters>10680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Anjit T A</cp:lastModifiedBy>
  <cp:revision>3</cp:revision>
  <dcterms:created xsi:type="dcterms:W3CDTF">2013-12-23T23:15:00Z</dcterms:created>
  <dcterms:modified xsi:type="dcterms:W3CDTF">2026-09-07T12:09:00Z</dcterms:modified>
  <cp:category/>
</cp:coreProperties>
</file>