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3838" w14:textId="45468DBF" w:rsidR="00FD1FD0" w:rsidRDefault="00FD1FD0">
      <w:pPr>
        <w:rPr>
          <w:lang w:val="en-ZW"/>
        </w:rPr>
      </w:pPr>
      <w:r>
        <w:rPr>
          <w:lang w:val="en-ZW"/>
        </w:rPr>
        <w:t xml:space="preserve">We are implementing a vulnerability detecting system for the social media users by monitoring their user behaviours. The given data set is the sample data that we collected by monitoring their behaviour. Here, what we need is to create the module that will categorize the users into 3 different categories. The 3 categories are </w:t>
      </w:r>
    </w:p>
    <w:p w14:paraId="0C9417E5" w14:textId="77777777" w:rsidR="00FD1FD0" w:rsidRPr="00FD1FD0" w:rsidRDefault="00FD1FD0" w:rsidP="00FD1FD0">
      <w:pPr>
        <w:pStyle w:val="NormalWeb"/>
        <w:spacing w:before="0" w:beforeAutospacing="0" w:after="0" w:afterAutospacing="0"/>
        <w:rPr>
          <w:sz w:val="28"/>
          <w:szCs w:val="28"/>
        </w:rPr>
      </w:pPr>
      <w:r>
        <w:tab/>
      </w:r>
      <w:r w:rsidRPr="00FD1FD0">
        <w:rPr>
          <w:color w:val="000000"/>
        </w:rPr>
        <w:t>0%-30% - Low Vulnerability</w:t>
      </w:r>
    </w:p>
    <w:p w14:paraId="28655747" w14:textId="77777777" w:rsidR="00FD1FD0" w:rsidRPr="00FD1FD0" w:rsidRDefault="00FD1FD0" w:rsidP="00FD1FD0">
      <w:pPr>
        <w:pStyle w:val="NormalWeb"/>
        <w:spacing w:before="0" w:beforeAutospacing="0" w:after="0" w:afterAutospacing="0"/>
        <w:rPr>
          <w:sz w:val="28"/>
          <w:szCs w:val="28"/>
        </w:rPr>
      </w:pPr>
      <w:r w:rsidRPr="00FD1FD0">
        <w:rPr>
          <w:rStyle w:val="apple-tab-span"/>
          <w:color w:val="000000"/>
        </w:rPr>
        <w:tab/>
      </w:r>
      <w:r w:rsidRPr="00FD1FD0">
        <w:rPr>
          <w:color w:val="000000"/>
        </w:rPr>
        <w:t>30%-60% - Medium Vulnerability</w:t>
      </w:r>
    </w:p>
    <w:p w14:paraId="52D20347" w14:textId="0D52A218" w:rsidR="00FD1FD0" w:rsidRDefault="00FD1FD0" w:rsidP="00FD1FD0">
      <w:pPr>
        <w:pStyle w:val="NormalWeb"/>
        <w:spacing w:before="0" w:beforeAutospacing="0" w:after="0" w:afterAutospacing="0"/>
        <w:rPr>
          <w:color w:val="000000"/>
        </w:rPr>
      </w:pPr>
      <w:r w:rsidRPr="00FD1FD0">
        <w:rPr>
          <w:rStyle w:val="apple-tab-span"/>
          <w:color w:val="000000"/>
        </w:rPr>
        <w:tab/>
      </w:r>
      <w:r w:rsidRPr="00FD1FD0">
        <w:rPr>
          <w:color w:val="000000"/>
        </w:rPr>
        <w:t>60%-100% - High Vulnerability </w:t>
      </w:r>
    </w:p>
    <w:p w14:paraId="36213A34" w14:textId="7CF525BE" w:rsidR="00FD1FD0" w:rsidRPr="00FD1FD0" w:rsidRDefault="00FD1FD0" w:rsidP="00FD1FD0">
      <w:pPr>
        <w:pStyle w:val="NormalWeb"/>
        <w:spacing w:before="0" w:beforeAutospacing="0" w:after="0" w:afterAutospacing="0"/>
        <w:rPr>
          <w:sz w:val="28"/>
          <w:szCs w:val="28"/>
        </w:rPr>
      </w:pPr>
      <w:r>
        <w:rPr>
          <w:color w:val="000000"/>
        </w:rPr>
        <w:t xml:space="preserve">Total percentage level of each user should be calculated in order to categorize the users. The information from the following table can be used to calculate the total percentage of each user.  </w:t>
      </w:r>
    </w:p>
    <w:p w14:paraId="3EB8ACE8" w14:textId="5DD49561" w:rsidR="00FD1FD0" w:rsidRDefault="00FD1FD0">
      <w:pPr>
        <w:rPr>
          <w:lang w:val="en-ZW"/>
        </w:rPr>
      </w:pPr>
    </w:p>
    <w:p w14:paraId="170B5CA0" w14:textId="24E0D2EB" w:rsidR="00D63704" w:rsidRDefault="00D63704">
      <w:r>
        <w:t>Materials</w:t>
      </w:r>
    </w:p>
    <w:p w14:paraId="7C9E04CC" w14:textId="4CA9F938" w:rsidR="00D63704" w:rsidRDefault="00D63704" w:rsidP="00D63704">
      <w:pPr>
        <w:pStyle w:val="ListParagraph"/>
        <w:numPr>
          <w:ilvl w:val="0"/>
          <w:numId w:val="2"/>
        </w:numPr>
      </w:pPr>
      <w:r>
        <w:t>Data entries</w:t>
      </w:r>
    </w:p>
    <w:p w14:paraId="2FCAA46C" w14:textId="7E82C560" w:rsidR="00D63704" w:rsidRDefault="00D63704" w:rsidP="00D63704">
      <w:pPr>
        <w:pStyle w:val="ListParagraph"/>
        <w:numPr>
          <w:ilvl w:val="0"/>
          <w:numId w:val="2"/>
        </w:numPr>
      </w:pPr>
    </w:p>
    <w:tbl>
      <w:tblPr>
        <w:tblW w:w="0" w:type="auto"/>
        <w:tblCellMar>
          <w:top w:w="15" w:type="dxa"/>
          <w:left w:w="15" w:type="dxa"/>
          <w:bottom w:w="15" w:type="dxa"/>
          <w:right w:w="15" w:type="dxa"/>
        </w:tblCellMar>
        <w:tblLook w:val="04A0" w:firstRow="1" w:lastRow="0" w:firstColumn="1" w:lastColumn="0" w:noHBand="0" w:noVBand="1"/>
      </w:tblPr>
      <w:tblGrid>
        <w:gridCol w:w="3459"/>
        <w:gridCol w:w="1859"/>
        <w:gridCol w:w="1903"/>
        <w:gridCol w:w="1785"/>
      </w:tblGrid>
      <w:tr w:rsidR="00D63704" w:rsidRPr="00D63704" w14:paraId="0F5D409B"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F54E"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b/>
                <w:bCs/>
                <w:color w:val="000000"/>
                <w:sz w:val="22"/>
                <w:lang w:val="en-ZW" w:eastAsia="en-ZW"/>
              </w:rPr>
              <w:t>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5DC5"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b/>
                <w:bCs/>
                <w:color w:val="000000"/>
                <w:sz w:val="22"/>
                <w:lang w:val="en-ZW" w:eastAsia="en-ZW"/>
              </w:rPr>
              <w:t>Feature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1D65"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b/>
                <w:bCs/>
                <w:color w:val="000000"/>
                <w:sz w:val="22"/>
                <w:lang w:val="en-ZW" w:eastAsia="en-ZW"/>
              </w:rPr>
              <w:t>Vulnerability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6277"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b/>
                <w:bCs/>
                <w:color w:val="000000"/>
                <w:sz w:val="22"/>
                <w:lang w:val="en-ZW" w:eastAsia="en-ZW"/>
              </w:rPr>
              <w:t>Percentage Level</w:t>
            </w:r>
          </w:p>
        </w:tc>
      </w:tr>
      <w:tr w:rsidR="00D63704" w:rsidRPr="00D63704" w14:paraId="5F7D2A1C"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37D4"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No of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785C"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2000&lt;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520B"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23C6"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+25%</w:t>
            </w:r>
          </w:p>
        </w:tc>
      </w:tr>
      <w:tr w:rsidR="00D63704" w:rsidRPr="00D63704" w14:paraId="245CCFAF"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6370"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Time spend per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B5C7"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6&lt;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50F6"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B3A6"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+25%</w:t>
            </w:r>
          </w:p>
        </w:tc>
      </w:tr>
      <w:tr w:rsidR="00D63704" w:rsidRPr="00D63704" w14:paraId="35577B7A"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211A"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Experience of Previous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AA296" w14:textId="121186D6" w:rsidR="00D63704" w:rsidRPr="00D63704" w:rsidRDefault="00DB3570" w:rsidP="00D63704">
            <w:pPr>
              <w:spacing w:after="0" w:line="240" w:lineRule="auto"/>
              <w:rPr>
                <w:rFonts w:eastAsia="Times New Roman" w:cs="Times New Roman"/>
                <w:szCs w:val="24"/>
                <w:lang w:val="en-ZW" w:eastAsia="en-ZW"/>
              </w:rPr>
            </w:pPr>
            <w:r>
              <w:rPr>
                <w:rFonts w:ascii="Arial" w:eastAsia="Times New Roman" w:hAnsi="Arial" w:cs="Arial"/>
                <w:color w:val="000000"/>
                <w:sz w:val="22"/>
                <w:lang w:val="en-ZW" w:eastAsia="en-ZW"/>
              </w:rPr>
              <w:t xml:space="preserve">Not experienced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1A8C" w14:textId="47584A1D" w:rsidR="00D63704" w:rsidRPr="00D63704" w:rsidRDefault="00DB3570" w:rsidP="00D63704">
            <w:pPr>
              <w:spacing w:after="0" w:line="240" w:lineRule="auto"/>
              <w:rPr>
                <w:rFonts w:eastAsia="Times New Roman" w:cs="Times New Roman"/>
                <w:szCs w:val="24"/>
                <w:lang w:val="en-ZW" w:eastAsia="en-ZW"/>
              </w:rPr>
            </w:pPr>
            <w:r>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366B1"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+10%</w:t>
            </w:r>
          </w:p>
        </w:tc>
      </w:tr>
      <w:tr w:rsidR="00D63704" w:rsidRPr="00D63704" w14:paraId="3A084BB8"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8D5BA"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Availability of multi-factor authentication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3BAD"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Not available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4678" w14:textId="0F762DC8" w:rsidR="00D63704" w:rsidRPr="00D63704" w:rsidRDefault="00DB3570" w:rsidP="00D63704">
            <w:pPr>
              <w:spacing w:after="0" w:line="240" w:lineRule="auto"/>
              <w:rPr>
                <w:rFonts w:eastAsia="Times New Roman" w:cs="Times New Roman"/>
                <w:szCs w:val="24"/>
                <w:lang w:val="en-ZW" w:eastAsia="en-ZW"/>
              </w:rPr>
            </w:pPr>
            <w:r>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55A4"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+10%</w:t>
            </w:r>
          </w:p>
        </w:tc>
      </w:tr>
      <w:tr w:rsidR="00D63704" w:rsidRPr="00D63704" w14:paraId="68422352"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B532"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Years of Experience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D39D3"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12&lt;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1478"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DF7A3"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+10%</w:t>
            </w:r>
          </w:p>
        </w:tc>
      </w:tr>
      <w:tr w:rsidR="00D63704" w:rsidRPr="00D63704" w14:paraId="677DE5BD"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1EB69"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Awareness about social engineering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10730"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B9CA" w14:textId="65227BB7" w:rsidR="00D63704" w:rsidRPr="00D63704" w:rsidRDefault="00DB3570" w:rsidP="00D63704">
            <w:pPr>
              <w:spacing w:after="0" w:line="240" w:lineRule="auto"/>
              <w:rPr>
                <w:rFonts w:eastAsia="Times New Roman" w:cs="Times New Roman"/>
                <w:szCs w:val="24"/>
                <w:lang w:val="en-ZW" w:eastAsia="en-ZW"/>
              </w:rPr>
            </w:pPr>
            <w:r>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D763D"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+10%</w:t>
            </w:r>
          </w:p>
        </w:tc>
      </w:tr>
      <w:tr w:rsidR="00D63704" w:rsidRPr="00D63704" w14:paraId="665E9AD7" w14:textId="77777777" w:rsidTr="00D63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6CDC"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Involvement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0EA9"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41F6" w14:textId="77777777" w:rsidR="00D63704" w:rsidRPr="00D63704" w:rsidRDefault="00D63704" w:rsidP="00D63704">
            <w:pPr>
              <w:spacing w:after="0" w:line="240" w:lineRule="auto"/>
              <w:rPr>
                <w:rFonts w:eastAsia="Times New Roman" w:cs="Times New Roman"/>
                <w:szCs w:val="24"/>
                <w:lang w:val="en-ZW" w:eastAsia="en-ZW"/>
              </w:rPr>
            </w:pPr>
            <w:r w:rsidRPr="00D63704">
              <w:rPr>
                <w:rFonts w:ascii="Arial" w:eastAsia="Times New Roman" w:hAnsi="Arial" w:cs="Arial"/>
                <w:color w:val="000000"/>
                <w:sz w:val="22"/>
                <w:lang w:val="en-ZW" w:eastAsia="en-ZW"/>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48AB" w14:textId="77777777" w:rsidR="00D63704" w:rsidRPr="00D63704" w:rsidRDefault="00D63704" w:rsidP="00D63704">
            <w:pPr>
              <w:spacing w:after="0" w:line="240" w:lineRule="auto"/>
              <w:ind w:left="540"/>
              <w:rPr>
                <w:rFonts w:eastAsia="Times New Roman" w:cs="Times New Roman"/>
                <w:szCs w:val="24"/>
                <w:lang w:val="en-ZW" w:eastAsia="en-ZW"/>
              </w:rPr>
            </w:pPr>
            <w:r w:rsidRPr="00D63704">
              <w:rPr>
                <w:rFonts w:ascii="Arial" w:eastAsia="Times New Roman" w:hAnsi="Arial" w:cs="Arial"/>
                <w:color w:val="000000"/>
                <w:sz w:val="22"/>
                <w:lang w:val="en-ZW" w:eastAsia="en-ZW"/>
              </w:rPr>
              <w:t>+10%</w:t>
            </w:r>
          </w:p>
        </w:tc>
      </w:tr>
    </w:tbl>
    <w:p w14:paraId="58F8B9F7" w14:textId="47837D1C" w:rsidR="00D63704" w:rsidRDefault="00D63704">
      <w:pPr>
        <w:rPr>
          <w:lang w:val="en-ZW"/>
        </w:rPr>
      </w:pPr>
    </w:p>
    <w:p w14:paraId="1A637384" w14:textId="3D6595C2" w:rsidR="00D63704" w:rsidRDefault="00D63704">
      <w:pPr>
        <w:rPr>
          <w:lang w:val="en-ZW"/>
        </w:rPr>
      </w:pPr>
      <w:r>
        <w:rPr>
          <w:lang w:val="en-ZW"/>
        </w:rPr>
        <w:t>Train a Machine Learning Module</w:t>
      </w:r>
      <w:r>
        <w:rPr>
          <w:lang w:val="en-ZW"/>
        </w:rPr>
        <w:t xml:space="preserve"> using the above details. The ML module should be able to do the following tasks. </w:t>
      </w:r>
    </w:p>
    <w:p w14:paraId="7D2F14BB" w14:textId="1082427E" w:rsidR="00D63704" w:rsidRDefault="00D63704" w:rsidP="00D63704">
      <w:pPr>
        <w:pStyle w:val="ListParagraph"/>
        <w:numPr>
          <w:ilvl w:val="0"/>
          <w:numId w:val="1"/>
        </w:numPr>
        <w:rPr>
          <w:lang w:val="en-ZW"/>
        </w:rPr>
      </w:pPr>
      <w:r>
        <w:rPr>
          <w:lang w:val="en-ZW"/>
        </w:rPr>
        <w:t>Calculate the percentage level of each user.</w:t>
      </w:r>
    </w:p>
    <w:p w14:paraId="703DA6A0" w14:textId="287F35AF" w:rsidR="00D63704" w:rsidRDefault="00D63704" w:rsidP="00D63704">
      <w:pPr>
        <w:pStyle w:val="ListParagraph"/>
        <w:numPr>
          <w:ilvl w:val="0"/>
          <w:numId w:val="1"/>
        </w:numPr>
        <w:rPr>
          <w:lang w:val="en-ZW"/>
        </w:rPr>
      </w:pPr>
      <w:r>
        <w:rPr>
          <w:lang w:val="en-ZW"/>
        </w:rPr>
        <w:t>Categorize the users into categories according to their percentage level.</w:t>
      </w:r>
    </w:p>
    <w:p w14:paraId="333B4E45" w14:textId="458EEC48" w:rsidR="00D63704" w:rsidRPr="00D63704" w:rsidRDefault="00D63704" w:rsidP="00D63704">
      <w:pPr>
        <w:pStyle w:val="ListParagraph"/>
        <w:numPr>
          <w:ilvl w:val="0"/>
          <w:numId w:val="1"/>
        </w:numPr>
        <w:rPr>
          <w:lang w:val="en-ZW"/>
        </w:rPr>
      </w:pPr>
      <w:r>
        <w:rPr>
          <w:lang w:val="en-ZW"/>
        </w:rPr>
        <w:t xml:space="preserve">Store each feature that adds up to the percentage level with the user ID of all the users. </w:t>
      </w:r>
    </w:p>
    <w:sectPr w:rsidR="00D63704" w:rsidRPr="00D63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2B33"/>
    <w:multiLevelType w:val="hybridMultilevel"/>
    <w:tmpl w:val="E1306DF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63C07641"/>
    <w:multiLevelType w:val="hybridMultilevel"/>
    <w:tmpl w:val="5CC0A99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04"/>
    <w:rsid w:val="00237A10"/>
    <w:rsid w:val="009078E1"/>
    <w:rsid w:val="00D63704"/>
    <w:rsid w:val="00DB3570"/>
    <w:rsid w:val="00FD1FD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15D7"/>
  <w15:chartTrackingRefBased/>
  <w15:docId w15:val="{B1627A97-9FB0-40D3-B278-F13A9D0B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E1"/>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704"/>
    <w:pPr>
      <w:spacing w:before="100" w:beforeAutospacing="1" w:after="100" w:afterAutospacing="1" w:line="240" w:lineRule="auto"/>
    </w:pPr>
    <w:rPr>
      <w:rFonts w:eastAsia="Times New Roman" w:cs="Times New Roman"/>
      <w:szCs w:val="24"/>
      <w:lang w:val="en-ZW" w:eastAsia="en-ZW"/>
    </w:rPr>
  </w:style>
  <w:style w:type="paragraph" w:styleId="ListParagraph">
    <w:name w:val="List Paragraph"/>
    <w:basedOn w:val="Normal"/>
    <w:uiPriority w:val="34"/>
    <w:qFormat/>
    <w:rsid w:val="00D63704"/>
    <w:pPr>
      <w:ind w:left="720"/>
      <w:contextualSpacing/>
    </w:pPr>
  </w:style>
  <w:style w:type="character" w:customStyle="1" w:styleId="apple-tab-span">
    <w:name w:val="apple-tab-span"/>
    <w:basedOn w:val="DefaultParagraphFont"/>
    <w:rsid w:val="00FD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7246">
      <w:bodyDiv w:val="1"/>
      <w:marLeft w:val="0"/>
      <w:marRight w:val="0"/>
      <w:marTop w:val="0"/>
      <w:marBottom w:val="0"/>
      <w:divBdr>
        <w:top w:val="none" w:sz="0" w:space="0" w:color="auto"/>
        <w:left w:val="none" w:sz="0" w:space="0" w:color="auto"/>
        <w:bottom w:val="none" w:sz="0" w:space="0" w:color="auto"/>
        <w:right w:val="none" w:sz="0" w:space="0" w:color="auto"/>
      </w:divBdr>
    </w:div>
    <w:div w:id="1262184760">
      <w:bodyDiv w:val="1"/>
      <w:marLeft w:val="0"/>
      <w:marRight w:val="0"/>
      <w:marTop w:val="0"/>
      <w:marBottom w:val="0"/>
      <w:divBdr>
        <w:top w:val="none" w:sz="0" w:space="0" w:color="auto"/>
        <w:left w:val="none" w:sz="0" w:space="0" w:color="auto"/>
        <w:bottom w:val="none" w:sz="0" w:space="0" w:color="auto"/>
        <w:right w:val="none" w:sz="0" w:space="0" w:color="auto"/>
      </w:divBdr>
      <w:divsChild>
        <w:div w:id="1939212561">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Nisadi Kularatne</dc:creator>
  <cp:keywords/>
  <dc:description/>
  <cp:lastModifiedBy>Nisadi Kularatne</cp:lastModifiedBy>
  <cp:revision>2</cp:revision>
  <dcterms:created xsi:type="dcterms:W3CDTF">2021-09-11T09:09:00Z</dcterms:created>
  <dcterms:modified xsi:type="dcterms:W3CDTF">2021-09-12T05:31:00Z</dcterms:modified>
</cp:coreProperties>
</file>