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93D32" w:rsidRDefault="00277E27">
      <w:pPr>
        <w:pStyle w:val="Heading1"/>
        <w:jc w:val="center"/>
        <w:rPr>
          <w:rFonts w:ascii="Times New Roman" w:eastAsia="Times New Roman" w:hAnsi="Times New Roman" w:cs="Times New Roman"/>
        </w:rPr>
      </w:pPr>
      <w:bookmarkStart w:id="0" w:name="_gic498f7itg1" w:colFirst="0" w:colLast="0"/>
      <w:bookmarkEnd w:id="0"/>
      <w:r>
        <w:rPr>
          <w:rFonts w:ascii="Times New Roman" w:eastAsia="Times New Roman" w:hAnsi="Times New Roman" w:cs="Times New Roman"/>
        </w:rPr>
        <w:t>Project Proposal: Feature Extraction on MESA CT Images</w:t>
      </w:r>
    </w:p>
    <w:p w14:paraId="00000002" w14:textId="1F037C89" w:rsidR="00593D32" w:rsidRDefault="00277E27">
      <w:pPr>
        <w:jc w:val="center"/>
        <w:rPr>
          <w:rFonts w:ascii="Times New Roman" w:eastAsia="Times New Roman" w:hAnsi="Times New Roman" w:cs="Times New Roman"/>
        </w:rPr>
      </w:pPr>
      <w:r>
        <w:rPr>
          <w:rFonts w:ascii="Times New Roman" w:eastAsia="Times New Roman" w:hAnsi="Times New Roman" w:cs="Times New Roman"/>
        </w:rPr>
        <w:t>Timothy Burt</w:t>
      </w:r>
      <w:r w:rsidR="00002B0B">
        <w:rPr>
          <w:rFonts w:ascii="Times New Roman" w:eastAsia="Times New Roman" w:hAnsi="Times New Roman" w:cs="Times New Roman"/>
        </w:rPr>
        <w:t xml:space="preserve">, </w:t>
      </w:r>
      <w:proofErr w:type="spellStart"/>
      <w:r w:rsidR="00002B0B">
        <w:rPr>
          <w:rFonts w:ascii="Times New Roman" w:eastAsia="Times New Roman" w:hAnsi="Times New Roman" w:cs="Times New Roman"/>
        </w:rPr>
        <w:t>Luben</w:t>
      </w:r>
      <w:proofErr w:type="spellEnd"/>
      <w:r w:rsidR="00002B0B">
        <w:rPr>
          <w:rFonts w:ascii="Times New Roman" w:eastAsia="Times New Roman" w:hAnsi="Times New Roman" w:cs="Times New Roman"/>
        </w:rPr>
        <w:t xml:space="preserve"> Popov, Yuan Zi</w:t>
      </w:r>
    </w:p>
    <w:p w14:paraId="00000003" w14:textId="77777777" w:rsidR="00593D32" w:rsidRDefault="00593D32">
      <w:pPr>
        <w:pStyle w:val="Heading2"/>
        <w:rPr>
          <w:rFonts w:ascii="Times New Roman" w:eastAsia="Times New Roman" w:hAnsi="Times New Roman" w:cs="Times New Roman"/>
        </w:rPr>
      </w:pPr>
      <w:bookmarkStart w:id="1" w:name="_28k3eeo4jpz1" w:colFirst="0" w:colLast="0"/>
      <w:bookmarkEnd w:id="1"/>
    </w:p>
    <w:p w14:paraId="00000004" w14:textId="77777777" w:rsidR="00593D32" w:rsidRDefault="00277E27">
      <w:pPr>
        <w:pStyle w:val="Heading2"/>
        <w:rPr>
          <w:rFonts w:ascii="Times New Roman" w:eastAsia="Times New Roman" w:hAnsi="Times New Roman" w:cs="Times New Roman"/>
        </w:rPr>
      </w:pPr>
      <w:bookmarkStart w:id="2" w:name="_95sj4onvu246" w:colFirst="0" w:colLast="0"/>
      <w:bookmarkEnd w:id="2"/>
      <w:r>
        <w:rPr>
          <w:rFonts w:ascii="Times New Roman" w:eastAsia="Times New Roman" w:hAnsi="Times New Roman" w:cs="Times New Roman"/>
        </w:rPr>
        <w:t>Introduction</w:t>
      </w:r>
    </w:p>
    <w:p w14:paraId="00000005" w14:textId="77777777" w:rsidR="00593D32" w:rsidRDefault="00277E27">
      <w:pPr>
        <w:rPr>
          <w:rFonts w:ascii="Times New Roman" w:eastAsia="Times New Roman" w:hAnsi="Times New Roman" w:cs="Times New Roman"/>
        </w:rPr>
      </w:pPr>
      <w:r>
        <w:rPr>
          <w:rFonts w:ascii="Times New Roman" w:eastAsia="Times New Roman" w:hAnsi="Times New Roman" w:cs="Times New Roman"/>
        </w:rPr>
        <w:t>When doctors or researchers conduct quantitative analysis, real-time monitoring and treatment planning for a particular internal tissue or organ, they usually need to know detailed information about the tissue or organ in order to make correct treatment decisions. Biomedical imaging has become an indispensable part in the diagnosis and treatment of diseases. We will apply computer vision methods to extract features from cardiac Computed Tomography (CT) images and combine Big Data with ethnic information to determine the importance of ethnicity in diagnosing Atherosclerosis.</w:t>
      </w:r>
    </w:p>
    <w:p w14:paraId="00000006" w14:textId="77777777" w:rsidR="00593D32" w:rsidRDefault="00593D32">
      <w:pPr>
        <w:rPr>
          <w:rFonts w:ascii="Times New Roman" w:eastAsia="Times New Roman" w:hAnsi="Times New Roman" w:cs="Times New Roman"/>
        </w:rPr>
      </w:pPr>
    </w:p>
    <w:p w14:paraId="00000007" w14:textId="77777777" w:rsidR="00593D32" w:rsidRDefault="00277E27">
      <w:pPr>
        <w:rPr>
          <w:rFonts w:ascii="Times New Roman" w:eastAsia="Times New Roman" w:hAnsi="Times New Roman" w:cs="Times New Roman"/>
        </w:rPr>
      </w:pPr>
      <w:r>
        <w:rPr>
          <w:rFonts w:ascii="Times New Roman" w:eastAsia="Times New Roman" w:hAnsi="Times New Roman" w:cs="Times New Roman"/>
        </w:rPr>
        <w:t xml:space="preserve">Atherosclerosis, or Arteriosclerotic vascular disease (ASVD), is a progressive disease caused by a buildup of plaque within arteries [7]. In later stages, it can lead to coronary heart disease (CHD), the leading cause of death in the world [8], as well as other potentially fatal conditions which place a substantial burden on hospital care and healthcare costs. At the same time, it is one of the most preventable diseases, with a reduction of up to 90% of CHD symptoms by diet, exercise, and not smoking. There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a cornucopia of risk factors for the disease, and how each of them is coupled to each other in various conditions/states is an active area of research.</w:t>
      </w:r>
    </w:p>
    <w:p w14:paraId="00000008" w14:textId="77777777" w:rsidR="00593D32" w:rsidRDefault="00593D32">
      <w:pPr>
        <w:rPr>
          <w:rFonts w:ascii="Times New Roman" w:eastAsia="Times New Roman" w:hAnsi="Times New Roman" w:cs="Times New Roman"/>
        </w:rPr>
      </w:pPr>
    </w:p>
    <w:p w14:paraId="00000009" w14:textId="77777777" w:rsidR="00593D32" w:rsidRDefault="00277E27">
      <w:pPr>
        <w:rPr>
          <w:rFonts w:ascii="Times New Roman" w:eastAsia="Times New Roman" w:hAnsi="Times New Roman" w:cs="Times New Roman"/>
        </w:rPr>
      </w:pPr>
      <w:r>
        <w:rPr>
          <w:rFonts w:ascii="Times New Roman" w:eastAsia="Times New Roman" w:hAnsi="Times New Roman" w:cs="Times New Roman"/>
        </w:rPr>
        <w:t xml:space="preserve">The Multi-Ethnic Study of Atherosclerosis (MESA) is a clinical study that seeks to understand the factors that indicate the development of cardiovascular disease while the condition is still subclinical [2]. The study uses data from “a diverse, population-based sample of 6,814 asymptomatic men and women aged 45-84. Approximately 38 percent of the recruited participants are white, 28 percent </w:t>
      </w:r>
      <w:proofErr w:type="gramStart"/>
      <w:r>
        <w:rPr>
          <w:rFonts w:ascii="Times New Roman" w:eastAsia="Times New Roman" w:hAnsi="Times New Roman" w:cs="Times New Roman"/>
        </w:rPr>
        <w:t>African-American</w:t>
      </w:r>
      <w:proofErr w:type="gramEnd"/>
      <w:r>
        <w:rPr>
          <w:rFonts w:ascii="Times New Roman" w:eastAsia="Times New Roman" w:hAnsi="Times New Roman" w:cs="Times New Roman"/>
        </w:rPr>
        <w:t>, 22 percent Hispanic, and 12 percent Asian, predominantly of Chinese descent” [2].</w:t>
      </w:r>
    </w:p>
    <w:p w14:paraId="0000000A" w14:textId="77777777" w:rsidR="00593D32" w:rsidRDefault="00593D32">
      <w:pPr>
        <w:rPr>
          <w:rFonts w:ascii="Times New Roman" w:eastAsia="Times New Roman" w:hAnsi="Times New Roman" w:cs="Times New Roman"/>
        </w:rPr>
      </w:pPr>
    </w:p>
    <w:p w14:paraId="0000000B" w14:textId="77777777" w:rsidR="00593D32" w:rsidRDefault="00277E27">
      <w:pPr>
        <w:rPr>
          <w:rFonts w:ascii="Times New Roman" w:eastAsia="Times New Roman" w:hAnsi="Times New Roman" w:cs="Times New Roman"/>
        </w:rPr>
      </w:pPr>
      <w:r>
        <w:rPr>
          <w:rFonts w:ascii="Times New Roman" w:eastAsia="Times New Roman" w:hAnsi="Times New Roman" w:cs="Times New Roman"/>
        </w:rPr>
        <w:t>CT scans combine multiple X-ray images taken from different angles to form cross-sectional images (or “slices”) of a patient’s internal organs [5]. The MESA study yielded paired cardiac CT scans for each patient involved in the study [6]. These CT scans provide an abundance of useful cardiac image data that, if effectively mined and utilized in a deep learning system, could allow for fast automated detection of important features that it would take a human being much longer to spot, or be easily missed. Such a tool would benefit both medical professionals and cardiac patients, allowing for easier and potentially more efficient detection of early cardiac disease.</w:t>
      </w:r>
    </w:p>
    <w:p w14:paraId="0000000C" w14:textId="77777777" w:rsidR="00593D32" w:rsidRDefault="00277E27">
      <w:pPr>
        <w:pStyle w:val="Heading2"/>
        <w:rPr>
          <w:rFonts w:ascii="Times New Roman" w:eastAsia="Times New Roman" w:hAnsi="Times New Roman" w:cs="Times New Roman"/>
        </w:rPr>
      </w:pPr>
      <w:bookmarkStart w:id="3" w:name="_ly54xnj920da" w:colFirst="0" w:colLast="0"/>
      <w:bookmarkEnd w:id="3"/>
      <w:r>
        <w:rPr>
          <w:rFonts w:ascii="Times New Roman" w:eastAsia="Times New Roman" w:hAnsi="Times New Roman" w:cs="Times New Roman"/>
        </w:rPr>
        <w:lastRenderedPageBreak/>
        <w:t>Goal and Objectives</w:t>
      </w:r>
    </w:p>
    <w:p w14:paraId="0000000D" w14:textId="77777777" w:rsidR="00593D32" w:rsidRDefault="00277E27">
      <w:pPr>
        <w:pStyle w:val="Heading3"/>
        <w:rPr>
          <w:rFonts w:ascii="Times New Roman" w:eastAsia="Times New Roman" w:hAnsi="Times New Roman" w:cs="Times New Roman"/>
        </w:rPr>
      </w:pPr>
      <w:bookmarkStart w:id="4" w:name="_uaa6iwnhitwi" w:colFirst="0" w:colLast="0"/>
      <w:bookmarkEnd w:id="4"/>
      <w:r>
        <w:rPr>
          <w:rFonts w:ascii="Times New Roman" w:eastAsia="Times New Roman" w:hAnsi="Times New Roman" w:cs="Times New Roman"/>
        </w:rPr>
        <w:t>Goal</w:t>
      </w:r>
    </w:p>
    <w:p w14:paraId="0000000E" w14:textId="49C3EB3E" w:rsidR="00593D32" w:rsidRDefault="00277E27">
      <w:pPr>
        <w:rPr>
          <w:rFonts w:ascii="Times New Roman" w:eastAsia="Times New Roman" w:hAnsi="Times New Roman" w:cs="Times New Roman"/>
        </w:rPr>
      </w:pPr>
      <w:r>
        <w:rPr>
          <w:rFonts w:ascii="Times New Roman" w:eastAsia="Times New Roman" w:hAnsi="Times New Roman" w:cs="Times New Roman"/>
        </w:rPr>
        <w:t>The goal of this project is to use the MESA CT images to create convolutional neural network (CNN) based deep learner that can extract important features from cardiac CT images. If the learner is successfully completed and works effectively, it will be used to develop a tool that allows a user with minimal radiology training (i.e. lab technician) to extract useful features from cardiac CT scans of patients.</w:t>
      </w:r>
    </w:p>
    <w:p w14:paraId="7C248CF3" w14:textId="214047E8" w:rsidR="00002B0B" w:rsidRDefault="00002B0B">
      <w:pPr>
        <w:rPr>
          <w:rFonts w:ascii="Times New Roman" w:eastAsia="Times New Roman" w:hAnsi="Times New Roman" w:cs="Times New Roman"/>
        </w:rPr>
      </w:pPr>
    </w:p>
    <w:p w14:paraId="6E3E9F34" w14:textId="270A13D7" w:rsidR="00002B0B" w:rsidRPr="00002B0B" w:rsidRDefault="00002B0B" w:rsidP="00002B0B">
      <w:pPr>
        <w:rPr>
          <w:rFonts w:ascii="Times New Roman" w:eastAsia="Times New Roman" w:hAnsi="Times New Roman" w:cs="Times New Roman"/>
          <w:lang w:val="en-US"/>
        </w:rPr>
      </w:pPr>
      <w:r>
        <w:rPr>
          <w:rFonts w:ascii="Times New Roman" w:eastAsia="Times New Roman" w:hAnsi="Times New Roman" w:cs="Times New Roman"/>
        </w:rPr>
        <w:t xml:space="preserve">The final project will consist of the deliverables, which include documentation and the code. The deliverables should be able to easily write up as a </w:t>
      </w:r>
      <w:r w:rsidRPr="00002B0B">
        <w:rPr>
          <w:rFonts w:ascii="Times New Roman" w:eastAsia="Times New Roman" w:hAnsi="Times New Roman" w:cs="Times New Roman"/>
          <w:lang w:val="en-US"/>
        </w:rPr>
        <w:t>MICCAI conference pape</w:t>
      </w:r>
      <w:r>
        <w:rPr>
          <w:rFonts w:ascii="Times New Roman" w:eastAsia="Times New Roman" w:hAnsi="Times New Roman" w:cs="Times New Roman"/>
          <w:lang w:val="en-US"/>
        </w:rPr>
        <w:t>r.</w:t>
      </w:r>
    </w:p>
    <w:p w14:paraId="772FC494" w14:textId="499E87F1" w:rsidR="00002B0B" w:rsidRDefault="00002B0B">
      <w:pPr>
        <w:rPr>
          <w:rFonts w:ascii="Times New Roman" w:eastAsia="Times New Roman" w:hAnsi="Times New Roman" w:cs="Times New Roman"/>
        </w:rPr>
      </w:pPr>
    </w:p>
    <w:p w14:paraId="0000000F" w14:textId="77777777" w:rsidR="00593D32" w:rsidRDefault="00277E27">
      <w:pPr>
        <w:pStyle w:val="Heading3"/>
        <w:rPr>
          <w:rFonts w:ascii="Times New Roman" w:eastAsia="Times New Roman" w:hAnsi="Times New Roman" w:cs="Times New Roman"/>
        </w:rPr>
      </w:pPr>
      <w:bookmarkStart w:id="5" w:name="_92rbn4ei0q8m" w:colFirst="0" w:colLast="0"/>
      <w:bookmarkEnd w:id="5"/>
      <w:r>
        <w:rPr>
          <w:rFonts w:ascii="Times New Roman" w:eastAsia="Times New Roman" w:hAnsi="Times New Roman" w:cs="Times New Roman"/>
        </w:rPr>
        <w:t>Objectives</w:t>
      </w:r>
    </w:p>
    <w:p w14:paraId="00000010" w14:textId="77777777" w:rsidR="00593D32" w:rsidRDefault="00277E27">
      <w:pPr>
        <w:numPr>
          <w:ilvl w:val="0"/>
          <w:numId w:val="3"/>
        </w:numPr>
        <w:rPr>
          <w:rFonts w:ascii="Times New Roman" w:eastAsia="Times New Roman" w:hAnsi="Times New Roman" w:cs="Times New Roman"/>
        </w:rPr>
      </w:pPr>
      <w:r>
        <w:rPr>
          <w:rFonts w:ascii="Times New Roman" w:eastAsia="Times New Roman" w:hAnsi="Times New Roman" w:cs="Times New Roman"/>
        </w:rPr>
        <w:t>Simple to use (GUI interface)</w:t>
      </w:r>
    </w:p>
    <w:p w14:paraId="00000011" w14:textId="77777777" w:rsidR="00593D32" w:rsidRDefault="00277E27">
      <w:pPr>
        <w:numPr>
          <w:ilvl w:val="0"/>
          <w:numId w:val="3"/>
        </w:numPr>
        <w:rPr>
          <w:rFonts w:ascii="Times New Roman" w:eastAsia="Times New Roman" w:hAnsi="Times New Roman" w:cs="Times New Roman"/>
        </w:rPr>
      </w:pPr>
      <w:r>
        <w:rPr>
          <w:rFonts w:ascii="Times New Roman" w:eastAsia="Times New Roman" w:hAnsi="Times New Roman" w:cs="Times New Roman"/>
        </w:rPr>
        <w:t>Works with common CT scanner brands and imaging modalities (w/wo contrast dyes)</w:t>
      </w:r>
    </w:p>
    <w:p w14:paraId="00000015" w14:textId="78024273" w:rsidR="00593D32" w:rsidRPr="00002B0B" w:rsidRDefault="00277E27" w:rsidP="00002B0B">
      <w:pPr>
        <w:numPr>
          <w:ilvl w:val="0"/>
          <w:numId w:val="3"/>
        </w:numPr>
        <w:rPr>
          <w:rFonts w:ascii="Times New Roman" w:eastAsia="Times New Roman" w:hAnsi="Times New Roman" w:cs="Times New Roman"/>
        </w:rPr>
      </w:pPr>
      <w:r>
        <w:rPr>
          <w:rFonts w:ascii="Times New Roman" w:eastAsia="Times New Roman" w:hAnsi="Times New Roman" w:cs="Times New Roman"/>
        </w:rPr>
        <w:t>Input:</w:t>
      </w:r>
      <w:r w:rsidR="00002B0B">
        <w:rPr>
          <w:rFonts w:ascii="Times New Roman" w:eastAsia="Times New Roman" w:hAnsi="Times New Roman" w:cs="Times New Roman"/>
        </w:rPr>
        <w:t xml:space="preserve"> </w:t>
      </w:r>
      <w:proofErr w:type="gramStart"/>
      <w:r w:rsidRPr="00002B0B">
        <w:rPr>
          <w:rFonts w:ascii="Times New Roman" w:eastAsia="Times New Roman" w:hAnsi="Times New Roman" w:cs="Times New Roman"/>
        </w:rPr>
        <w:t>DICOM .</w:t>
      </w:r>
      <w:proofErr w:type="spellStart"/>
      <w:r w:rsidRPr="00002B0B">
        <w:rPr>
          <w:rFonts w:ascii="Times New Roman" w:eastAsia="Times New Roman" w:hAnsi="Times New Roman" w:cs="Times New Roman"/>
        </w:rPr>
        <w:t>dcm</w:t>
      </w:r>
      <w:proofErr w:type="spellEnd"/>
      <w:proofErr w:type="gramEnd"/>
      <w:r w:rsidRPr="00002B0B">
        <w:rPr>
          <w:rFonts w:ascii="Times New Roman" w:eastAsia="Times New Roman" w:hAnsi="Times New Roman" w:cs="Times New Roman"/>
        </w:rPr>
        <w:t xml:space="preserve"> image</w:t>
      </w:r>
      <w:r w:rsidR="00002B0B">
        <w:rPr>
          <w:rFonts w:ascii="Times New Roman" w:eastAsia="Times New Roman" w:hAnsi="Times New Roman" w:cs="Times New Roman"/>
        </w:rPr>
        <w:t>s, u</w:t>
      </w:r>
      <w:r w:rsidRPr="00002B0B">
        <w:rPr>
          <w:rFonts w:ascii="Times New Roman" w:eastAsia="Times New Roman" w:hAnsi="Times New Roman" w:cs="Times New Roman"/>
        </w:rPr>
        <w:t>ser-provided clicks (4) on top/bottom of heart slices</w:t>
      </w:r>
      <w:r w:rsidR="00002B0B">
        <w:rPr>
          <w:rFonts w:ascii="Times New Roman" w:eastAsia="Times New Roman" w:hAnsi="Times New Roman" w:cs="Times New Roman"/>
        </w:rPr>
        <w:t>, p</w:t>
      </w:r>
      <w:r w:rsidRPr="00002B0B">
        <w:rPr>
          <w:rFonts w:ascii="Times New Roman" w:eastAsia="Times New Roman" w:hAnsi="Times New Roman" w:cs="Times New Roman"/>
        </w:rPr>
        <w:t>ossibly other dimensions as inputs for the CNN (age, ethnicity, atherosclerosis +/-, blood test results, etc.)</w:t>
      </w:r>
    </w:p>
    <w:p w14:paraId="00000019" w14:textId="7D949FD0" w:rsidR="00593D32" w:rsidRPr="00002B0B" w:rsidRDefault="00277E27" w:rsidP="00002B0B">
      <w:pPr>
        <w:numPr>
          <w:ilvl w:val="0"/>
          <w:numId w:val="3"/>
        </w:numPr>
        <w:rPr>
          <w:rFonts w:ascii="Times New Roman" w:eastAsia="Times New Roman" w:hAnsi="Times New Roman" w:cs="Times New Roman"/>
        </w:rPr>
      </w:pPr>
      <w:r>
        <w:rPr>
          <w:rFonts w:ascii="Times New Roman" w:eastAsia="Times New Roman" w:hAnsi="Times New Roman" w:cs="Times New Roman"/>
        </w:rPr>
        <w:t>Output:</w:t>
      </w:r>
      <w:r w:rsidR="00002B0B">
        <w:rPr>
          <w:rFonts w:ascii="Times New Roman" w:eastAsia="Times New Roman" w:hAnsi="Times New Roman" w:cs="Times New Roman"/>
        </w:rPr>
        <w:t xml:space="preserve"> </w:t>
      </w:r>
      <w:r w:rsidRPr="00002B0B">
        <w:rPr>
          <w:rFonts w:ascii="Times New Roman" w:eastAsia="Times New Roman" w:hAnsi="Times New Roman" w:cs="Times New Roman"/>
        </w:rPr>
        <w:t>Relatively fast numerical analysis (&lt;1 min. on a desktop computer)</w:t>
      </w:r>
      <w:r w:rsidR="00002B0B">
        <w:rPr>
          <w:rFonts w:ascii="Times New Roman" w:eastAsia="Times New Roman" w:hAnsi="Times New Roman" w:cs="Times New Roman"/>
        </w:rPr>
        <w:t>, p</w:t>
      </w:r>
      <w:r w:rsidRPr="00002B0B">
        <w:rPr>
          <w:rFonts w:ascii="Times New Roman" w:eastAsia="Times New Roman" w:hAnsi="Times New Roman" w:cs="Times New Roman"/>
        </w:rPr>
        <w:t>rediction of heart attacks (BETA feature)</w:t>
      </w:r>
      <w:r w:rsidR="00002B0B">
        <w:rPr>
          <w:rFonts w:ascii="Times New Roman" w:eastAsia="Times New Roman" w:hAnsi="Times New Roman" w:cs="Times New Roman"/>
        </w:rPr>
        <w:t>, v</w:t>
      </w:r>
      <w:r w:rsidRPr="00002B0B">
        <w:rPr>
          <w:rFonts w:ascii="Times New Roman" w:eastAsia="Times New Roman" w:hAnsi="Times New Roman" w:cs="Times New Roman"/>
        </w:rPr>
        <w:t>isualization of the features via some applied filters</w:t>
      </w:r>
    </w:p>
    <w:p w14:paraId="0000001A" w14:textId="77777777" w:rsidR="00593D32" w:rsidRDefault="00277E27">
      <w:pPr>
        <w:pStyle w:val="Heading2"/>
        <w:rPr>
          <w:rFonts w:ascii="Times New Roman" w:eastAsia="Times New Roman" w:hAnsi="Times New Roman" w:cs="Times New Roman"/>
        </w:rPr>
      </w:pPr>
      <w:bookmarkStart w:id="6" w:name="_uyhhozev6pio" w:colFirst="0" w:colLast="0"/>
      <w:bookmarkEnd w:id="6"/>
      <w:r>
        <w:rPr>
          <w:rFonts w:ascii="Times New Roman" w:eastAsia="Times New Roman" w:hAnsi="Times New Roman" w:cs="Times New Roman"/>
        </w:rPr>
        <w:t>Methods</w:t>
      </w:r>
    </w:p>
    <w:p w14:paraId="0000001B" w14:textId="77777777" w:rsidR="00593D32" w:rsidRDefault="00277E27">
      <w:pPr>
        <w:pStyle w:val="Heading3"/>
        <w:rPr>
          <w:rFonts w:ascii="Times New Roman" w:eastAsia="Times New Roman" w:hAnsi="Times New Roman" w:cs="Times New Roman"/>
        </w:rPr>
      </w:pPr>
      <w:bookmarkStart w:id="7" w:name="_nlw60j9pgktr" w:colFirst="0" w:colLast="0"/>
      <w:bookmarkEnd w:id="7"/>
      <w:r>
        <w:rPr>
          <w:rFonts w:ascii="Times New Roman" w:eastAsia="Times New Roman" w:hAnsi="Times New Roman" w:cs="Times New Roman"/>
        </w:rPr>
        <w:t>Development Tools</w:t>
      </w:r>
    </w:p>
    <w:p w14:paraId="0000001C" w14:textId="77777777" w:rsidR="00593D32" w:rsidRDefault="00277E27">
      <w:pPr>
        <w:rPr>
          <w:rFonts w:ascii="Times New Roman" w:eastAsia="Times New Roman" w:hAnsi="Times New Roman" w:cs="Times New Roman"/>
        </w:rPr>
      </w:pPr>
      <w:r>
        <w:rPr>
          <w:rFonts w:ascii="Times New Roman" w:eastAsia="Times New Roman" w:hAnsi="Times New Roman" w:cs="Times New Roman"/>
        </w:rPr>
        <w:t xml:space="preserve">All software development for this project will be done in the Python programming language. Since this language is the most popular choice for deep learning and digital image processing, it is an obvious choice for a computer vision project. The TensorFlow library will be used for the deep learning part of the project, as it is one of the most popular and well documented machine learning libraries available for Python. The OpenCV library will be used for the digital image processing part of the project, again due to its popularity and abundance of documentation. The frontend part of the project will be implemented using the </w:t>
      </w:r>
      <w:proofErr w:type="spellStart"/>
      <w:r>
        <w:rPr>
          <w:rFonts w:ascii="Times New Roman" w:eastAsia="Times New Roman" w:hAnsi="Times New Roman" w:cs="Times New Roman"/>
        </w:rPr>
        <w:t>PyQT</w:t>
      </w:r>
      <w:proofErr w:type="spellEnd"/>
      <w:r>
        <w:rPr>
          <w:rFonts w:ascii="Times New Roman" w:eastAsia="Times New Roman" w:hAnsi="Times New Roman" w:cs="Times New Roman"/>
        </w:rPr>
        <w:t xml:space="preserve"> framework, as QT is one of the most efficient and powerful UI frameworks available. GitHub will be used for version control.</w:t>
      </w:r>
    </w:p>
    <w:p w14:paraId="0000001D" w14:textId="77777777" w:rsidR="00593D32" w:rsidRDefault="00593D32">
      <w:pPr>
        <w:rPr>
          <w:rFonts w:ascii="Times New Roman" w:eastAsia="Times New Roman" w:hAnsi="Times New Roman" w:cs="Times New Roman"/>
        </w:rPr>
      </w:pPr>
    </w:p>
    <w:p w14:paraId="0000001E" w14:textId="77777777" w:rsidR="00593D32" w:rsidRDefault="00593D32">
      <w:pPr>
        <w:rPr>
          <w:rFonts w:ascii="Times New Roman" w:eastAsia="Times New Roman" w:hAnsi="Times New Roman" w:cs="Times New Roman"/>
        </w:rPr>
      </w:pPr>
    </w:p>
    <w:p w14:paraId="0000001F" w14:textId="77777777" w:rsidR="00593D32" w:rsidRDefault="00277E27">
      <w:pPr>
        <w:pStyle w:val="Heading3"/>
        <w:rPr>
          <w:rFonts w:ascii="Times New Roman" w:eastAsia="Times New Roman" w:hAnsi="Times New Roman" w:cs="Times New Roman"/>
        </w:rPr>
      </w:pPr>
      <w:bookmarkStart w:id="8" w:name="_yh61hqklwuf" w:colFirst="0" w:colLast="0"/>
      <w:bookmarkEnd w:id="8"/>
      <w:r>
        <w:rPr>
          <w:rFonts w:ascii="Times New Roman" w:eastAsia="Times New Roman" w:hAnsi="Times New Roman" w:cs="Times New Roman"/>
        </w:rPr>
        <w:t>Ontology: Deep Learning</w:t>
      </w:r>
    </w:p>
    <w:p w14:paraId="00000020" w14:textId="77777777" w:rsidR="00593D32" w:rsidRDefault="00277E27">
      <w:pPr>
        <w:rPr>
          <w:rFonts w:ascii="Times New Roman" w:eastAsia="Times New Roman" w:hAnsi="Times New Roman" w:cs="Times New Roman"/>
          <w:b/>
          <w:color w:val="FF0000"/>
          <w:u w:val="single"/>
        </w:rPr>
      </w:pPr>
      <w:r>
        <w:rPr>
          <w:rFonts w:ascii="Times New Roman" w:eastAsia="Times New Roman" w:hAnsi="Times New Roman" w:cs="Times New Roman"/>
        </w:rPr>
        <w:t>The learner for this project will use a convolutional neural network (CNN) handled by the TensorFlow library. The learner will be trained on the MESA CT images when we get access to them.</w:t>
      </w:r>
    </w:p>
    <w:p w14:paraId="00000021" w14:textId="77777777" w:rsidR="00593D32" w:rsidRDefault="00593D32">
      <w:pPr>
        <w:rPr>
          <w:rFonts w:ascii="Times New Roman" w:eastAsia="Times New Roman" w:hAnsi="Times New Roman" w:cs="Times New Roman"/>
          <w:b/>
          <w:u w:val="single"/>
        </w:rPr>
      </w:pPr>
    </w:p>
    <w:p w14:paraId="00000022" w14:textId="77777777" w:rsidR="00593D32" w:rsidRDefault="00277E27">
      <w:pPr>
        <w:rPr>
          <w:rFonts w:ascii="Times New Roman" w:eastAsia="Times New Roman" w:hAnsi="Times New Roman" w:cs="Times New Roman"/>
        </w:rPr>
      </w:pPr>
      <w:r>
        <w:rPr>
          <w:rFonts w:ascii="Times New Roman" w:eastAsia="Times New Roman" w:hAnsi="Times New Roman" w:cs="Times New Roman"/>
        </w:rPr>
        <w:lastRenderedPageBreak/>
        <w:t xml:space="preserve">To train and build our tool before obtaining the MESA CT images, we can utilize the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Cancer Imaging Archive (TCIA) Public Access datasets. Eight of these datasets match the type of data that we’re trying to train the learner on (cardiac CT scans) [Appendix A], and all of them are fully open for public use; anyone can sign up for an account on the TCIA website and access the datasets freely, provided that the NBIA Data Retriever is installed on the user’s machine. This data can then be viewed using the free </w:t>
      </w:r>
      <w:proofErr w:type="spellStart"/>
      <w:r>
        <w:rPr>
          <w:rFonts w:ascii="Times New Roman" w:eastAsia="Times New Roman" w:hAnsi="Times New Roman" w:cs="Times New Roman"/>
        </w:rPr>
        <w:t>Horos</w:t>
      </w:r>
      <w:proofErr w:type="spellEnd"/>
      <w:r>
        <w:rPr>
          <w:rFonts w:ascii="Times New Roman" w:eastAsia="Times New Roman" w:hAnsi="Times New Roman" w:cs="Times New Roman"/>
        </w:rPr>
        <w:t xml:space="preserve"> DICOM viewer tool.</w:t>
      </w:r>
    </w:p>
    <w:p w14:paraId="00000023" w14:textId="77777777" w:rsidR="00593D32" w:rsidRDefault="00277E27">
      <w:pPr>
        <w:pStyle w:val="Heading2"/>
        <w:rPr>
          <w:rFonts w:ascii="Times New Roman" w:eastAsia="Times New Roman" w:hAnsi="Times New Roman" w:cs="Times New Roman"/>
        </w:rPr>
      </w:pPr>
      <w:bookmarkStart w:id="9" w:name="_5ec03260ex8d" w:colFirst="0" w:colLast="0"/>
      <w:bookmarkEnd w:id="9"/>
      <w:r>
        <w:rPr>
          <w:rFonts w:ascii="Times New Roman" w:eastAsia="Times New Roman" w:hAnsi="Times New Roman" w:cs="Times New Roman"/>
        </w:rPr>
        <w:t>Evaluation</w:t>
      </w:r>
    </w:p>
    <w:p w14:paraId="00000024" w14:textId="77777777" w:rsidR="00593D32" w:rsidRDefault="00277E27">
      <w:pPr>
        <w:rPr>
          <w:rFonts w:ascii="Times New Roman" w:eastAsia="Times New Roman" w:hAnsi="Times New Roman" w:cs="Times New Roman"/>
          <w:b/>
          <w:color w:val="FF0000"/>
          <w:u w:val="single"/>
        </w:rPr>
      </w:pPr>
      <w:r>
        <w:rPr>
          <w:rFonts w:ascii="Times New Roman" w:eastAsia="Times New Roman" w:hAnsi="Times New Roman" w:cs="Times New Roman"/>
        </w:rPr>
        <w:t xml:space="preserve">The main factor in evaluating the success of this project is the effectiveness of our learner. To assess how effectively the learner trains and processes data, we will use 10-fold cross validation [3], where we train using 90% of our data and validate using 10% of our data a total of ten times, each time using a different 10% of the data for validation and the rest as the training data. We then take the average validation metrics (precision, accuracy, f-measure) of the ten validation cycles and use those values as our final validation metrics. This approach will protect us from overfitting and from getting lucky with a training set that happens to work well with a particular validation set. Our official validation metrics must be based on the MESA CT images, and only those images (not </w:t>
      </w:r>
      <w:proofErr w:type="gramStart"/>
      <w:r>
        <w:rPr>
          <w:rFonts w:ascii="Times New Roman" w:eastAsia="Times New Roman" w:hAnsi="Times New Roman" w:cs="Times New Roman"/>
        </w:rPr>
        <w:t>third party</w:t>
      </w:r>
      <w:proofErr w:type="gramEnd"/>
      <w:r>
        <w:rPr>
          <w:rFonts w:ascii="Times New Roman" w:eastAsia="Times New Roman" w:hAnsi="Times New Roman" w:cs="Times New Roman"/>
        </w:rPr>
        <w:t xml:space="preserve"> images we downloaded early in the project).</w:t>
      </w:r>
    </w:p>
    <w:p w14:paraId="00000025" w14:textId="77777777" w:rsidR="00593D32" w:rsidRDefault="00593D32">
      <w:pPr>
        <w:rPr>
          <w:rFonts w:ascii="Times New Roman" w:eastAsia="Times New Roman" w:hAnsi="Times New Roman" w:cs="Times New Roman"/>
          <w:b/>
          <w:u w:val="single"/>
        </w:rPr>
      </w:pPr>
    </w:p>
    <w:p w14:paraId="00000026" w14:textId="48A7F280" w:rsidR="00593D32" w:rsidRDefault="00277E27">
      <w:pPr>
        <w:rPr>
          <w:rFonts w:ascii="Times New Roman" w:eastAsia="Times New Roman" w:hAnsi="Times New Roman" w:cs="Times New Roman"/>
        </w:rPr>
      </w:pPr>
      <w:r>
        <w:rPr>
          <w:rFonts w:ascii="Times New Roman" w:eastAsia="Times New Roman" w:hAnsi="Times New Roman" w:cs="Times New Roman"/>
        </w:rPr>
        <w:t xml:space="preserve">Performance is also a major consideration in evaluating our work. We must record total run times for the 10-fold cross validation using the MESA CT images, and also the run time of feature selection on a single new image introduced to an already trained learner. As stated earlier, we are targeting a runtime of less than one minute for processing a single image on suitable hardware (a desktop computer with a relatively </w:t>
      </w:r>
      <w:proofErr w:type="gramStart"/>
      <w:r>
        <w:rPr>
          <w:rFonts w:ascii="Times New Roman" w:eastAsia="Times New Roman" w:hAnsi="Times New Roman" w:cs="Times New Roman"/>
        </w:rPr>
        <w:t>high end</w:t>
      </w:r>
      <w:proofErr w:type="gramEnd"/>
      <w:r>
        <w:rPr>
          <w:rFonts w:ascii="Times New Roman" w:eastAsia="Times New Roman" w:hAnsi="Times New Roman" w:cs="Times New Roman"/>
        </w:rPr>
        <w:t xml:space="preserve"> GPU that has parallel compute units such as </w:t>
      </w:r>
      <w:proofErr w:type="spellStart"/>
      <w:r>
        <w:rPr>
          <w:rFonts w:ascii="Times New Roman" w:eastAsia="Times New Roman" w:hAnsi="Times New Roman" w:cs="Times New Roman"/>
        </w:rPr>
        <w:t>nVidia</w:t>
      </w:r>
      <w:proofErr w:type="spellEnd"/>
      <w:r>
        <w:rPr>
          <w:rFonts w:ascii="Times New Roman" w:eastAsia="Times New Roman" w:hAnsi="Times New Roman" w:cs="Times New Roman"/>
        </w:rPr>
        <w:t xml:space="preserve"> CUDA cores or AMD stream processors). Performance metrics must be consistently taken on the same machine, as changes in hardware across multiple performance tests can result in misleading data.</w:t>
      </w:r>
    </w:p>
    <w:p w14:paraId="6E0EF8B5" w14:textId="4F681A49" w:rsidR="00002B0B" w:rsidRDefault="00002B0B">
      <w:pPr>
        <w:rPr>
          <w:rFonts w:ascii="Times New Roman" w:eastAsia="Times New Roman" w:hAnsi="Times New Roman" w:cs="Times New Roman"/>
        </w:rPr>
      </w:pPr>
    </w:p>
    <w:p w14:paraId="67C536F6" w14:textId="3865EB5E" w:rsidR="00002B0B" w:rsidRDefault="00002B0B" w:rsidP="00002B0B">
      <w:pPr>
        <w:pStyle w:val="Heading2"/>
      </w:pPr>
      <w:r>
        <w:t>Timeline</w:t>
      </w:r>
    </w:p>
    <w:p w14:paraId="39035821" w14:textId="723E1A92" w:rsidR="00002B0B" w:rsidRPr="00002B0B" w:rsidRDefault="00002B0B" w:rsidP="00002B0B">
      <w:r>
        <w:t>See Monday.com board timeline (can be exported as an Excel file)</w:t>
      </w:r>
    </w:p>
    <w:p w14:paraId="00000027" w14:textId="77777777" w:rsidR="00593D32" w:rsidRDefault="00593D32">
      <w:pPr>
        <w:rPr>
          <w:rFonts w:ascii="Times New Roman" w:eastAsia="Times New Roman" w:hAnsi="Times New Roman" w:cs="Times New Roman"/>
        </w:rPr>
      </w:pPr>
    </w:p>
    <w:p w14:paraId="00000028" w14:textId="77777777" w:rsidR="00593D32" w:rsidRDefault="00593D32">
      <w:pPr>
        <w:rPr>
          <w:rFonts w:ascii="Times New Roman" w:eastAsia="Times New Roman" w:hAnsi="Times New Roman" w:cs="Times New Roman"/>
        </w:rPr>
      </w:pPr>
    </w:p>
    <w:p w14:paraId="00000029" w14:textId="77777777" w:rsidR="00593D32" w:rsidRDefault="00593D32">
      <w:pPr>
        <w:rPr>
          <w:rFonts w:ascii="Times New Roman" w:eastAsia="Times New Roman" w:hAnsi="Times New Roman" w:cs="Times New Roman"/>
        </w:rPr>
      </w:pPr>
    </w:p>
    <w:p w14:paraId="0000002A" w14:textId="77777777" w:rsidR="00593D32" w:rsidRDefault="00593D32">
      <w:pPr>
        <w:rPr>
          <w:rFonts w:ascii="Times New Roman" w:eastAsia="Times New Roman" w:hAnsi="Times New Roman" w:cs="Times New Roman"/>
        </w:rPr>
      </w:pPr>
    </w:p>
    <w:p w14:paraId="0000002B" w14:textId="77777777" w:rsidR="00593D32" w:rsidRDefault="00593D32">
      <w:pPr>
        <w:rPr>
          <w:rFonts w:ascii="Times New Roman" w:eastAsia="Times New Roman" w:hAnsi="Times New Roman" w:cs="Times New Roman"/>
        </w:rPr>
      </w:pPr>
    </w:p>
    <w:p w14:paraId="75A22479" w14:textId="685E1B8F" w:rsidR="00277E27" w:rsidRDefault="00277E27">
      <w:pPr>
        <w:rPr>
          <w:rFonts w:ascii="Times New Roman" w:eastAsia="Times New Roman" w:hAnsi="Times New Roman" w:cs="Times New Roman"/>
        </w:rPr>
      </w:pPr>
    </w:p>
    <w:p w14:paraId="7D542279" w14:textId="1FBB80E2" w:rsidR="00277E27" w:rsidRDefault="00277E27">
      <w:pPr>
        <w:rPr>
          <w:rFonts w:ascii="Times New Roman" w:eastAsia="Times New Roman" w:hAnsi="Times New Roman" w:cs="Times New Roman"/>
        </w:rPr>
      </w:pPr>
    </w:p>
    <w:p w14:paraId="774C1A91" w14:textId="112C8B91" w:rsidR="00277E27" w:rsidRDefault="00277E27">
      <w:pPr>
        <w:rPr>
          <w:rFonts w:ascii="Times New Roman" w:eastAsia="Times New Roman" w:hAnsi="Times New Roman" w:cs="Times New Roman"/>
        </w:rPr>
      </w:pPr>
    </w:p>
    <w:p w14:paraId="74F2FC95" w14:textId="77777777" w:rsidR="00277E27" w:rsidRDefault="00277E27">
      <w:pPr>
        <w:rPr>
          <w:rFonts w:ascii="Times New Roman" w:eastAsia="Times New Roman" w:hAnsi="Times New Roman" w:cs="Times New Roman"/>
        </w:rPr>
      </w:pPr>
    </w:p>
    <w:p w14:paraId="0000002D" w14:textId="77777777" w:rsidR="00593D32" w:rsidRDefault="00593D32">
      <w:pPr>
        <w:rPr>
          <w:rFonts w:ascii="Times New Roman" w:eastAsia="Times New Roman" w:hAnsi="Times New Roman" w:cs="Times New Roman"/>
        </w:rPr>
      </w:pPr>
    </w:p>
    <w:p w14:paraId="0000002E" w14:textId="77777777" w:rsidR="00593D32" w:rsidRDefault="00593D32">
      <w:pPr>
        <w:rPr>
          <w:rFonts w:ascii="Times New Roman" w:eastAsia="Times New Roman" w:hAnsi="Times New Roman" w:cs="Times New Roman"/>
        </w:rPr>
      </w:pPr>
    </w:p>
    <w:p w14:paraId="0000002F" w14:textId="77777777" w:rsidR="00593D32" w:rsidRDefault="00277E27">
      <w:pPr>
        <w:pStyle w:val="Heading2"/>
        <w:rPr>
          <w:rFonts w:ascii="Times New Roman" w:eastAsia="Times New Roman" w:hAnsi="Times New Roman" w:cs="Times New Roman"/>
        </w:rPr>
      </w:pPr>
      <w:bookmarkStart w:id="10" w:name="_icmhq2xzddn5" w:colFirst="0" w:colLast="0"/>
      <w:bookmarkStart w:id="11" w:name="_GoBack"/>
      <w:bookmarkEnd w:id="10"/>
      <w:r>
        <w:rPr>
          <w:rFonts w:ascii="Times New Roman" w:eastAsia="Times New Roman" w:hAnsi="Times New Roman" w:cs="Times New Roman"/>
        </w:rPr>
        <w:lastRenderedPageBreak/>
        <w:t>References</w:t>
      </w:r>
    </w:p>
    <w:p w14:paraId="00000030" w14:textId="77777777" w:rsidR="00593D32" w:rsidRDefault="00FB4BF1">
      <w:pPr>
        <w:numPr>
          <w:ilvl w:val="0"/>
          <w:numId w:val="2"/>
        </w:numPr>
        <w:rPr>
          <w:rFonts w:ascii="Times New Roman" w:eastAsia="Times New Roman" w:hAnsi="Times New Roman" w:cs="Times New Roman"/>
        </w:rPr>
      </w:pPr>
      <w:hyperlink r:id="rId6">
        <w:r w:rsidR="00277E27">
          <w:rPr>
            <w:rFonts w:ascii="Times New Roman" w:eastAsia="Times New Roman" w:hAnsi="Times New Roman" w:cs="Times New Roman"/>
            <w:color w:val="1155CC"/>
            <w:u w:val="single"/>
          </w:rPr>
          <w:t>https://wiki.cancerimagingarchive.net/display/Public/</w:t>
        </w:r>
      </w:hyperlink>
      <w:r w:rsidR="00277E27">
        <w:rPr>
          <w:rFonts w:ascii="Times New Roman" w:eastAsia="Times New Roman" w:hAnsi="Times New Roman" w:cs="Times New Roman"/>
        </w:rPr>
        <w:t xml:space="preserve"> </w:t>
      </w:r>
    </w:p>
    <w:p w14:paraId="00000031" w14:textId="77777777" w:rsidR="00593D32" w:rsidRDefault="00FB4BF1">
      <w:pPr>
        <w:numPr>
          <w:ilvl w:val="0"/>
          <w:numId w:val="2"/>
        </w:numPr>
        <w:rPr>
          <w:rFonts w:ascii="Times New Roman" w:eastAsia="Times New Roman" w:hAnsi="Times New Roman" w:cs="Times New Roman"/>
        </w:rPr>
      </w:pPr>
      <w:hyperlink r:id="rId7">
        <w:r w:rsidR="00277E27">
          <w:rPr>
            <w:rFonts w:ascii="Times New Roman" w:eastAsia="Times New Roman" w:hAnsi="Times New Roman" w:cs="Times New Roman"/>
            <w:color w:val="1155CC"/>
            <w:u w:val="single"/>
          </w:rPr>
          <w:t>https://www.mesa-nhlbi.org</w:t>
        </w:r>
      </w:hyperlink>
    </w:p>
    <w:p w14:paraId="00000032" w14:textId="77777777" w:rsidR="00593D32" w:rsidRDefault="00FB4BF1">
      <w:pPr>
        <w:numPr>
          <w:ilvl w:val="0"/>
          <w:numId w:val="2"/>
        </w:numPr>
        <w:rPr>
          <w:rFonts w:ascii="Times New Roman" w:eastAsia="Times New Roman" w:hAnsi="Times New Roman" w:cs="Times New Roman"/>
        </w:rPr>
      </w:pPr>
      <w:hyperlink r:id="rId8">
        <w:r w:rsidR="00277E27">
          <w:rPr>
            <w:rFonts w:ascii="Times New Roman" w:eastAsia="Times New Roman" w:hAnsi="Times New Roman" w:cs="Times New Roman"/>
            <w:color w:val="1155CC"/>
            <w:u w:val="single"/>
          </w:rPr>
          <w:t>https://en.wikipedia.org/wiki/Cross-validation_(statistics)</w:t>
        </w:r>
      </w:hyperlink>
    </w:p>
    <w:p w14:paraId="00000033" w14:textId="77777777" w:rsidR="00593D32" w:rsidRDefault="00FB4BF1">
      <w:pPr>
        <w:numPr>
          <w:ilvl w:val="0"/>
          <w:numId w:val="2"/>
        </w:numPr>
        <w:rPr>
          <w:rFonts w:ascii="Times New Roman" w:eastAsia="Times New Roman" w:hAnsi="Times New Roman" w:cs="Times New Roman"/>
        </w:rPr>
      </w:pPr>
      <w:hyperlink r:id="rId9">
        <w:r w:rsidR="00277E27">
          <w:rPr>
            <w:rFonts w:ascii="Times New Roman" w:eastAsia="Times New Roman" w:hAnsi="Times New Roman" w:cs="Times New Roman"/>
            <w:color w:val="1155CC"/>
            <w:u w:val="single"/>
          </w:rPr>
          <w:t>https://www.mayoclinic.org/tests-procedures/ct-scan/about/pac-20393675</w:t>
        </w:r>
      </w:hyperlink>
    </w:p>
    <w:p w14:paraId="00000034" w14:textId="77777777" w:rsidR="00593D32" w:rsidRDefault="00FB4BF1">
      <w:pPr>
        <w:numPr>
          <w:ilvl w:val="0"/>
          <w:numId w:val="2"/>
        </w:numPr>
        <w:rPr>
          <w:rFonts w:ascii="Times New Roman" w:eastAsia="Times New Roman" w:hAnsi="Times New Roman" w:cs="Times New Roman"/>
        </w:rPr>
      </w:pPr>
      <w:hyperlink r:id="rId10">
        <w:r w:rsidR="00277E27">
          <w:rPr>
            <w:rFonts w:ascii="Times New Roman" w:eastAsia="Times New Roman" w:hAnsi="Times New Roman" w:cs="Times New Roman"/>
            <w:color w:val="1155CC"/>
            <w:u w:val="single"/>
          </w:rPr>
          <w:t>https://www.ncbi.nlm.nih.gov/pmc/articles/PMC2943871/</w:t>
        </w:r>
      </w:hyperlink>
    </w:p>
    <w:p w14:paraId="00000035" w14:textId="77777777" w:rsidR="00593D32" w:rsidRDefault="00FB4BF1">
      <w:pPr>
        <w:numPr>
          <w:ilvl w:val="0"/>
          <w:numId w:val="2"/>
        </w:numPr>
        <w:rPr>
          <w:rFonts w:ascii="Times New Roman" w:eastAsia="Times New Roman" w:hAnsi="Times New Roman" w:cs="Times New Roman"/>
        </w:rPr>
      </w:pPr>
      <w:hyperlink r:id="rId11">
        <w:r w:rsidR="00277E27">
          <w:rPr>
            <w:rFonts w:ascii="Times New Roman" w:eastAsia="Times New Roman" w:hAnsi="Times New Roman" w:cs="Times New Roman"/>
            <w:color w:val="1155CC"/>
            <w:u w:val="single"/>
          </w:rPr>
          <w:t>https://www.nhlbi.nih.gov/health-topics/atherosclerosis</w:t>
        </w:r>
      </w:hyperlink>
    </w:p>
    <w:p w14:paraId="00000036" w14:textId="77777777" w:rsidR="00593D32" w:rsidRDefault="00277E27">
      <w:pPr>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Califf</w:t>
      </w:r>
      <w:proofErr w:type="spellEnd"/>
      <w:r>
        <w:rPr>
          <w:rFonts w:ascii="Times New Roman" w:eastAsia="Times New Roman" w:hAnsi="Times New Roman" w:cs="Times New Roman"/>
        </w:rPr>
        <w:t xml:space="preserve">, R. and </w:t>
      </w:r>
      <w:proofErr w:type="spellStart"/>
      <w:r>
        <w:rPr>
          <w:rFonts w:ascii="Times New Roman" w:eastAsia="Times New Roman" w:hAnsi="Times New Roman" w:cs="Times New Roman"/>
        </w:rPr>
        <w:t>Topol</w:t>
      </w:r>
      <w:proofErr w:type="spellEnd"/>
      <w:r>
        <w:rPr>
          <w:rFonts w:ascii="Times New Roman" w:eastAsia="Times New Roman" w:hAnsi="Times New Roman" w:cs="Times New Roman"/>
        </w:rPr>
        <w:t xml:space="preserve">, E. (2007). </w:t>
      </w:r>
      <w:r>
        <w:rPr>
          <w:rFonts w:ascii="Times New Roman" w:eastAsia="Times New Roman" w:hAnsi="Times New Roman" w:cs="Times New Roman"/>
          <w:i/>
        </w:rPr>
        <w:t>Textbook of cardiovascular medicine</w:t>
      </w:r>
      <w:r>
        <w:rPr>
          <w:rFonts w:ascii="Times New Roman" w:eastAsia="Times New Roman" w:hAnsi="Times New Roman" w:cs="Times New Roman"/>
        </w:rPr>
        <w:t>. Philadelphia: Lippincott Williams &amp; Wilkins.</w:t>
      </w:r>
    </w:p>
    <w:p w14:paraId="00000037" w14:textId="77777777" w:rsidR="00593D32" w:rsidRDefault="00277E27">
      <w:pPr>
        <w:numPr>
          <w:ilvl w:val="0"/>
          <w:numId w:val="2"/>
        </w:numPr>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Tesař</w:t>
      </w:r>
      <w:proofErr w:type="spellEnd"/>
      <w:r>
        <w:rPr>
          <w:rFonts w:ascii="Times New Roman" w:eastAsia="Times New Roman" w:hAnsi="Times New Roman" w:cs="Times New Roman"/>
          <w:color w:val="222222"/>
        </w:rPr>
        <w:t xml:space="preserve">, L., Shimizu, A., </w:t>
      </w:r>
      <w:proofErr w:type="spellStart"/>
      <w:r>
        <w:rPr>
          <w:rFonts w:ascii="Times New Roman" w:eastAsia="Times New Roman" w:hAnsi="Times New Roman" w:cs="Times New Roman"/>
          <w:color w:val="222222"/>
        </w:rPr>
        <w:t>Smutek</w:t>
      </w:r>
      <w:proofErr w:type="spellEnd"/>
      <w:r>
        <w:rPr>
          <w:rFonts w:ascii="Times New Roman" w:eastAsia="Times New Roman" w:hAnsi="Times New Roman" w:cs="Times New Roman"/>
          <w:color w:val="222222"/>
        </w:rPr>
        <w:t xml:space="preserve">, D., </w:t>
      </w:r>
      <w:proofErr w:type="spellStart"/>
      <w:r>
        <w:rPr>
          <w:rFonts w:ascii="Times New Roman" w:eastAsia="Times New Roman" w:hAnsi="Times New Roman" w:cs="Times New Roman"/>
          <w:color w:val="222222"/>
        </w:rPr>
        <w:t>Kobatake</w:t>
      </w:r>
      <w:proofErr w:type="spellEnd"/>
      <w:r>
        <w:rPr>
          <w:rFonts w:ascii="Times New Roman" w:eastAsia="Times New Roman" w:hAnsi="Times New Roman" w:cs="Times New Roman"/>
          <w:color w:val="222222"/>
        </w:rPr>
        <w:t xml:space="preserve">, H., &amp; </w:t>
      </w:r>
      <w:proofErr w:type="spellStart"/>
      <w:r>
        <w:rPr>
          <w:rFonts w:ascii="Times New Roman" w:eastAsia="Times New Roman" w:hAnsi="Times New Roman" w:cs="Times New Roman"/>
          <w:color w:val="222222"/>
        </w:rPr>
        <w:t>Nawano</w:t>
      </w:r>
      <w:proofErr w:type="spellEnd"/>
      <w:r>
        <w:rPr>
          <w:rFonts w:ascii="Times New Roman" w:eastAsia="Times New Roman" w:hAnsi="Times New Roman" w:cs="Times New Roman"/>
          <w:color w:val="222222"/>
        </w:rPr>
        <w:t xml:space="preserve">, S. (2008). Medical image analysis of 3D CT images based on extension of </w:t>
      </w:r>
      <w:proofErr w:type="spellStart"/>
      <w:r>
        <w:rPr>
          <w:rFonts w:ascii="Times New Roman" w:eastAsia="Times New Roman" w:hAnsi="Times New Roman" w:cs="Times New Roman"/>
          <w:color w:val="222222"/>
        </w:rPr>
        <w:t>Haralick</w:t>
      </w:r>
      <w:proofErr w:type="spellEnd"/>
      <w:r>
        <w:rPr>
          <w:rFonts w:ascii="Times New Roman" w:eastAsia="Times New Roman" w:hAnsi="Times New Roman" w:cs="Times New Roman"/>
          <w:color w:val="222222"/>
        </w:rPr>
        <w:t xml:space="preserve"> texture features. Computerized Medical Imaging and Graphics, 32(6), 513–520. </w:t>
      </w:r>
      <w:proofErr w:type="gramStart"/>
      <w:r>
        <w:rPr>
          <w:rFonts w:ascii="Times New Roman" w:eastAsia="Times New Roman" w:hAnsi="Times New Roman" w:cs="Times New Roman"/>
          <w:color w:val="222222"/>
        </w:rPr>
        <w:t>doi:10.1016/j.compmedimag</w:t>
      </w:r>
      <w:proofErr w:type="gramEnd"/>
      <w:r>
        <w:rPr>
          <w:rFonts w:ascii="Times New Roman" w:eastAsia="Times New Roman" w:hAnsi="Times New Roman" w:cs="Times New Roman"/>
          <w:color w:val="222222"/>
        </w:rPr>
        <w:t>.2008.05.005</w:t>
      </w:r>
    </w:p>
    <w:p w14:paraId="00000038" w14:textId="77777777" w:rsidR="00593D32" w:rsidRDefault="00277E27">
      <w:pPr>
        <w:numPr>
          <w:ilvl w:val="0"/>
          <w:numId w:val="2"/>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McKie, S. J., Hardwick, D. J., Reid, J. H., &amp; Murchison, J. T. (2005). Features of cardiac disease demonstrated on CT pulmonary angiography. Clinical Radiology, 60(1), 31–38. </w:t>
      </w:r>
      <w:proofErr w:type="gramStart"/>
      <w:r>
        <w:rPr>
          <w:rFonts w:ascii="Times New Roman" w:eastAsia="Times New Roman" w:hAnsi="Times New Roman" w:cs="Times New Roman"/>
          <w:color w:val="222222"/>
        </w:rPr>
        <w:t>doi:10.1016/j.crad</w:t>
      </w:r>
      <w:proofErr w:type="gramEnd"/>
      <w:r>
        <w:rPr>
          <w:rFonts w:ascii="Times New Roman" w:eastAsia="Times New Roman" w:hAnsi="Times New Roman" w:cs="Times New Roman"/>
          <w:color w:val="222222"/>
        </w:rPr>
        <w:t>.2004.07.005</w:t>
      </w:r>
    </w:p>
    <w:p w14:paraId="00000039" w14:textId="77777777" w:rsidR="00593D32" w:rsidRDefault="00277E27">
      <w:pPr>
        <w:numPr>
          <w:ilvl w:val="0"/>
          <w:numId w:val="2"/>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Zheng, Y., </w:t>
      </w:r>
      <w:proofErr w:type="spellStart"/>
      <w:r>
        <w:rPr>
          <w:rFonts w:ascii="Times New Roman" w:eastAsia="Times New Roman" w:hAnsi="Times New Roman" w:cs="Times New Roman"/>
          <w:color w:val="222222"/>
        </w:rPr>
        <w:t>Barbu</w:t>
      </w:r>
      <w:proofErr w:type="spellEnd"/>
      <w:r>
        <w:rPr>
          <w:rFonts w:ascii="Times New Roman" w:eastAsia="Times New Roman" w:hAnsi="Times New Roman" w:cs="Times New Roman"/>
          <w:color w:val="222222"/>
        </w:rPr>
        <w:t xml:space="preserve">, A., Georgescu, B., </w:t>
      </w:r>
      <w:proofErr w:type="spellStart"/>
      <w:r>
        <w:rPr>
          <w:rFonts w:ascii="Times New Roman" w:eastAsia="Times New Roman" w:hAnsi="Times New Roman" w:cs="Times New Roman"/>
          <w:color w:val="222222"/>
        </w:rPr>
        <w:t>Scheuering</w:t>
      </w:r>
      <w:proofErr w:type="spellEnd"/>
      <w:r>
        <w:rPr>
          <w:rFonts w:ascii="Times New Roman" w:eastAsia="Times New Roman" w:hAnsi="Times New Roman" w:cs="Times New Roman"/>
          <w:color w:val="222222"/>
        </w:rPr>
        <w:t xml:space="preserve">, M., &amp; </w:t>
      </w:r>
      <w:proofErr w:type="spellStart"/>
      <w:r>
        <w:rPr>
          <w:rFonts w:ascii="Times New Roman" w:eastAsia="Times New Roman" w:hAnsi="Times New Roman" w:cs="Times New Roman"/>
          <w:color w:val="222222"/>
        </w:rPr>
        <w:t>Comaniciu</w:t>
      </w:r>
      <w:proofErr w:type="spellEnd"/>
      <w:r>
        <w:rPr>
          <w:rFonts w:ascii="Times New Roman" w:eastAsia="Times New Roman" w:hAnsi="Times New Roman" w:cs="Times New Roman"/>
          <w:color w:val="222222"/>
        </w:rPr>
        <w:t>, D. (2008). Four-Chamber Heart Modeling and Automatic Segmentation for 3-D Cardiac CT Volumes Using Marginal Space Learning and Steerable Features. IEEE Transactions on Medical Imaging, 27(11), 1668–1681. doi:10.1109/tmi.2008.2004421</w:t>
      </w:r>
    </w:p>
    <w:p w14:paraId="0000003A" w14:textId="77777777" w:rsidR="00593D32" w:rsidRDefault="00277E27">
      <w:pPr>
        <w:numPr>
          <w:ilvl w:val="0"/>
          <w:numId w:val="2"/>
        </w:numPr>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Wolterink</w:t>
      </w:r>
      <w:proofErr w:type="spellEnd"/>
      <w:r>
        <w:rPr>
          <w:rFonts w:ascii="Times New Roman" w:eastAsia="Times New Roman" w:hAnsi="Times New Roman" w:cs="Times New Roman"/>
          <w:color w:val="222222"/>
        </w:rPr>
        <w:t xml:space="preserve">, J. M., </w:t>
      </w:r>
      <w:proofErr w:type="spellStart"/>
      <w:r>
        <w:rPr>
          <w:rFonts w:ascii="Times New Roman" w:eastAsia="Times New Roman" w:hAnsi="Times New Roman" w:cs="Times New Roman"/>
          <w:color w:val="222222"/>
        </w:rPr>
        <w:t>Leiner</w:t>
      </w:r>
      <w:proofErr w:type="spellEnd"/>
      <w:r>
        <w:rPr>
          <w:rFonts w:ascii="Times New Roman" w:eastAsia="Times New Roman" w:hAnsi="Times New Roman" w:cs="Times New Roman"/>
          <w:color w:val="222222"/>
        </w:rPr>
        <w:t xml:space="preserve">, T., de Vos, B. D., van </w:t>
      </w:r>
      <w:proofErr w:type="spellStart"/>
      <w:r>
        <w:rPr>
          <w:rFonts w:ascii="Times New Roman" w:eastAsia="Times New Roman" w:hAnsi="Times New Roman" w:cs="Times New Roman"/>
          <w:color w:val="222222"/>
        </w:rPr>
        <w:t>Hamersvelt</w:t>
      </w:r>
      <w:proofErr w:type="spellEnd"/>
      <w:r>
        <w:rPr>
          <w:rFonts w:ascii="Times New Roman" w:eastAsia="Times New Roman" w:hAnsi="Times New Roman" w:cs="Times New Roman"/>
          <w:color w:val="222222"/>
        </w:rPr>
        <w:t xml:space="preserve">, R. W., </w:t>
      </w:r>
      <w:proofErr w:type="spellStart"/>
      <w:r>
        <w:rPr>
          <w:rFonts w:ascii="Times New Roman" w:eastAsia="Times New Roman" w:hAnsi="Times New Roman" w:cs="Times New Roman"/>
          <w:color w:val="222222"/>
        </w:rPr>
        <w:t>Viergever</w:t>
      </w:r>
      <w:proofErr w:type="spellEnd"/>
      <w:r>
        <w:rPr>
          <w:rFonts w:ascii="Times New Roman" w:eastAsia="Times New Roman" w:hAnsi="Times New Roman" w:cs="Times New Roman"/>
          <w:color w:val="222222"/>
        </w:rPr>
        <w:t xml:space="preserve">, M. A., &amp; </w:t>
      </w:r>
      <w:proofErr w:type="spellStart"/>
      <w:r>
        <w:rPr>
          <w:rFonts w:ascii="Times New Roman" w:eastAsia="Times New Roman" w:hAnsi="Times New Roman" w:cs="Times New Roman"/>
          <w:color w:val="222222"/>
        </w:rPr>
        <w:t>Išgum</w:t>
      </w:r>
      <w:proofErr w:type="spellEnd"/>
      <w:r>
        <w:rPr>
          <w:rFonts w:ascii="Times New Roman" w:eastAsia="Times New Roman" w:hAnsi="Times New Roman" w:cs="Times New Roman"/>
          <w:color w:val="222222"/>
        </w:rPr>
        <w:t xml:space="preserve">, I. (2016). Automatic coronary artery calcium scoring in cardiac CT angiography using paired convolutional neural networks. Medical Image Analysis, 34, 123–136. </w:t>
      </w:r>
      <w:proofErr w:type="gramStart"/>
      <w:r>
        <w:rPr>
          <w:rFonts w:ascii="Times New Roman" w:eastAsia="Times New Roman" w:hAnsi="Times New Roman" w:cs="Times New Roman"/>
          <w:color w:val="222222"/>
        </w:rPr>
        <w:t>doi:10.1016/j.media</w:t>
      </w:r>
      <w:proofErr w:type="gramEnd"/>
      <w:r>
        <w:rPr>
          <w:rFonts w:ascii="Times New Roman" w:eastAsia="Times New Roman" w:hAnsi="Times New Roman" w:cs="Times New Roman"/>
          <w:color w:val="222222"/>
        </w:rPr>
        <w:t>.2016.04.004</w:t>
      </w:r>
    </w:p>
    <w:p w14:paraId="0000003B" w14:textId="77777777" w:rsidR="00593D32" w:rsidRDefault="00277E27">
      <w:pPr>
        <w:numPr>
          <w:ilvl w:val="0"/>
          <w:numId w:val="2"/>
        </w:numPr>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Avci</w:t>
      </w:r>
      <w:proofErr w:type="spellEnd"/>
      <w:r>
        <w:rPr>
          <w:rFonts w:ascii="Times New Roman" w:eastAsia="Times New Roman" w:hAnsi="Times New Roman" w:cs="Times New Roman"/>
          <w:color w:val="222222"/>
        </w:rPr>
        <w:t xml:space="preserve">, E., &amp; </w:t>
      </w:r>
      <w:proofErr w:type="spellStart"/>
      <w:r>
        <w:rPr>
          <w:rFonts w:ascii="Times New Roman" w:eastAsia="Times New Roman" w:hAnsi="Times New Roman" w:cs="Times New Roman"/>
          <w:color w:val="222222"/>
        </w:rPr>
        <w:t>Turkoglu</w:t>
      </w:r>
      <w:proofErr w:type="spellEnd"/>
      <w:r>
        <w:rPr>
          <w:rFonts w:ascii="Times New Roman" w:eastAsia="Times New Roman" w:hAnsi="Times New Roman" w:cs="Times New Roman"/>
          <w:color w:val="222222"/>
        </w:rPr>
        <w:t xml:space="preserve">, I. (2009). An intelligent diagnosis system based on principle component analysis and ANFIS for the heart valve diseases. Expert Systems with Applications, 36(2), 2873–2878. </w:t>
      </w:r>
      <w:proofErr w:type="gramStart"/>
      <w:r>
        <w:rPr>
          <w:rFonts w:ascii="Times New Roman" w:eastAsia="Times New Roman" w:hAnsi="Times New Roman" w:cs="Times New Roman"/>
          <w:color w:val="222222"/>
        </w:rPr>
        <w:t>doi:10.1016/j.eswa</w:t>
      </w:r>
      <w:proofErr w:type="gramEnd"/>
      <w:r>
        <w:rPr>
          <w:rFonts w:ascii="Times New Roman" w:eastAsia="Times New Roman" w:hAnsi="Times New Roman" w:cs="Times New Roman"/>
          <w:color w:val="222222"/>
        </w:rPr>
        <w:t>.2008.01.030</w:t>
      </w:r>
    </w:p>
    <w:p w14:paraId="0000003C" w14:textId="77777777" w:rsidR="00593D32" w:rsidRDefault="00277E27">
      <w:pPr>
        <w:numPr>
          <w:ilvl w:val="0"/>
          <w:numId w:val="2"/>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Kubo, M., Niki, N., Nakagawa, S., </w:t>
      </w:r>
      <w:proofErr w:type="spellStart"/>
      <w:r>
        <w:rPr>
          <w:rFonts w:ascii="Times New Roman" w:eastAsia="Times New Roman" w:hAnsi="Times New Roman" w:cs="Times New Roman"/>
          <w:color w:val="222222"/>
        </w:rPr>
        <w:t>Eguchi</w:t>
      </w:r>
      <w:proofErr w:type="spellEnd"/>
      <w:r>
        <w:rPr>
          <w:rFonts w:ascii="Times New Roman" w:eastAsia="Times New Roman" w:hAnsi="Times New Roman" w:cs="Times New Roman"/>
          <w:color w:val="222222"/>
        </w:rPr>
        <w:t>, K., Kaneko, M., Moriyama, N., … Yamaguchi, N. (1999). Extraction algorithm of pulmonary fissures from thin-section CT images based on linear feature detector method. IEEE Transactions on Nuclear Science, 46(6), 2128–2133. doi:10.1109/23.819294</w:t>
      </w:r>
    </w:p>
    <w:p w14:paraId="0000003D" w14:textId="77777777" w:rsidR="00593D32" w:rsidRDefault="00277E27">
      <w:pPr>
        <w:numPr>
          <w:ilvl w:val="0"/>
          <w:numId w:val="2"/>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Philip, K. P., Dove, E. L., McPherson, D. D., </w:t>
      </w:r>
      <w:proofErr w:type="spellStart"/>
      <w:r>
        <w:rPr>
          <w:rFonts w:ascii="Times New Roman" w:eastAsia="Times New Roman" w:hAnsi="Times New Roman" w:cs="Times New Roman"/>
          <w:color w:val="222222"/>
        </w:rPr>
        <w:t>Gotteiner</w:t>
      </w:r>
      <w:proofErr w:type="spellEnd"/>
      <w:r>
        <w:rPr>
          <w:rFonts w:ascii="Times New Roman" w:eastAsia="Times New Roman" w:hAnsi="Times New Roman" w:cs="Times New Roman"/>
          <w:color w:val="222222"/>
        </w:rPr>
        <w:t>, N. L., Stanford, W., &amp; Chandran, K. B. (1994). The fuzzy Hough transform-feature extraction in medical images. IEEE Transactions on Medical Imaging, 13(2), 235–240. doi:10.1109/42.293916</w:t>
      </w:r>
    </w:p>
    <w:p w14:paraId="0000003E" w14:textId="77777777" w:rsidR="00593D32" w:rsidRDefault="00277E27">
      <w:pPr>
        <w:numPr>
          <w:ilvl w:val="0"/>
          <w:numId w:val="2"/>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Laguna, P., Jane, R., &amp; </w:t>
      </w:r>
      <w:proofErr w:type="spellStart"/>
      <w:r>
        <w:rPr>
          <w:rFonts w:ascii="Times New Roman" w:eastAsia="Times New Roman" w:hAnsi="Times New Roman" w:cs="Times New Roman"/>
          <w:color w:val="222222"/>
        </w:rPr>
        <w:t>Caminal</w:t>
      </w:r>
      <w:proofErr w:type="spellEnd"/>
      <w:r>
        <w:rPr>
          <w:rFonts w:ascii="Times New Roman" w:eastAsia="Times New Roman" w:hAnsi="Times New Roman" w:cs="Times New Roman"/>
          <w:color w:val="222222"/>
        </w:rPr>
        <w:t>, P. (n.d.). Adaptive feature extraction for QRS classification and ectopic beat detection. [1991] Proceedings Computers in Cardiology. doi:10.1109/cic.1991.168986</w:t>
      </w:r>
    </w:p>
    <w:p w14:paraId="0000003F" w14:textId="77777777" w:rsidR="00593D32" w:rsidRDefault="00277E27">
      <w:pPr>
        <w:numPr>
          <w:ilvl w:val="0"/>
          <w:numId w:val="2"/>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Zheng, Y., </w:t>
      </w:r>
      <w:proofErr w:type="spellStart"/>
      <w:r>
        <w:rPr>
          <w:rFonts w:ascii="Times New Roman" w:eastAsia="Times New Roman" w:hAnsi="Times New Roman" w:cs="Times New Roman"/>
          <w:color w:val="222222"/>
        </w:rPr>
        <w:t>Barbu</w:t>
      </w:r>
      <w:proofErr w:type="spellEnd"/>
      <w:r>
        <w:rPr>
          <w:rFonts w:ascii="Times New Roman" w:eastAsia="Times New Roman" w:hAnsi="Times New Roman" w:cs="Times New Roman"/>
          <w:color w:val="222222"/>
        </w:rPr>
        <w:t xml:space="preserve">, A., Georgescu, B., </w:t>
      </w:r>
      <w:proofErr w:type="spellStart"/>
      <w:r>
        <w:rPr>
          <w:rFonts w:ascii="Times New Roman" w:eastAsia="Times New Roman" w:hAnsi="Times New Roman" w:cs="Times New Roman"/>
          <w:color w:val="222222"/>
        </w:rPr>
        <w:t>Scheuering</w:t>
      </w:r>
      <w:proofErr w:type="spellEnd"/>
      <w:r>
        <w:rPr>
          <w:rFonts w:ascii="Times New Roman" w:eastAsia="Times New Roman" w:hAnsi="Times New Roman" w:cs="Times New Roman"/>
          <w:color w:val="222222"/>
        </w:rPr>
        <w:t xml:space="preserve">, M., &amp; </w:t>
      </w:r>
      <w:proofErr w:type="spellStart"/>
      <w:r>
        <w:rPr>
          <w:rFonts w:ascii="Times New Roman" w:eastAsia="Times New Roman" w:hAnsi="Times New Roman" w:cs="Times New Roman"/>
          <w:color w:val="222222"/>
        </w:rPr>
        <w:t>Comaniciu</w:t>
      </w:r>
      <w:proofErr w:type="spellEnd"/>
      <w:r>
        <w:rPr>
          <w:rFonts w:ascii="Times New Roman" w:eastAsia="Times New Roman" w:hAnsi="Times New Roman" w:cs="Times New Roman"/>
          <w:color w:val="222222"/>
        </w:rPr>
        <w:t>, D. (2007). Fast Automatic Heart Chamber Segmentation from 3D CT Data Using Marginal Space Learning and Steerable Features. 2007 IEEE 11th International Conference on Computer Vision. doi:10.1109/iccv.2007.4408925</w:t>
      </w:r>
    </w:p>
    <w:p w14:paraId="00000040" w14:textId="77777777" w:rsidR="00593D32" w:rsidRDefault="00277E27">
      <w:pPr>
        <w:numPr>
          <w:ilvl w:val="0"/>
          <w:numId w:val="2"/>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Owen, D. R. J., Lindsay, A. C., Choudhury, R. P., &amp; </w:t>
      </w:r>
      <w:proofErr w:type="spellStart"/>
      <w:r>
        <w:rPr>
          <w:rFonts w:ascii="Times New Roman" w:eastAsia="Times New Roman" w:hAnsi="Times New Roman" w:cs="Times New Roman"/>
          <w:color w:val="222222"/>
        </w:rPr>
        <w:t>Fayad</w:t>
      </w:r>
      <w:proofErr w:type="spellEnd"/>
      <w:r>
        <w:rPr>
          <w:rFonts w:ascii="Times New Roman" w:eastAsia="Times New Roman" w:hAnsi="Times New Roman" w:cs="Times New Roman"/>
          <w:color w:val="222222"/>
        </w:rPr>
        <w:t>, Z. A. (2011). Imaging of Atherosclerosis. Annual Review of Medicine, 62(1), 25–40. doi:10.1146/annurev-med-041709-133809</w:t>
      </w:r>
    </w:p>
    <w:p w14:paraId="00000041" w14:textId="77777777" w:rsidR="00593D32" w:rsidRDefault="00277E27">
      <w:pPr>
        <w:numPr>
          <w:ilvl w:val="0"/>
          <w:numId w:val="2"/>
        </w:numPr>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Bild, D. E. (2002). Multi-Ethnic Study of Atherosclerosis: Objectives and Design. American Journal of Epidemiology, 156(9), 871–881. doi:10.1093/</w:t>
      </w:r>
      <w:proofErr w:type="spellStart"/>
      <w:r>
        <w:rPr>
          <w:rFonts w:ascii="Times New Roman" w:eastAsia="Times New Roman" w:hAnsi="Times New Roman" w:cs="Times New Roman"/>
          <w:color w:val="222222"/>
        </w:rPr>
        <w:t>aje</w:t>
      </w:r>
      <w:proofErr w:type="spellEnd"/>
      <w:r>
        <w:rPr>
          <w:rFonts w:ascii="Times New Roman" w:eastAsia="Times New Roman" w:hAnsi="Times New Roman" w:cs="Times New Roman"/>
          <w:color w:val="222222"/>
        </w:rPr>
        <w:t>/kwf113</w:t>
      </w:r>
    </w:p>
    <w:p w14:paraId="00000042" w14:textId="77777777" w:rsidR="00593D32" w:rsidRDefault="00277E27">
      <w:pPr>
        <w:numPr>
          <w:ilvl w:val="0"/>
          <w:numId w:val="2"/>
        </w:numPr>
        <w:rPr>
          <w:rFonts w:ascii="Times New Roman" w:eastAsia="Times New Roman" w:hAnsi="Times New Roman" w:cs="Times New Roman"/>
          <w:color w:val="222222"/>
        </w:rPr>
      </w:pPr>
      <w:r>
        <w:rPr>
          <w:rFonts w:ascii="Times New Roman" w:eastAsia="Times New Roman" w:hAnsi="Times New Roman" w:cs="Times New Roman"/>
          <w:color w:val="222222"/>
        </w:rPr>
        <w:t>Achenbach, S., &amp; Raggi, P. (2010). Imaging of coronary atherosclerosis by computed tomography. European Heart Journal, 31(12), 1442–1448. doi:10.1093/</w:t>
      </w:r>
      <w:proofErr w:type="spellStart"/>
      <w:r>
        <w:rPr>
          <w:rFonts w:ascii="Times New Roman" w:eastAsia="Times New Roman" w:hAnsi="Times New Roman" w:cs="Times New Roman"/>
          <w:color w:val="222222"/>
        </w:rPr>
        <w:t>eurheartj</w:t>
      </w:r>
      <w:proofErr w:type="spellEnd"/>
      <w:r>
        <w:rPr>
          <w:rFonts w:ascii="Times New Roman" w:eastAsia="Times New Roman" w:hAnsi="Times New Roman" w:cs="Times New Roman"/>
          <w:color w:val="222222"/>
        </w:rPr>
        <w:t>/ehq150</w:t>
      </w:r>
    </w:p>
    <w:p w14:paraId="00000043" w14:textId="77777777" w:rsidR="00593D32" w:rsidRDefault="00277E27">
      <w:pPr>
        <w:numPr>
          <w:ilvl w:val="0"/>
          <w:numId w:val="2"/>
        </w:numPr>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Jayagopal</w:t>
      </w:r>
      <w:proofErr w:type="spellEnd"/>
      <w:r>
        <w:rPr>
          <w:rFonts w:ascii="Times New Roman" w:eastAsia="Times New Roman" w:hAnsi="Times New Roman" w:cs="Times New Roman"/>
          <w:color w:val="222222"/>
        </w:rPr>
        <w:t xml:space="preserve">, A., Linton, M. F., Fazio, S., &amp; </w:t>
      </w:r>
      <w:proofErr w:type="spellStart"/>
      <w:r>
        <w:rPr>
          <w:rFonts w:ascii="Times New Roman" w:eastAsia="Times New Roman" w:hAnsi="Times New Roman" w:cs="Times New Roman"/>
          <w:color w:val="222222"/>
        </w:rPr>
        <w:t>Haselton</w:t>
      </w:r>
      <w:proofErr w:type="spellEnd"/>
      <w:r>
        <w:rPr>
          <w:rFonts w:ascii="Times New Roman" w:eastAsia="Times New Roman" w:hAnsi="Times New Roman" w:cs="Times New Roman"/>
          <w:color w:val="222222"/>
        </w:rPr>
        <w:t>, F. R. (2010). Insights into Atherosclerosis Using Nanotechnology. Current Atherosclerosis Reports, 12(3), 209–215. doi:10.1007/s11883-010-0106-7</w:t>
      </w:r>
    </w:p>
    <w:p w14:paraId="00000044" w14:textId="77777777" w:rsidR="00593D32" w:rsidRDefault="00277E27">
      <w:pPr>
        <w:numPr>
          <w:ilvl w:val="0"/>
          <w:numId w:val="2"/>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Von </w:t>
      </w:r>
      <w:proofErr w:type="spellStart"/>
      <w:r>
        <w:rPr>
          <w:rFonts w:ascii="Times New Roman" w:eastAsia="Times New Roman" w:hAnsi="Times New Roman" w:cs="Times New Roman"/>
          <w:color w:val="222222"/>
        </w:rPr>
        <w:t>Eckardstein</w:t>
      </w:r>
      <w:proofErr w:type="spellEnd"/>
      <w:r>
        <w:rPr>
          <w:rFonts w:ascii="Times New Roman" w:eastAsia="Times New Roman" w:hAnsi="Times New Roman" w:cs="Times New Roman"/>
          <w:color w:val="222222"/>
        </w:rPr>
        <w:t>, A. (Ed.). (2005). Atherosclerosis: Diet and Drugs. Handbook of Experimental Pharmacology. doi:10.1007/3-540-27661-</w:t>
      </w:r>
    </w:p>
    <w:p w14:paraId="00000045" w14:textId="77777777" w:rsidR="00593D32" w:rsidRDefault="00277E27">
      <w:pPr>
        <w:numPr>
          <w:ilvl w:val="0"/>
          <w:numId w:val="2"/>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Saba, L., </w:t>
      </w:r>
      <w:proofErr w:type="spellStart"/>
      <w:r>
        <w:rPr>
          <w:rFonts w:ascii="Times New Roman" w:eastAsia="Times New Roman" w:hAnsi="Times New Roman" w:cs="Times New Roman"/>
          <w:color w:val="222222"/>
        </w:rPr>
        <w:t>Sanches</w:t>
      </w:r>
      <w:proofErr w:type="spellEnd"/>
      <w:r>
        <w:rPr>
          <w:rFonts w:ascii="Times New Roman" w:eastAsia="Times New Roman" w:hAnsi="Times New Roman" w:cs="Times New Roman"/>
          <w:color w:val="222222"/>
        </w:rPr>
        <w:t>, J. M., Pedro, L. M., &amp; Suri, J. S. (Eds.). (2014). Multi-Modality Atherosclerosis Imaging and Diagnosis. doi:10.1007/978-1-4614-7425-8</w:t>
      </w:r>
    </w:p>
    <w:p w14:paraId="00000046" w14:textId="77777777" w:rsidR="00593D32" w:rsidRDefault="00277E27">
      <w:pPr>
        <w:numPr>
          <w:ilvl w:val="0"/>
          <w:numId w:val="2"/>
        </w:numPr>
        <w:rPr>
          <w:rFonts w:ascii="Times New Roman" w:eastAsia="Times New Roman" w:hAnsi="Times New Roman" w:cs="Times New Roman"/>
          <w:color w:val="222222"/>
        </w:rPr>
      </w:pPr>
      <w:r>
        <w:rPr>
          <w:rFonts w:ascii="Times New Roman" w:eastAsia="Times New Roman" w:hAnsi="Times New Roman" w:cs="Times New Roman"/>
          <w:color w:val="222222"/>
        </w:rPr>
        <w:t>Ross, R. (1999). Atherosclerosis — An Inflammatory Disease. New England Journal of Medicine, 340(2), 115–126. doi:10.1056/nejm199901143400207</w:t>
      </w:r>
    </w:p>
    <w:bookmarkEnd w:id="11"/>
    <w:p w14:paraId="00000047" w14:textId="77777777" w:rsidR="00593D32" w:rsidRDefault="00593D32">
      <w:pPr>
        <w:rPr>
          <w:rFonts w:ascii="Times New Roman" w:eastAsia="Times New Roman" w:hAnsi="Times New Roman" w:cs="Times New Roman"/>
        </w:rPr>
      </w:pPr>
    </w:p>
    <w:p w14:paraId="00000048" w14:textId="77777777" w:rsidR="00593D32" w:rsidRDefault="00277E27">
      <w:pPr>
        <w:pStyle w:val="Heading2"/>
        <w:rPr>
          <w:rFonts w:ascii="Times New Roman" w:eastAsia="Times New Roman" w:hAnsi="Times New Roman" w:cs="Times New Roman"/>
        </w:rPr>
      </w:pPr>
      <w:bookmarkStart w:id="12" w:name="_kmevszid3o7b" w:colFirst="0" w:colLast="0"/>
      <w:bookmarkEnd w:id="12"/>
      <w:r>
        <w:rPr>
          <w:rFonts w:ascii="Times New Roman" w:eastAsia="Times New Roman" w:hAnsi="Times New Roman" w:cs="Times New Roman"/>
        </w:rPr>
        <w:t>Appendix A: Open source datasets</w:t>
      </w:r>
    </w:p>
    <w:p w14:paraId="00000049" w14:textId="77777777" w:rsidR="00593D32" w:rsidRDefault="00277E27">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8 TCIA datasets match the criteria (CT, HEART) and are </w:t>
      </w:r>
      <w:proofErr w:type="gramStart"/>
      <w:r>
        <w:rPr>
          <w:rFonts w:ascii="Times New Roman" w:eastAsia="Times New Roman" w:hAnsi="Times New Roman" w:cs="Times New Roman"/>
        </w:rPr>
        <w:t>open-source</w:t>
      </w:r>
      <w:proofErr w:type="gramEnd"/>
    </w:p>
    <w:p w14:paraId="0000004A" w14:textId="77777777" w:rsidR="00593D32" w:rsidRDefault="00277E27">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NSCLC </w:t>
      </w:r>
      <w:proofErr w:type="spellStart"/>
      <w:r>
        <w:rPr>
          <w:rFonts w:ascii="Times New Roman" w:eastAsia="Times New Roman" w:hAnsi="Times New Roman" w:cs="Times New Roman"/>
        </w:rPr>
        <w:t>Radiogenomics</w:t>
      </w:r>
      <w:proofErr w:type="spellEnd"/>
      <w:r>
        <w:rPr>
          <w:rFonts w:ascii="Times New Roman" w:eastAsia="Times New Roman" w:hAnsi="Times New Roman" w:cs="Times New Roman"/>
        </w:rPr>
        <w:t>, subject IDs (AMC-015, AMC-017)</w:t>
      </w:r>
    </w:p>
    <w:p w14:paraId="0000004B" w14:textId="77777777" w:rsidR="00593D32" w:rsidRDefault="00277E27">
      <w:pPr>
        <w:numPr>
          <w:ilvl w:val="2"/>
          <w:numId w:val="1"/>
        </w:numPr>
        <w:rPr>
          <w:rFonts w:ascii="Times New Roman" w:eastAsia="Times New Roman" w:hAnsi="Times New Roman" w:cs="Times New Roman"/>
        </w:rPr>
      </w:pPr>
      <w:r>
        <w:rPr>
          <w:rFonts w:ascii="Times New Roman" w:eastAsia="Times New Roman" w:hAnsi="Times New Roman" w:cs="Times New Roman"/>
        </w:rPr>
        <w:t>Total of 2136 images, around 1 GB total (</w:t>
      </w:r>
      <w:proofErr w:type="gramStart"/>
      <w:r>
        <w:rPr>
          <w:rFonts w:ascii="Times New Roman" w:eastAsia="Times New Roman" w:hAnsi="Times New Roman" w:cs="Times New Roman"/>
        </w:rPr>
        <w:t>DICOM .</w:t>
      </w:r>
      <w:proofErr w:type="spellStart"/>
      <w:r>
        <w:rPr>
          <w:rFonts w:ascii="Times New Roman" w:eastAsia="Times New Roman" w:hAnsi="Times New Roman" w:cs="Times New Roman"/>
        </w:rPr>
        <w:t>dcm</w:t>
      </w:r>
      <w:proofErr w:type="spellEnd"/>
      <w:proofErr w:type="gramEnd"/>
      <w:r>
        <w:rPr>
          <w:rFonts w:ascii="Times New Roman" w:eastAsia="Times New Roman" w:hAnsi="Times New Roman" w:cs="Times New Roman"/>
        </w:rPr>
        <w:t xml:space="preserve"> format)</w:t>
      </w:r>
    </w:p>
    <w:p w14:paraId="0000004C" w14:textId="77777777" w:rsidR="00593D32" w:rsidRDefault="00277E27">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Series spreadsheet and manifest files from TCIA webtool: </w:t>
      </w:r>
    </w:p>
    <w:p w14:paraId="0000004D" w14:textId="77777777" w:rsidR="00593D32" w:rsidRDefault="00FB4BF1">
      <w:pPr>
        <w:numPr>
          <w:ilvl w:val="3"/>
          <w:numId w:val="1"/>
        </w:numPr>
        <w:rPr>
          <w:rFonts w:ascii="Times New Roman" w:eastAsia="Times New Roman" w:hAnsi="Times New Roman" w:cs="Times New Roman"/>
        </w:rPr>
      </w:pPr>
      <w:hyperlink r:id="rId12">
        <w:r w:rsidR="00277E27">
          <w:rPr>
            <w:rFonts w:ascii="Times New Roman" w:eastAsia="Times New Roman" w:hAnsi="Times New Roman" w:cs="Times New Roman"/>
            <w:color w:val="1155CC"/>
            <w:u w:val="single"/>
          </w:rPr>
          <w:t>NBIA-series-data-1567452924992.csv</w:t>
        </w:r>
      </w:hyperlink>
    </w:p>
    <w:p w14:paraId="0000004E" w14:textId="77777777" w:rsidR="00593D32" w:rsidRDefault="00FB4BF1">
      <w:pPr>
        <w:numPr>
          <w:ilvl w:val="3"/>
          <w:numId w:val="1"/>
        </w:numPr>
        <w:rPr>
          <w:rFonts w:ascii="Times New Roman" w:eastAsia="Times New Roman" w:hAnsi="Times New Roman" w:cs="Times New Roman"/>
        </w:rPr>
      </w:pPr>
      <w:hyperlink r:id="rId13">
        <w:r w:rsidR="00277E27">
          <w:rPr>
            <w:rFonts w:ascii="Times New Roman" w:eastAsia="Times New Roman" w:hAnsi="Times New Roman" w:cs="Times New Roman"/>
            <w:color w:val="1155CC"/>
            <w:u w:val="single"/>
          </w:rPr>
          <w:t>NBIA-manifest-1567452819121.tcia</w:t>
        </w:r>
      </w:hyperlink>
    </w:p>
    <w:p w14:paraId="0000004F" w14:textId="77777777" w:rsidR="00593D32" w:rsidRDefault="00593D32"/>
    <w:p w14:paraId="00000050" w14:textId="77777777" w:rsidR="00593D32" w:rsidRDefault="00593D32"/>
    <w:sectPr w:rsidR="00593D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D7AC0"/>
    <w:multiLevelType w:val="multilevel"/>
    <w:tmpl w:val="D50009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D06977"/>
    <w:multiLevelType w:val="multilevel"/>
    <w:tmpl w:val="AF2E0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1B3D52"/>
    <w:multiLevelType w:val="multilevel"/>
    <w:tmpl w:val="C798B35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D32"/>
    <w:rsid w:val="00002B0B"/>
    <w:rsid w:val="00277E27"/>
    <w:rsid w:val="00593D32"/>
    <w:rsid w:val="00FB4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FCD924"/>
  <w15:docId w15:val="{47EC8D10-7F0D-8F4E-AF2B-46C71EE50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B4BF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4B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8429">
      <w:bodyDiv w:val="1"/>
      <w:marLeft w:val="0"/>
      <w:marRight w:val="0"/>
      <w:marTop w:val="0"/>
      <w:marBottom w:val="0"/>
      <w:divBdr>
        <w:top w:val="none" w:sz="0" w:space="0" w:color="auto"/>
        <w:left w:val="none" w:sz="0" w:space="0" w:color="auto"/>
        <w:bottom w:val="none" w:sz="0" w:space="0" w:color="auto"/>
        <w:right w:val="none" w:sz="0" w:space="0" w:color="auto"/>
      </w:divBdr>
    </w:div>
    <w:div w:id="1638102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oss-validation_(statistics)" TargetMode="External"/><Relationship Id="rId13" Type="http://schemas.openxmlformats.org/officeDocument/2006/relationships/hyperlink" Target="https://cdn.discordapp.com/attachments/616839316458700822/618169538651095040/NBIA-manifest-1567452819121.tcia" TargetMode="External"/><Relationship Id="rId3" Type="http://schemas.openxmlformats.org/officeDocument/2006/relationships/styles" Target="styles.xml"/><Relationship Id="rId7" Type="http://schemas.openxmlformats.org/officeDocument/2006/relationships/hyperlink" Target="https://www.mesa-nhlbi.org" TargetMode="External"/><Relationship Id="rId12" Type="http://schemas.openxmlformats.org/officeDocument/2006/relationships/hyperlink" Target="https://cdn.discordapp.com/attachments/616839316458700822/618169531017330708/NBIA-series-data-1567452924992.c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iki.cancerimagingarchive.net/display/Public/" TargetMode="External"/><Relationship Id="rId11" Type="http://schemas.openxmlformats.org/officeDocument/2006/relationships/hyperlink" Target="https://www.nhlbi.nih.gov/health-topics/atherosclerosi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cbi.nlm.nih.gov/pmc/articles/PMC2943871/" TargetMode="External"/><Relationship Id="rId4" Type="http://schemas.openxmlformats.org/officeDocument/2006/relationships/settings" Target="settings.xml"/><Relationship Id="rId9" Type="http://schemas.openxmlformats.org/officeDocument/2006/relationships/hyperlink" Target="https://www.mayoclinic.org/tests-procedures/ct-scan/about/pac-2039367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723DCF-3529-5247-8457-367C58F46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1744</Words>
  <Characters>9942</Characters>
  <Application>Microsoft Office Word</Application>
  <DocSecurity>0</DocSecurity>
  <Lines>82</Lines>
  <Paragraphs>23</Paragraphs>
  <ScaleCrop>false</ScaleCrop>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Burt, Timothy A</cp:lastModifiedBy>
  <cp:revision>4</cp:revision>
  <dcterms:created xsi:type="dcterms:W3CDTF">2019-09-03T02:32:00Z</dcterms:created>
  <dcterms:modified xsi:type="dcterms:W3CDTF">2019-10-09T18:00:00Z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c52a89e7-625a-3094-8cad-f87212e3955f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