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952ED2" w14:textId="77777777" w:rsidR="008459C2" w:rsidRPr="008459C2" w:rsidRDefault="008459C2" w:rsidP="008459C2">
      <w:pPr>
        <w:pStyle w:val="Heading1"/>
      </w:pPr>
      <w:r w:rsidRPr="008459C2">
        <w:t>Short Overview &amp; Destination Audience</w:t>
      </w:r>
    </w:p>
    <w:p w14:paraId="6FB78D7C" w14:textId="74888E00" w:rsidR="008459C2" w:rsidRPr="008459C2" w:rsidRDefault="008459C2" w:rsidP="008459C2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8459C2">
        <w:rPr>
          <w:rFonts w:ascii="Times New Roman" w:hAnsi="Times New Roman" w:cs="Times New Roman"/>
        </w:rPr>
        <w:t>MyHealth</w:t>
      </w:r>
      <w:proofErr w:type="spellEnd"/>
      <w:r w:rsidRPr="008459C2">
        <w:rPr>
          <w:rFonts w:ascii="Times New Roman" w:hAnsi="Times New Roman" w:cs="Times New Roman"/>
        </w:rPr>
        <w:t xml:space="preserve"> Tracker is </w:t>
      </w:r>
      <w:r>
        <w:rPr>
          <w:rFonts w:ascii="Times New Roman" w:hAnsi="Times New Roman" w:cs="Times New Roman"/>
        </w:rPr>
        <w:t>a</w:t>
      </w:r>
      <w:r w:rsidRPr="008459C2">
        <w:rPr>
          <w:rFonts w:ascii="Times New Roman" w:hAnsi="Times New Roman" w:cs="Times New Roman"/>
        </w:rPr>
        <w:t xml:space="preserve"> wellness web application that offers personal health solutions to the population aged 18 to 45 who need sustainable health practices. Users </w:t>
      </w:r>
      <w:proofErr w:type="gramStart"/>
      <w:r w:rsidRPr="008459C2">
        <w:rPr>
          <w:rFonts w:ascii="Times New Roman" w:hAnsi="Times New Roman" w:cs="Times New Roman"/>
        </w:rPr>
        <w:t>are able to</w:t>
      </w:r>
      <w:proofErr w:type="gramEnd"/>
      <w:r w:rsidRPr="008459C2">
        <w:rPr>
          <w:rFonts w:ascii="Times New Roman" w:hAnsi="Times New Roman" w:cs="Times New Roman"/>
        </w:rPr>
        <w:t xml:space="preserve"> add food diaries of their meals, exercise, drinking water, and their mood with the help of a simple and user-friendly interface. The system collects the information and gives it insights in the form of visual </w:t>
      </w:r>
      <w:r>
        <w:rPr>
          <w:rFonts w:ascii="Times New Roman" w:hAnsi="Times New Roman" w:cs="Times New Roman"/>
        </w:rPr>
        <w:t>representations</w:t>
      </w:r>
      <w:r w:rsidRPr="008459C2">
        <w:rPr>
          <w:rFonts w:ascii="Times New Roman" w:hAnsi="Times New Roman" w:cs="Times New Roman"/>
        </w:rPr>
        <w:t xml:space="preserve"> such as graphs and trends over a period. The application will enable people to track their health, be </w:t>
      </w:r>
      <w:r>
        <w:rPr>
          <w:rFonts w:ascii="Times New Roman" w:hAnsi="Times New Roman" w:cs="Times New Roman"/>
        </w:rPr>
        <w:t>accountable</w:t>
      </w:r>
      <w:r w:rsidRPr="008459C2">
        <w:rPr>
          <w:rFonts w:ascii="Times New Roman" w:hAnsi="Times New Roman" w:cs="Times New Roman"/>
        </w:rPr>
        <w:t xml:space="preserve"> and make better lifestyle habits.</w:t>
      </w:r>
    </w:p>
    <w:p w14:paraId="6FBBC16F" w14:textId="77777777" w:rsidR="008459C2" w:rsidRPr="008459C2" w:rsidRDefault="008459C2" w:rsidP="008459C2">
      <w:pPr>
        <w:pStyle w:val="Heading1"/>
        <w:spacing w:line="360" w:lineRule="auto"/>
        <w:jc w:val="both"/>
      </w:pPr>
      <w:r w:rsidRPr="008459C2">
        <w:t>Benefit to the User</w:t>
      </w:r>
    </w:p>
    <w:p w14:paraId="10F8B50A" w14:textId="19AAA6AC" w:rsidR="008459C2" w:rsidRPr="008459C2" w:rsidRDefault="008459C2" w:rsidP="008459C2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8459C2">
        <w:rPr>
          <w:rFonts w:ascii="Times New Roman" w:hAnsi="Times New Roman" w:cs="Times New Roman"/>
        </w:rPr>
        <w:t>Promotes whole body health awareness</w:t>
      </w:r>
    </w:p>
    <w:p w14:paraId="304601E6" w14:textId="21C8145F" w:rsidR="008459C2" w:rsidRPr="008459C2" w:rsidRDefault="008459C2" w:rsidP="008459C2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8459C2">
        <w:rPr>
          <w:rFonts w:ascii="Times New Roman" w:hAnsi="Times New Roman" w:cs="Times New Roman"/>
        </w:rPr>
        <w:t xml:space="preserve">Provides a commonplace to monitor and </w:t>
      </w:r>
      <w:proofErr w:type="spellStart"/>
      <w:r>
        <w:rPr>
          <w:rFonts w:ascii="Times New Roman" w:hAnsi="Times New Roman" w:cs="Times New Roman"/>
        </w:rPr>
        <w:t>visualise</w:t>
      </w:r>
      <w:proofErr w:type="spellEnd"/>
      <w:r w:rsidRPr="008459C2">
        <w:rPr>
          <w:rFonts w:ascii="Times New Roman" w:hAnsi="Times New Roman" w:cs="Times New Roman"/>
        </w:rPr>
        <w:t xml:space="preserve"> routines</w:t>
      </w:r>
    </w:p>
    <w:p w14:paraId="08C3900D" w14:textId="18AAEB8F" w:rsidR="008459C2" w:rsidRPr="008459C2" w:rsidRDefault="008459C2" w:rsidP="008459C2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8459C2">
        <w:rPr>
          <w:rFonts w:ascii="Times New Roman" w:hAnsi="Times New Roman" w:cs="Times New Roman"/>
        </w:rPr>
        <w:t xml:space="preserve">It is available on any device through </w:t>
      </w:r>
      <w:r>
        <w:rPr>
          <w:rFonts w:ascii="Times New Roman" w:hAnsi="Times New Roman" w:cs="Times New Roman"/>
        </w:rPr>
        <w:t xml:space="preserve">a </w:t>
      </w:r>
      <w:r w:rsidRPr="008459C2">
        <w:rPr>
          <w:rFonts w:ascii="Times New Roman" w:hAnsi="Times New Roman" w:cs="Times New Roman"/>
        </w:rPr>
        <w:t>responsive UI</w:t>
      </w:r>
    </w:p>
    <w:p w14:paraId="1DC928F3" w14:textId="51FA8F28" w:rsidR="008459C2" w:rsidRPr="008459C2" w:rsidRDefault="008459C2" w:rsidP="008459C2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8459C2">
        <w:rPr>
          <w:rFonts w:ascii="Times New Roman" w:hAnsi="Times New Roman" w:cs="Times New Roman"/>
        </w:rPr>
        <w:t xml:space="preserve">Aids </w:t>
      </w:r>
      <w:r>
        <w:rPr>
          <w:rFonts w:ascii="Times New Roman" w:hAnsi="Times New Roman" w:cs="Times New Roman"/>
        </w:rPr>
        <w:t>in</w:t>
      </w:r>
      <w:r w:rsidRPr="008459C2">
        <w:rPr>
          <w:rFonts w:ascii="Times New Roman" w:hAnsi="Times New Roman" w:cs="Times New Roman"/>
        </w:rPr>
        <w:t xml:space="preserve"> the discovery of the links between habits and mood</w:t>
      </w:r>
    </w:p>
    <w:p w14:paraId="10ED1045" w14:textId="77777777" w:rsidR="008459C2" w:rsidRPr="008459C2" w:rsidRDefault="008459C2" w:rsidP="008459C2">
      <w:pPr>
        <w:pStyle w:val="Heading1"/>
        <w:spacing w:line="360" w:lineRule="auto"/>
        <w:jc w:val="both"/>
      </w:pPr>
      <w:r w:rsidRPr="008459C2">
        <w:t>Technical Concept / Software Stack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7"/>
        <w:gridCol w:w="3516"/>
        <w:gridCol w:w="4417"/>
      </w:tblGrid>
      <w:tr w:rsidR="008459C2" w:rsidRPr="008459C2" w14:paraId="76465330" w14:textId="77777777" w:rsidTr="008459C2">
        <w:tc>
          <w:tcPr>
            <w:tcW w:w="0" w:type="auto"/>
            <w:hideMark/>
          </w:tcPr>
          <w:p w14:paraId="7195D8BE" w14:textId="77777777" w:rsidR="008459C2" w:rsidRPr="008459C2" w:rsidRDefault="008459C2" w:rsidP="008459C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8459C2">
              <w:rPr>
                <w:rFonts w:ascii="Times New Roman" w:hAnsi="Times New Roman" w:cs="Times New Roman"/>
                <w:b/>
                <w:bCs/>
              </w:rPr>
              <w:t>Component</w:t>
            </w:r>
          </w:p>
        </w:tc>
        <w:tc>
          <w:tcPr>
            <w:tcW w:w="0" w:type="auto"/>
            <w:hideMark/>
          </w:tcPr>
          <w:p w14:paraId="1CA8DB46" w14:textId="77777777" w:rsidR="008459C2" w:rsidRPr="008459C2" w:rsidRDefault="008459C2" w:rsidP="008459C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8459C2">
              <w:rPr>
                <w:rFonts w:ascii="Times New Roman" w:hAnsi="Times New Roman" w:cs="Times New Roman"/>
                <w:b/>
                <w:bCs/>
              </w:rPr>
              <w:t>Technology</w:t>
            </w:r>
          </w:p>
        </w:tc>
        <w:tc>
          <w:tcPr>
            <w:tcW w:w="0" w:type="auto"/>
            <w:hideMark/>
          </w:tcPr>
          <w:p w14:paraId="14F0D5CA" w14:textId="77777777" w:rsidR="008459C2" w:rsidRPr="008459C2" w:rsidRDefault="008459C2" w:rsidP="008459C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8459C2">
              <w:rPr>
                <w:rFonts w:ascii="Times New Roman" w:hAnsi="Times New Roman" w:cs="Times New Roman"/>
                <w:b/>
                <w:bCs/>
              </w:rPr>
              <w:t>Rationale</w:t>
            </w:r>
          </w:p>
        </w:tc>
      </w:tr>
      <w:tr w:rsidR="008459C2" w:rsidRPr="008459C2" w14:paraId="67C6D05C" w14:textId="77777777" w:rsidTr="008459C2">
        <w:tc>
          <w:tcPr>
            <w:tcW w:w="0" w:type="auto"/>
            <w:hideMark/>
          </w:tcPr>
          <w:p w14:paraId="02F24A1C" w14:textId="77777777" w:rsidR="008459C2" w:rsidRPr="008459C2" w:rsidRDefault="008459C2" w:rsidP="008459C2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8459C2">
              <w:rPr>
                <w:rFonts w:ascii="Times New Roman" w:hAnsi="Times New Roman" w:cs="Times New Roman"/>
              </w:rPr>
              <w:t>Frontend</w:t>
            </w:r>
          </w:p>
        </w:tc>
        <w:tc>
          <w:tcPr>
            <w:tcW w:w="0" w:type="auto"/>
            <w:hideMark/>
          </w:tcPr>
          <w:p w14:paraId="2411B66B" w14:textId="77777777" w:rsidR="008459C2" w:rsidRPr="008459C2" w:rsidRDefault="008459C2" w:rsidP="008459C2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8459C2">
              <w:rPr>
                <w:rFonts w:ascii="Times New Roman" w:hAnsi="Times New Roman" w:cs="Times New Roman"/>
              </w:rPr>
              <w:t>React.js + CSS</w:t>
            </w:r>
          </w:p>
        </w:tc>
        <w:tc>
          <w:tcPr>
            <w:tcW w:w="0" w:type="auto"/>
            <w:hideMark/>
          </w:tcPr>
          <w:p w14:paraId="568FDAB9" w14:textId="77777777" w:rsidR="008459C2" w:rsidRPr="008459C2" w:rsidRDefault="008459C2" w:rsidP="008459C2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8459C2">
              <w:rPr>
                <w:rFonts w:ascii="Times New Roman" w:hAnsi="Times New Roman" w:cs="Times New Roman"/>
              </w:rPr>
              <w:t>Modern, dynamic, scalable, responsive</w:t>
            </w:r>
          </w:p>
        </w:tc>
      </w:tr>
      <w:tr w:rsidR="008459C2" w:rsidRPr="008459C2" w14:paraId="03420A38" w14:textId="77777777" w:rsidTr="008459C2">
        <w:tc>
          <w:tcPr>
            <w:tcW w:w="0" w:type="auto"/>
            <w:hideMark/>
          </w:tcPr>
          <w:p w14:paraId="51343B81" w14:textId="77777777" w:rsidR="008459C2" w:rsidRPr="008459C2" w:rsidRDefault="008459C2" w:rsidP="008459C2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8459C2">
              <w:rPr>
                <w:rFonts w:ascii="Times New Roman" w:hAnsi="Times New Roman" w:cs="Times New Roman"/>
              </w:rPr>
              <w:t>Backend</w:t>
            </w:r>
          </w:p>
        </w:tc>
        <w:tc>
          <w:tcPr>
            <w:tcW w:w="0" w:type="auto"/>
            <w:hideMark/>
          </w:tcPr>
          <w:p w14:paraId="5BDB94C9" w14:textId="77777777" w:rsidR="008459C2" w:rsidRPr="008459C2" w:rsidRDefault="008459C2" w:rsidP="008459C2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8459C2">
              <w:rPr>
                <w:rFonts w:ascii="Times New Roman" w:hAnsi="Times New Roman" w:cs="Times New Roman"/>
              </w:rPr>
              <w:t>Node.js + Express</w:t>
            </w:r>
          </w:p>
        </w:tc>
        <w:tc>
          <w:tcPr>
            <w:tcW w:w="0" w:type="auto"/>
            <w:hideMark/>
          </w:tcPr>
          <w:p w14:paraId="11E7C375" w14:textId="77777777" w:rsidR="008459C2" w:rsidRPr="008459C2" w:rsidRDefault="008459C2" w:rsidP="008459C2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8459C2">
              <w:rPr>
                <w:rFonts w:ascii="Times New Roman" w:hAnsi="Times New Roman" w:cs="Times New Roman"/>
              </w:rPr>
              <w:t>Flexible API handling, easy MongoDB integration</w:t>
            </w:r>
          </w:p>
        </w:tc>
      </w:tr>
      <w:tr w:rsidR="008459C2" w:rsidRPr="008459C2" w14:paraId="3FB8D4BE" w14:textId="77777777" w:rsidTr="008459C2">
        <w:tc>
          <w:tcPr>
            <w:tcW w:w="0" w:type="auto"/>
            <w:hideMark/>
          </w:tcPr>
          <w:p w14:paraId="178EA7FD" w14:textId="77777777" w:rsidR="008459C2" w:rsidRPr="008459C2" w:rsidRDefault="008459C2" w:rsidP="008459C2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8459C2">
              <w:rPr>
                <w:rFonts w:ascii="Times New Roman" w:hAnsi="Times New Roman" w:cs="Times New Roman"/>
              </w:rPr>
              <w:t>Database</w:t>
            </w:r>
          </w:p>
        </w:tc>
        <w:tc>
          <w:tcPr>
            <w:tcW w:w="0" w:type="auto"/>
            <w:hideMark/>
          </w:tcPr>
          <w:p w14:paraId="56CF5DBE" w14:textId="77777777" w:rsidR="008459C2" w:rsidRPr="008459C2" w:rsidRDefault="008459C2" w:rsidP="008459C2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8459C2">
              <w:rPr>
                <w:rFonts w:ascii="Times New Roman" w:hAnsi="Times New Roman" w:cs="Times New Roman"/>
              </w:rPr>
              <w:t>MongoDB Atlas</w:t>
            </w:r>
          </w:p>
        </w:tc>
        <w:tc>
          <w:tcPr>
            <w:tcW w:w="0" w:type="auto"/>
            <w:hideMark/>
          </w:tcPr>
          <w:p w14:paraId="6C4C21C8" w14:textId="77777777" w:rsidR="008459C2" w:rsidRPr="008459C2" w:rsidRDefault="008459C2" w:rsidP="008459C2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8459C2">
              <w:rPr>
                <w:rFonts w:ascii="Times New Roman" w:hAnsi="Times New Roman" w:cs="Times New Roman"/>
              </w:rPr>
              <w:t>Schema-free, good for flexible data logging</w:t>
            </w:r>
          </w:p>
        </w:tc>
      </w:tr>
      <w:tr w:rsidR="008459C2" w:rsidRPr="008459C2" w14:paraId="6C590269" w14:textId="77777777" w:rsidTr="008459C2">
        <w:tc>
          <w:tcPr>
            <w:tcW w:w="0" w:type="auto"/>
            <w:hideMark/>
          </w:tcPr>
          <w:p w14:paraId="30C643D5" w14:textId="77777777" w:rsidR="008459C2" w:rsidRPr="008459C2" w:rsidRDefault="008459C2" w:rsidP="008459C2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8459C2">
              <w:rPr>
                <w:rFonts w:ascii="Times New Roman" w:hAnsi="Times New Roman" w:cs="Times New Roman"/>
              </w:rPr>
              <w:t>Hosting</w:t>
            </w:r>
          </w:p>
        </w:tc>
        <w:tc>
          <w:tcPr>
            <w:tcW w:w="0" w:type="auto"/>
            <w:hideMark/>
          </w:tcPr>
          <w:p w14:paraId="41250ECE" w14:textId="77777777" w:rsidR="008459C2" w:rsidRPr="008459C2" w:rsidRDefault="008459C2" w:rsidP="008459C2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8459C2">
              <w:rPr>
                <w:rFonts w:ascii="Times New Roman" w:hAnsi="Times New Roman" w:cs="Times New Roman"/>
              </w:rPr>
              <w:t>Netlify (Frontend) + Render (Backend)</w:t>
            </w:r>
          </w:p>
        </w:tc>
        <w:tc>
          <w:tcPr>
            <w:tcW w:w="0" w:type="auto"/>
            <w:hideMark/>
          </w:tcPr>
          <w:p w14:paraId="45B5D92A" w14:textId="77777777" w:rsidR="008459C2" w:rsidRPr="008459C2" w:rsidRDefault="008459C2" w:rsidP="008459C2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8459C2">
              <w:rPr>
                <w:rFonts w:ascii="Times New Roman" w:hAnsi="Times New Roman" w:cs="Times New Roman"/>
              </w:rPr>
              <w:t>Free-tier suitable for academic deployment</w:t>
            </w:r>
          </w:p>
        </w:tc>
      </w:tr>
      <w:tr w:rsidR="008459C2" w:rsidRPr="008459C2" w14:paraId="573C57F5" w14:textId="77777777" w:rsidTr="008459C2">
        <w:tc>
          <w:tcPr>
            <w:tcW w:w="0" w:type="auto"/>
            <w:hideMark/>
          </w:tcPr>
          <w:p w14:paraId="2DBE7466" w14:textId="77777777" w:rsidR="008459C2" w:rsidRPr="008459C2" w:rsidRDefault="008459C2" w:rsidP="008459C2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8459C2">
              <w:rPr>
                <w:rFonts w:ascii="Times New Roman" w:hAnsi="Times New Roman" w:cs="Times New Roman"/>
              </w:rPr>
              <w:t>Other Tools</w:t>
            </w:r>
          </w:p>
        </w:tc>
        <w:tc>
          <w:tcPr>
            <w:tcW w:w="0" w:type="auto"/>
            <w:hideMark/>
          </w:tcPr>
          <w:p w14:paraId="7E844970" w14:textId="77777777" w:rsidR="008459C2" w:rsidRPr="008459C2" w:rsidRDefault="008459C2" w:rsidP="008459C2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8459C2">
              <w:rPr>
                <w:rFonts w:ascii="Times New Roman" w:hAnsi="Times New Roman" w:cs="Times New Roman"/>
              </w:rPr>
              <w:t>Chart.js, GitHub</w:t>
            </w:r>
          </w:p>
        </w:tc>
        <w:tc>
          <w:tcPr>
            <w:tcW w:w="0" w:type="auto"/>
            <w:hideMark/>
          </w:tcPr>
          <w:p w14:paraId="34024C78" w14:textId="06CCD6AC" w:rsidR="008459C2" w:rsidRPr="008459C2" w:rsidRDefault="008459C2" w:rsidP="008459C2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8459C2">
              <w:rPr>
                <w:rFonts w:ascii="Times New Roman" w:hAnsi="Times New Roman" w:cs="Times New Roman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</w:rPr>
              <w:t>visualisation</w:t>
            </w:r>
            <w:proofErr w:type="spellEnd"/>
            <w:r w:rsidRPr="008459C2">
              <w:rPr>
                <w:rFonts w:ascii="Times New Roman" w:hAnsi="Times New Roman" w:cs="Times New Roman"/>
              </w:rPr>
              <w:t>, version control</w:t>
            </w:r>
          </w:p>
        </w:tc>
      </w:tr>
    </w:tbl>
    <w:p w14:paraId="23C2A974" w14:textId="77777777" w:rsidR="008459C2" w:rsidRPr="008459C2" w:rsidRDefault="008459C2" w:rsidP="008459C2">
      <w:pPr>
        <w:rPr>
          <w:rFonts w:ascii="Times New Roman" w:hAnsi="Times New Roman" w:cs="Times New Roman"/>
        </w:rPr>
      </w:pPr>
    </w:p>
    <w:p w14:paraId="56C152C3" w14:textId="589D6C39" w:rsidR="008459C2" w:rsidRPr="008459C2" w:rsidRDefault="008459C2" w:rsidP="008459C2">
      <w:pPr>
        <w:pStyle w:val="Heading1"/>
      </w:pPr>
      <w:r w:rsidRPr="008459C2">
        <w:lastRenderedPageBreak/>
        <w:t>Architecture Overview</w:t>
      </w:r>
    </w:p>
    <w:p w14:paraId="367F3AAC" w14:textId="77777777" w:rsidR="008459C2" w:rsidRPr="008459C2" w:rsidRDefault="008459C2" w:rsidP="008459C2">
      <w:pPr>
        <w:keepNext/>
        <w:jc w:val="center"/>
        <w:rPr>
          <w:rFonts w:ascii="Times New Roman" w:hAnsi="Times New Roman" w:cs="Times New Roman"/>
        </w:rPr>
      </w:pPr>
      <w:r w:rsidRPr="008459C2">
        <w:rPr>
          <w:rFonts w:ascii="Times New Roman" w:hAnsi="Times New Roman" w:cs="Times New Roman"/>
          <w:noProof/>
        </w:rPr>
        <w:drawing>
          <wp:inline distT="0" distB="0" distL="0" distR="0" wp14:anchorId="34E70ED9" wp14:editId="5D249999">
            <wp:extent cx="5943600" cy="3962400"/>
            <wp:effectExtent l="0" t="0" r="0" b="0"/>
            <wp:docPr id="1906899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BBC9D" w14:textId="668F4C7A" w:rsidR="008459C2" w:rsidRPr="008459C2" w:rsidRDefault="008459C2" w:rsidP="008459C2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8459C2">
        <w:rPr>
          <w:rFonts w:ascii="Times New Roman" w:hAnsi="Times New Roman" w:cs="Times New Roman"/>
          <w:color w:val="auto"/>
          <w:sz w:val="24"/>
          <w:szCs w:val="24"/>
        </w:rPr>
        <w:t xml:space="preserve">Figure </w:t>
      </w:r>
      <w:r w:rsidRPr="008459C2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8459C2">
        <w:rPr>
          <w:rFonts w:ascii="Times New Roman" w:hAnsi="Times New Roman" w:cs="Times New Roman"/>
          <w:color w:val="auto"/>
          <w:sz w:val="24"/>
          <w:szCs w:val="24"/>
        </w:rPr>
        <w:instrText xml:space="preserve"> SEQ Figure \* ARABIC </w:instrText>
      </w:r>
      <w:r w:rsidRPr="008459C2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Pr="008459C2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8459C2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color w:val="auto"/>
          <w:sz w:val="24"/>
          <w:szCs w:val="24"/>
        </w:rPr>
        <w:t>: Architecture</w:t>
      </w:r>
      <w:r w:rsidRPr="008459C2">
        <w:rPr>
          <w:rFonts w:ascii="Times New Roman" w:hAnsi="Times New Roman" w:cs="Times New Roman"/>
          <w:color w:val="auto"/>
          <w:sz w:val="24"/>
          <w:szCs w:val="24"/>
        </w:rPr>
        <w:t xml:space="preserve"> Overview in a digital graphic format (source: self-made)</w:t>
      </w:r>
    </w:p>
    <w:p w14:paraId="77FEC72D" w14:textId="77777777" w:rsidR="008459C2" w:rsidRPr="008459C2" w:rsidRDefault="008459C2" w:rsidP="008459C2">
      <w:pPr>
        <w:jc w:val="center"/>
        <w:rPr>
          <w:rFonts w:ascii="Times New Roman" w:hAnsi="Times New Roman" w:cs="Times New Roman"/>
        </w:rPr>
      </w:pPr>
    </w:p>
    <w:sectPr w:rsidR="008459C2" w:rsidRPr="008459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A7A6FC" w14:textId="77777777" w:rsidR="00185B23" w:rsidRDefault="00185B23" w:rsidP="00421249">
      <w:pPr>
        <w:spacing w:after="0" w:line="240" w:lineRule="auto"/>
      </w:pPr>
      <w:r>
        <w:separator/>
      </w:r>
    </w:p>
  </w:endnote>
  <w:endnote w:type="continuationSeparator" w:id="0">
    <w:p w14:paraId="30166801" w14:textId="77777777" w:rsidR="00185B23" w:rsidRDefault="00185B23" w:rsidP="004212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B57870" w14:textId="77777777" w:rsidR="00185B23" w:rsidRDefault="00185B23" w:rsidP="00421249">
      <w:pPr>
        <w:spacing w:after="0" w:line="240" w:lineRule="auto"/>
      </w:pPr>
      <w:r>
        <w:separator/>
      </w:r>
    </w:p>
  </w:footnote>
  <w:footnote w:type="continuationSeparator" w:id="0">
    <w:p w14:paraId="04A33CAA" w14:textId="77777777" w:rsidR="00185B23" w:rsidRDefault="00185B23" w:rsidP="004212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162974"/>
    <w:multiLevelType w:val="multilevel"/>
    <w:tmpl w:val="2116D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1A111A5"/>
    <w:multiLevelType w:val="multilevel"/>
    <w:tmpl w:val="3D66C3A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5FD406EB"/>
    <w:multiLevelType w:val="hybridMultilevel"/>
    <w:tmpl w:val="43DEF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9A68FD"/>
    <w:multiLevelType w:val="hybridMultilevel"/>
    <w:tmpl w:val="DE96ACA4"/>
    <w:lvl w:ilvl="0" w:tplc="A67EC1BE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3064087">
    <w:abstractNumId w:val="1"/>
  </w:num>
  <w:num w:numId="2" w16cid:durableId="752245709">
    <w:abstractNumId w:val="1"/>
  </w:num>
  <w:num w:numId="3" w16cid:durableId="609705443">
    <w:abstractNumId w:val="0"/>
  </w:num>
  <w:num w:numId="4" w16cid:durableId="886380777">
    <w:abstractNumId w:val="3"/>
  </w:num>
  <w:num w:numId="5" w16cid:durableId="10435981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9C2"/>
    <w:rsid w:val="000D25D7"/>
    <w:rsid w:val="00181BB3"/>
    <w:rsid w:val="00185B23"/>
    <w:rsid w:val="00421249"/>
    <w:rsid w:val="004E4DB6"/>
    <w:rsid w:val="005C4FA1"/>
    <w:rsid w:val="008139AB"/>
    <w:rsid w:val="008459C2"/>
    <w:rsid w:val="00AB459C"/>
    <w:rsid w:val="00BC1DA6"/>
    <w:rsid w:val="00FF7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FDA5C6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459C2"/>
    <w:pPr>
      <w:keepNext/>
      <w:keepLines/>
      <w:numPr>
        <w:numId w:val="4"/>
      </w:numPr>
      <w:spacing w:before="360" w:after="80"/>
      <w:outlineLvl w:val="0"/>
    </w:pPr>
    <w:rPr>
      <w:rFonts w:ascii="Times New Roman" w:eastAsiaTheme="majorEastAsia" w:hAnsi="Times New Roman" w:cstheme="majorBidi"/>
      <w:b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F7E5B"/>
    <w:pPr>
      <w:keepNext/>
      <w:keepLines/>
      <w:numPr>
        <w:ilvl w:val="1"/>
        <w:numId w:val="2"/>
      </w:numPr>
      <w:spacing w:before="160" w:after="80" w:line="360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FF7E5B"/>
    <w:pPr>
      <w:keepNext/>
      <w:keepLines/>
      <w:numPr>
        <w:ilvl w:val="2"/>
        <w:numId w:val="3"/>
      </w:numPr>
      <w:spacing w:before="160" w:after="80" w:line="360" w:lineRule="auto"/>
      <w:ind w:left="720"/>
      <w:outlineLvl w:val="2"/>
    </w:pPr>
    <w:rPr>
      <w:rFonts w:ascii="Times New Roman" w:eastAsiaTheme="majorEastAsia" w:hAnsi="Times New Roman" w:cstheme="majorBidi"/>
      <w:b/>
      <w:color w:val="000000" w:themeColor="text1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59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59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59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59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59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59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F7E5B"/>
    <w:rPr>
      <w:rFonts w:ascii="Times New Roman" w:eastAsiaTheme="majorEastAsia" w:hAnsi="Times New Roman" w:cstheme="majorBidi"/>
      <w:b/>
      <w:color w:val="000000" w:themeColor="text1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F7E5B"/>
    <w:rPr>
      <w:rFonts w:ascii="Times New Roman" w:eastAsiaTheme="majorEastAsia" w:hAnsi="Times New Roman" w:cstheme="majorBidi"/>
      <w:b/>
      <w:color w:val="000000" w:themeColor="text1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8459C2"/>
    <w:rPr>
      <w:rFonts w:ascii="Times New Roman" w:eastAsiaTheme="majorEastAsia" w:hAnsi="Times New Roman" w:cstheme="majorBidi"/>
      <w:b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59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59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59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59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59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59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59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59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59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59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59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59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59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59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59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59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59C2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8459C2"/>
    <w:rPr>
      <w:b/>
      <w:bCs/>
    </w:rPr>
  </w:style>
  <w:style w:type="table" w:styleId="TableGrid">
    <w:name w:val="Table Grid"/>
    <w:basedOn w:val="TableNormal"/>
    <w:uiPriority w:val="39"/>
    <w:rsid w:val="008459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8459C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212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1249"/>
  </w:style>
  <w:style w:type="paragraph" w:styleId="Footer">
    <w:name w:val="footer"/>
    <w:basedOn w:val="Normal"/>
    <w:link w:val="FooterChar"/>
    <w:uiPriority w:val="99"/>
    <w:unhideWhenUsed/>
    <w:rsid w:val="004212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12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026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0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3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F24EA257-62BD-4D1B-8D09-DF9DAB6BFE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202</Words>
  <Characters>1151</Characters>
  <Application>Microsoft Office Word</Application>
  <DocSecurity>0</DocSecurity>
  <Lines>37</Lines>
  <Paragraphs>28</Paragraphs>
  <ScaleCrop>false</ScaleCrop>
  <Company/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2025-06-30T04:41:00Z</dcterms:created>
  <dcterms:modified xsi:type="dcterms:W3CDTF">2025-06-30T04:42:00Z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e633cdf6-2a2d-4573-8c05-f69e320d7687</vt:lpwstr>
  </property>
</Properties>
</file>