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84F22C" w14:textId="77777777" w:rsidR="00B76BA4" w:rsidRDefault="005F6683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518467998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6007E0D8" wp14:editId="29499F6D">
            <wp:extent cx="5916349" cy="104775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2F4B6830" w14:textId="77777777" w:rsidR="00B76BA4" w:rsidRDefault="005F6683">
      <w:r>
        <w:rPr>
          <w:noProof/>
          <w:lang w:val="en-US"/>
        </w:rPr>
        <w:drawing>
          <wp:inline distT="114300" distB="114300" distL="114300" distR="114300" wp14:anchorId="0875F417" wp14:editId="3021C184">
            <wp:extent cx="5910263" cy="3940175"/>
            <wp:effectExtent l="0" t="0" r="0" b="0"/>
            <wp:docPr id="3" name="image6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8C9FB" w14:textId="3C9B0B88" w:rsidR="00B76BA4" w:rsidRDefault="005F6683">
      <w:pPr>
        <w:pStyle w:val="Title"/>
      </w:pPr>
      <w:bookmarkStart w:id="2" w:name="_ae32o5wdl7b9" w:colFirst="0" w:colLast="0"/>
      <w:bookmarkEnd w:id="2"/>
      <w:r>
        <w:t xml:space="preserve">Capstone </w:t>
      </w:r>
      <w:r w:rsidR="00EB40C3">
        <w:t>Design Document</w:t>
      </w:r>
    </w:p>
    <w:p w14:paraId="4F99AC80" w14:textId="0D5B9FE6" w:rsidR="00503DAE" w:rsidRDefault="005F6683" w:rsidP="00503DAE">
      <w:pPr>
        <w:pStyle w:val="Subtitle"/>
      </w:pPr>
      <w:bookmarkStart w:id="3" w:name="_5t8meij6cr20" w:colFirst="0" w:colLast="0"/>
      <w:bookmarkEnd w:id="3"/>
      <w:r>
        <w:t>Robotic Air Hockey System</w:t>
      </w:r>
      <w:r>
        <w:br/>
        <w:t>2018</w:t>
      </w:r>
      <w:r w:rsidR="00EB40C3">
        <w:t>.07.09</w:t>
      </w:r>
    </w:p>
    <w:p w14:paraId="557B9054" w14:textId="77777777" w:rsidR="00503DAE" w:rsidRDefault="00503DAE" w:rsidP="00503DAE">
      <w:pPr>
        <w:pStyle w:val="Subtitle"/>
        <w:rPr>
          <w:color w:val="008575"/>
          <w:sz w:val="32"/>
          <w:szCs w:val="32"/>
        </w:rPr>
      </w:pPr>
    </w:p>
    <w:p w14:paraId="005CBA97" w14:textId="77777777" w:rsidR="00B76BA4" w:rsidRPr="00503DAE" w:rsidRDefault="005F6683" w:rsidP="00503DAE">
      <w:pPr>
        <w:pStyle w:val="Subtitle"/>
      </w:pPr>
      <w:r>
        <w:rPr>
          <w:color w:val="008575"/>
          <w:sz w:val="32"/>
          <w:szCs w:val="32"/>
        </w:rPr>
        <w:t>David Eelman - 6365316</w:t>
      </w:r>
      <w:r>
        <w:rPr>
          <w:color w:val="008575"/>
          <w:sz w:val="32"/>
          <w:szCs w:val="32"/>
        </w:rPr>
        <w:br/>
        <w:t>Stanislav Rashevskyi - 7028178</w:t>
      </w:r>
      <w:r>
        <w:rPr>
          <w:color w:val="008575"/>
          <w:sz w:val="32"/>
          <w:szCs w:val="32"/>
        </w:rPr>
        <w:br/>
        <w:t>Thomas Abdallah - 7141518</w:t>
      </w:r>
    </w:p>
    <w:p w14:paraId="006EDEB1" w14:textId="77777777" w:rsidR="00B76BA4" w:rsidRDefault="005F6683" w:rsidP="007378C2">
      <w:pPr>
        <w:spacing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Conestoga College</w:t>
      </w:r>
    </w:p>
    <w:p w14:paraId="3861E9BF" w14:textId="3689762A" w:rsidR="00B76BA4" w:rsidRDefault="005F6683" w:rsidP="007378C2">
      <w:pPr>
        <w:spacing w:before="0"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Electronic Systems Engineeri</w:t>
      </w:r>
      <w:r w:rsidR="00EB68A4">
        <w:rPr>
          <w:rFonts w:ascii="PT Sans Narrow" w:eastAsia="PT Sans Narrow" w:hAnsi="PT Sans Narrow" w:cs="PT Sans Narrow"/>
          <w:sz w:val="24"/>
          <w:szCs w:val="24"/>
        </w:rPr>
        <w:t>ng</w:t>
      </w:r>
      <w:r w:rsidR="00EB68A4">
        <w:rPr>
          <w:rFonts w:ascii="PT Sans Narrow" w:eastAsia="PT Sans Narrow" w:hAnsi="PT Sans Narrow" w:cs="PT Sans Narrow"/>
          <w:sz w:val="24"/>
          <w:szCs w:val="24"/>
        </w:rPr>
        <w:br/>
        <w:t>Capstone Project I</w:t>
      </w:r>
      <w:bookmarkStart w:id="4" w:name="_GoBack"/>
      <w:bookmarkEnd w:id="4"/>
      <w:r w:rsidR="00EB68A4">
        <w:rPr>
          <w:rFonts w:ascii="PT Sans Narrow" w:eastAsia="PT Sans Narrow" w:hAnsi="PT Sans Narrow" w:cs="PT Sans Narrow"/>
          <w:sz w:val="24"/>
          <w:szCs w:val="24"/>
        </w:rPr>
        <w:t>I - EECE7413</w:t>
      </w:r>
      <w:r>
        <w:rPr>
          <w:rFonts w:ascii="PT Sans Narrow" w:eastAsia="PT Sans Narrow" w:hAnsi="PT Sans Narrow" w:cs="PT Sans Narrow"/>
          <w:sz w:val="24"/>
          <w:szCs w:val="24"/>
        </w:rPr>
        <w:t>5</w:t>
      </w:r>
    </w:p>
    <w:p w14:paraId="1F510424" w14:textId="15A67AFA" w:rsidR="00B76BA4" w:rsidRDefault="00EB40C3" w:rsidP="007378C2">
      <w:pPr>
        <w:spacing w:before="0"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Semester 8</w:t>
      </w:r>
      <w:r w:rsidR="005F6683">
        <w:rPr>
          <w:rFonts w:ascii="PT Sans Narrow" w:eastAsia="PT Sans Narrow" w:hAnsi="PT Sans Narrow" w:cs="PT Sans Narrow"/>
          <w:sz w:val="24"/>
          <w:szCs w:val="24"/>
        </w:rPr>
        <w:t>, Class of 2018</w:t>
      </w:r>
    </w:p>
    <w:p w14:paraId="02189746" w14:textId="77777777" w:rsidR="00503DAE" w:rsidRDefault="00503DAE" w:rsidP="007378C2">
      <w:pPr>
        <w:spacing w:line="276" w:lineRule="auto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br w:type="page"/>
      </w:r>
    </w:p>
    <w:sdt>
      <w:sdtPr>
        <w:id w:val="1884439138"/>
        <w:docPartObj>
          <w:docPartGallery w:val="Table of Contents"/>
          <w:docPartUnique/>
        </w:docPartObj>
      </w:sdtPr>
      <w:sdtEndPr/>
      <w:sdtContent>
        <w:p w14:paraId="76C7F97B" w14:textId="383FC512" w:rsidR="006A7F52" w:rsidRDefault="005F668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467998" w:history="1">
            <w:bookmarkStart w:id="5" w:name="_Toc518467983"/>
            <w:r w:rsidR="006A7F52" w:rsidRPr="009F784D">
              <w:rPr>
                <w:rStyle w:val="Hyperlink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3A47C58B" wp14:editId="6E724613">
                  <wp:extent cx="5916349" cy="104775"/>
                  <wp:effectExtent l="0" t="0" r="0" b="0"/>
                  <wp:docPr id="8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8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5"/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_Toc518467998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0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70BAD366" w14:textId="29A43F9A" w:rsidR="006A7F52" w:rsidRDefault="00EB68A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7999" w:history="1">
            <w:r w:rsidR="006A7F52" w:rsidRPr="009F784D">
              <w:rPr>
                <w:rStyle w:val="Hyperlink"/>
                <w:noProof/>
              </w:rPr>
              <w:t>Introduction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_Toc518467999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2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4A4CE9AA" w14:textId="1FA38CF1" w:rsidR="006A7F52" w:rsidRDefault="00EB68A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0" w:history="1">
            <w:r w:rsidR="006A7F52" w:rsidRPr="009F784D">
              <w:rPr>
                <w:rStyle w:val="Hyperlink"/>
                <w:noProof/>
              </w:rPr>
              <w:t>System Description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_Toc518468000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2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03ACF11C" w14:textId="42007B16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1" w:history="1">
            <w:r w:rsidR="006A7F52" w:rsidRPr="009F784D">
              <w:rPr>
                <w:rStyle w:val="Hyperlink"/>
                <w:noProof/>
              </w:rPr>
              <w:t>Paddle Controller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_Toc518468001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1CAA6430" w14:textId="19FAE0C1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2" w:history="1">
            <w:r w:rsidR="006A7F52" w:rsidRPr="009F784D">
              <w:rPr>
                <w:rStyle w:val="Hyperlink"/>
                <w:noProof/>
              </w:rPr>
              <w:t>Master Controller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_Toc518468002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4FD254F0" w14:textId="7C35EE92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3" w:history="1">
            <w:r w:rsidR="006A7F52" w:rsidRPr="009F784D">
              <w:rPr>
                <w:rStyle w:val="Hyperlink"/>
                <w:noProof/>
              </w:rPr>
              <w:t>Puck Tracker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_Toc518468003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53114A50" w14:textId="7EA975D4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4" w:history="1">
            <w:r w:rsidR="006A7F52" w:rsidRPr="009F784D">
              <w:rPr>
                <w:rStyle w:val="Hyperlink"/>
                <w:noProof/>
              </w:rPr>
              <w:t>User Interface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_Toc518468004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595CB1B5" w14:textId="07895707" w:rsidR="006A7F52" w:rsidRDefault="00EB68A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5" w:history="1">
            <w:r w:rsidR="006A7F52" w:rsidRPr="009F784D">
              <w:rPr>
                <w:rStyle w:val="Hyperlink"/>
                <w:noProof/>
              </w:rPr>
              <w:t>Test Plans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_Toc518468005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541A5401" w14:textId="0FA6FEC1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6" w:history="1">
            <w:r w:rsidR="006A7F52" w:rsidRPr="009F784D">
              <w:rPr>
                <w:rStyle w:val="Hyperlink"/>
                <w:noProof/>
              </w:rPr>
              <w:t>Paddle Controller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_Toc518468006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11158FBF" w14:textId="415693EC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7" w:history="1">
            <w:r w:rsidR="006A7F52" w:rsidRPr="009F784D">
              <w:rPr>
                <w:rStyle w:val="Hyperlink"/>
                <w:rFonts w:cs="Lucida Sans Unicode"/>
                <w:noProof/>
                <w:spacing w:val="3"/>
                <w:shd w:val="clear" w:color="auto" w:fill="FFFFFF"/>
              </w:rPr>
              <w:t>Provides a test plan for each module more or less accurately, but some clarification required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_Toc518468007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03383CA6" w14:textId="43F7363E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8" w:history="1">
            <w:r w:rsidR="006A7F52" w:rsidRPr="009F784D">
              <w:rPr>
                <w:rStyle w:val="Hyperlink"/>
                <w:noProof/>
              </w:rPr>
              <w:t>Master Controller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_Toc518468008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1F7B70DE" w14:textId="7ADE1292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09" w:history="1">
            <w:r w:rsidR="006A7F52" w:rsidRPr="009F784D">
              <w:rPr>
                <w:rStyle w:val="Hyperlink"/>
                <w:noProof/>
              </w:rPr>
              <w:t>Puck Tracker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_Toc518468009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5DA5AFD8" w14:textId="0D0B4A64" w:rsidR="006A7F52" w:rsidRDefault="00EB68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0" w:history="1">
            <w:r w:rsidR="006A7F52" w:rsidRPr="009F784D">
              <w:rPr>
                <w:rStyle w:val="Hyperlink"/>
                <w:noProof/>
              </w:rPr>
              <w:t>User Interface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_Toc518468010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3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3857CEFB" w14:textId="73EA929F" w:rsidR="006A7F52" w:rsidRDefault="00EB68A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1" w:history="1">
            <w:r w:rsidR="006A7F52" w:rsidRPr="009F784D">
              <w:rPr>
                <w:rStyle w:val="Hyperlink"/>
                <w:noProof/>
              </w:rPr>
              <w:t>Risk Analysis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_Toc518468011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4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1BAC4109" w14:textId="61B83F58" w:rsidR="006A7F52" w:rsidRDefault="00EB68A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8468012" w:history="1">
            <w:r w:rsidR="006A7F52" w:rsidRPr="009F784D">
              <w:rPr>
                <w:rStyle w:val="Hyperlink"/>
                <w:noProof/>
              </w:rPr>
              <w:t>References</w:t>
            </w:r>
            <w:r w:rsidR="006A7F52">
              <w:rPr>
                <w:noProof/>
                <w:webHidden/>
              </w:rPr>
              <w:tab/>
            </w:r>
            <w:r w:rsidR="006A7F52">
              <w:rPr>
                <w:noProof/>
                <w:webHidden/>
              </w:rPr>
              <w:fldChar w:fldCharType="begin"/>
            </w:r>
            <w:r w:rsidR="006A7F52">
              <w:rPr>
                <w:noProof/>
                <w:webHidden/>
              </w:rPr>
              <w:instrText xml:space="preserve"> PAGEREF _Toc518468012 \h </w:instrText>
            </w:r>
            <w:r w:rsidR="006A7F52">
              <w:rPr>
                <w:noProof/>
                <w:webHidden/>
              </w:rPr>
            </w:r>
            <w:r w:rsidR="006A7F52">
              <w:rPr>
                <w:noProof/>
                <w:webHidden/>
              </w:rPr>
              <w:fldChar w:fldCharType="separate"/>
            </w:r>
            <w:r w:rsidR="006A7F52">
              <w:rPr>
                <w:noProof/>
                <w:webHidden/>
              </w:rPr>
              <w:t>5</w:t>
            </w:r>
            <w:r w:rsidR="006A7F52">
              <w:rPr>
                <w:noProof/>
                <w:webHidden/>
              </w:rPr>
              <w:fldChar w:fldCharType="end"/>
            </w:r>
          </w:hyperlink>
        </w:p>
        <w:p w14:paraId="3B89B4B7" w14:textId="643C424A" w:rsidR="00B76BA4" w:rsidRDefault="005F6683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031E1D2A" w14:textId="77777777" w:rsidR="008F15DB" w:rsidRDefault="008F15DB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14:paraId="3149FC4E" w14:textId="78A8E9CC" w:rsidR="00B76BA4" w:rsidRDefault="005F6683" w:rsidP="007378C2">
      <w:pPr>
        <w:pStyle w:val="Heading1"/>
        <w:spacing w:before="0" w:line="276" w:lineRule="auto"/>
      </w:pPr>
      <w:bookmarkStart w:id="6" w:name="_Toc518467999"/>
      <w:r>
        <w:lastRenderedPageBreak/>
        <w:t>Introduction</w:t>
      </w:r>
      <w:bookmarkEnd w:id="6"/>
    </w:p>
    <w:p w14:paraId="058D64F4" w14:textId="38328153" w:rsidR="005F4727" w:rsidRPr="005F4727" w:rsidRDefault="005F4727" w:rsidP="007378C2">
      <w:pPr>
        <w:spacing w:line="240" w:lineRule="auto"/>
      </w:pPr>
      <w:r w:rsidRPr="005F4727">
        <w:t>Des</w:t>
      </w:r>
      <w:r>
        <w:t>cribe document and its purpose.</w:t>
      </w:r>
    </w:p>
    <w:p w14:paraId="6D63109B" w14:textId="4D886B68" w:rsidR="006E7E46" w:rsidRDefault="00C04994" w:rsidP="007378C2">
      <w:pPr>
        <w:spacing w:line="276" w:lineRule="auto"/>
        <w:ind w:firstLine="720"/>
      </w:pPr>
      <w:r w:rsidRPr="005F4727">
        <w:rPr>
          <w:highlight w:val="yellow"/>
        </w:rPr>
        <w:t xml:space="preserve">The Capstone Project Proposal will make a case for the Robotic Air Hockey System and will provide a high-level description of how the project will work. The proposal document is intended for </w:t>
      </w:r>
      <w:r w:rsidR="006E7E46" w:rsidRPr="005F4727">
        <w:rPr>
          <w:highlight w:val="yellow"/>
        </w:rPr>
        <w:t xml:space="preserve">review by faculty members of the Electronic Systems Engineering (ESE) program at Conestoga College. The Robotic Air Hockey System will be capable of </w:t>
      </w:r>
      <w:r w:rsidR="00B87289" w:rsidRPr="005F4727">
        <w:rPr>
          <w:highlight w:val="yellow"/>
        </w:rPr>
        <w:t xml:space="preserve">autonomously </w:t>
      </w:r>
      <w:r w:rsidR="006E7E46" w:rsidRPr="005F4727">
        <w:rPr>
          <w:highlight w:val="yellow"/>
        </w:rPr>
        <w:t xml:space="preserve">playing air hockey against a human player. </w:t>
      </w:r>
      <w:r w:rsidRPr="005F4727">
        <w:rPr>
          <w:highlight w:val="yellow"/>
        </w:rPr>
        <w:t>This project will attempt to address the problem of a lack of public knowledge about</w:t>
      </w:r>
      <w:r w:rsidR="00535B84" w:rsidRPr="005F4727">
        <w:rPr>
          <w:highlight w:val="yellow"/>
        </w:rPr>
        <w:t xml:space="preserve"> the</w:t>
      </w:r>
      <w:r w:rsidR="006E7E46" w:rsidRPr="005F4727">
        <w:rPr>
          <w:highlight w:val="yellow"/>
        </w:rPr>
        <w:t xml:space="preserve"> ESE</w:t>
      </w:r>
      <w:r w:rsidR="000B4FBF" w:rsidRPr="005F4727">
        <w:rPr>
          <w:highlight w:val="yellow"/>
        </w:rPr>
        <w:t xml:space="preserve"> </w:t>
      </w:r>
      <w:r w:rsidRPr="005F4727">
        <w:rPr>
          <w:highlight w:val="yellow"/>
        </w:rPr>
        <w:t xml:space="preserve">program. </w:t>
      </w:r>
      <w:r w:rsidR="001345BB" w:rsidRPr="005F4727">
        <w:rPr>
          <w:highlight w:val="yellow"/>
        </w:rPr>
        <w:t>This problem needs to be solved as there is limited marketing material available that showcases the technical knowledge and capabilities taught in the ESE program</w:t>
      </w:r>
      <w:r w:rsidR="00996BF2" w:rsidRPr="005F4727">
        <w:rPr>
          <w:highlight w:val="yellow"/>
        </w:rPr>
        <w:t xml:space="preserve"> that can be understood by both technical and non-technical audiences</w:t>
      </w:r>
      <w:r w:rsidR="001345BB" w:rsidRPr="005F4727">
        <w:rPr>
          <w:highlight w:val="yellow"/>
        </w:rPr>
        <w:t xml:space="preserve">.  </w:t>
      </w:r>
      <w:r w:rsidR="00421629" w:rsidRPr="005F4727">
        <w:rPr>
          <w:highlight w:val="yellow"/>
        </w:rPr>
        <w:t>Our project will allow group members to develop industry relevant technologies while applying them to a fun</w:t>
      </w:r>
      <w:r w:rsidR="00BF3EE4" w:rsidRPr="005F4727">
        <w:rPr>
          <w:highlight w:val="yellow"/>
        </w:rPr>
        <w:t xml:space="preserve"> and interactive game that will add value to the ESE program through public demonstrations.</w:t>
      </w:r>
    </w:p>
    <w:p w14:paraId="5A646AE3" w14:textId="1C29E503" w:rsidR="00CC6AB8" w:rsidRDefault="005F4727" w:rsidP="007378C2">
      <w:pPr>
        <w:pStyle w:val="Heading1"/>
        <w:spacing w:line="276" w:lineRule="auto"/>
      </w:pPr>
      <w:bookmarkStart w:id="7" w:name="_Toc518468000"/>
      <w:r>
        <w:t>System Description</w:t>
      </w:r>
      <w:bookmarkEnd w:id="7"/>
    </w:p>
    <w:p w14:paraId="52EC726E" w14:textId="77777777" w:rsidR="00B97D42" w:rsidRDefault="005F4727" w:rsidP="007378C2">
      <w:pPr>
        <w:pStyle w:val="NoSpacing"/>
        <w:spacing w:line="276" w:lineRule="auto"/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</w:pPr>
      <w:r w:rsidRPr="005F4727">
        <w:rPr>
          <w:rFonts w:cs="Lucida Sans Unicode"/>
          <w:color w:val="565A5C"/>
          <w:spacing w:val="3"/>
          <w:shd w:val="clear" w:color="auto" w:fill="FFFFFF"/>
        </w:rPr>
        <w:t>Describes the overall system somewhat clearly (note: the description should be such that a reader, who has technical background but no prior knowledge about the project, can easily understand. Clearly identify the newly designed and off-the-shelf sub-systems</w:t>
      </w:r>
      <w:r w:rsidR="00B97D42" w:rsidRPr="00B97D42"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  <w:t xml:space="preserve"> </w:t>
      </w:r>
    </w:p>
    <w:p w14:paraId="2DB8BB07" w14:textId="77777777" w:rsidR="00B97D42" w:rsidRDefault="00B97D42" w:rsidP="007378C2">
      <w:pPr>
        <w:pStyle w:val="NoSpacing"/>
        <w:spacing w:line="276" w:lineRule="auto"/>
        <w:rPr>
          <w:rFonts w:ascii="Lucida Sans Unicode" w:hAnsi="Lucida Sans Unicode" w:cs="Lucida Sans Unicode"/>
          <w:color w:val="565A5C"/>
          <w:spacing w:val="3"/>
          <w:sz w:val="19"/>
          <w:szCs w:val="19"/>
          <w:shd w:val="clear" w:color="auto" w:fill="FFFFFF"/>
        </w:rPr>
      </w:pPr>
    </w:p>
    <w:p w14:paraId="49E4B567" w14:textId="6AD519FB" w:rsidR="005F4727" w:rsidRDefault="00B97D42" w:rsidP="007378C2">
      <w:pPr>
        <w:pStyle w:val="NoSpacing"/>
        <w:spacing w:line="276" w:lineRule="auto"/>
        <w:rPr>
          <w:rFonts w:cs="Lucida Sans Unicode"/>
          <w:color w:val="565A5C"/>
          <w:spacing w:val="3"/>
          <w:shd w:val="clear" w:color="auto" w:fill="FFFFFF"/>
        </w:rPr>
      </w:pPr>
      <w:r w:rsidRPr="00B97D42">
        <w:rPr>
          <w:rFonts w:cs="Lucida Sans Unicode"/>
          <w:color w:val="565A5C"/>
          <w:spacing w:val="3"/>
          <w:shd w:val="clear" w:color="auto" w:fill="FFFFFF"/>
        </w:rPr>
        <w:t>Uses graphics (such as block/circuit/schematic/flow-chart/state-machine/3D mechanical diagrams, pictures, and tables/graph/charts of different kinds, as appropriate) in meaningful ways most of the time to describe the overall system</w:t>
      </w:r>
    </w:p>
    <w:p w14:paraId="0C529551" w14:textId="77777777" w:rsidR="007378C2" w:rsidRDefault="007378C2" w:rsidP="007378C2">
      <w:pPr>
        <w:pStyle w:val="NoSpacing"/>
        <w:spacing w:line="276" w:lineRule="auto"/>
        <w:rPr>
          <w:rFonts w:cs="Lucida Sans Unicode"/>
          <w:color w:val="565A5C"/>
          <w:spacing w:val="3"/>
          <w:shd w:val="clear" w:color="auto" w:fill="FFFFFF"/>
        </w:rPr>
      </w:pPr>
    </w:p>
    <w:p w14:paraId="272DA6C2" w14:textId="140C9ED4" w:rsidR="007378C2" w:rsidRPr="005F4727" w:rsidRDefault="007378C2" w:rsidP="007378C2">
      <w:pPr>
        <w:pStyle w:val="NoSpacing"/>
        <w:spacing w:line="276" w:lineRule="auto"/>
      </w:pPr>
      <w:r>
        <w:rPr>
          <w:noProof/>
          <w:lang w:val="en-US"/>
        </w:rPr>
        <w:drawing>
          <wp:inline distT="114300" distB="114300" distL="114300" distR="114300" wp14:anchorId="4335E396" wp14:editId="4D4CDAA8">
            <wp:extent cx="5943600" cy="3657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B5D35" w14:textId="66AD01B3" w:rsidR="005C5730" w:rsidRDefault="005F4727" w:rsidP="007378C2">
      <w:pPr>
        <w:pStyle w:val="Heading2"/>
        <w:spacing w:line="276" w:lineRule="auto"/>
      </w:pPr>
      <w:bookmarkStart w:id="8" w:name="_Toc518468001"/>
      <w:r>
        <w:lastRenderedPageBreak/>
        <w:t>Paddle Controller</w:t>
      </w:r>
      <w:bookmarkEnd w:id="8"/>
    </w:p>
    <w:p w14:paraId="162714A9" w14:textId="22E081FD" w:rsidR="00B97D42" w:rsidRPr="00B97D42" w:rsidRDefault="00B97D42" w:rsidP="007378C2">
      <w:pPr>
        <w:pStyle w:val="NoSpacing"/>
        <w:spacing w:line="276" w:lineRule="auto"/>
      </w:pPr>
      <w:r w:rsidRPr="00B97D42">
        <w:rPr>
          <w:rFonts w:cs="Lucida Sans Unicode"/>
          <w:color w:val="565A5C"/>
          <w:spacing w:val="3"/>
          <w:shd w:val="clear" w:color="auto" w:fill="FFFFFF"/>
        </w:rPr>
        <w:t>Describes all individual modules somewhat clearly (note: the description should help a reader to understand its operation and test plans. )</w:t>
      </w:r>
    </w:p>
    <w:p w14:paraId="0E21561C" w14:textId="1B3D9C69" w:rsidR="005F4727" w:rsidRDefault="005F4727" w:rsidP="007378C2">
      <w:pPr>
        <w:pStyle w:val="Heading2"/>
        <w:spacing w:line="276" w:lineRule="auto"/>
      </w:pPr>
      <w:bookmarkStart w:id="9" w:name="_Toc518468002"/>
      <w:r>
        <w:t>Master Controller</w:t>
      </w:r>
      <w:bookmarkEnd w:id="9"/>
    </w:p>
    <w:p w14:paraId="3BEB15A5" w14:textId="7F7C67B2" w:rsidR="005F4727" w:rsidRDefault="005F4727" w:rsidP="007378C2">
      <w:pPr>
        <w:pStyle w:val="Heading2"/>
        <w:spacing w:line="276" w:lineRule="auto"/>
      </w:pPr>
      <w:bookmarkStart w:id="10" w:name="_Toc518468003"/>
      <w:r>
        <w:t>Puck Tracker</w:t>
      </w:r>
      <w:bookmarkEnd w:id="10"/>
    </w:p>
    <w:p w14:paraId="5FDF98A7" w14:textId="2749DC0C" w:rsidR="005F4727" w:rsidRDefault="005F4727" w:rsidP="007378C2">
      <w:pPr>
        <w:pStyle w:val="Heading2"/>
        <w:spacing w:line="276" w:lineRule="auto"/>
      </w:pPr>
      <w:bookmarkStart w:id="11" w:name="_Toc518468004"/>
      <w:r>
        <w:t>User Interface</w:t>
      </w:r>
      <w:bookmarkEnd w:id="11"/>
    </w:p>
    <w:p w14:paraId="1BA1C698" w14:textId="38AC02A1" w:rsidR="00B76BA4" w:rsidRDefault="00314719" w:rsidP="007378C2">
      <w:pPr>
        <w:pStyle w:val="Heading1"/>
        <w:spacing w:line="276" w:lineRule="auto"/>
      </w:pPr>
      <w:bookmarkStart w:id="12" w:name="_Toc518468005"/>
      <w:r>
        <w:t>Test Plans</w:t>
      </w:r>
      <w:bookmarkEnd w:id="12"/>
    </w:p>
    <w:p w14:paraId="39EDA9B0" w14:textId="31B6846A" w:rsidR="002C10BE" w:rsidRPr="002C10BE" w:rsidRDefault="002C10BE" w:rsidP="00CE04A7">
      <w:pPr>
        <w:pStyle w:val="NoSpacing"/>
      </w:pPr>
      <w:r w:rsidRPr="002C10BE">
        <w:t>Provides a test plan for the completely integrated system more or less accurately, but some clarification required</w:t>
      </w:r>
    </w:p>
    <w:p w14:paraId="1D909C22" w14:textId="77777777" w:rsidR="00CE04A7" w:rsidRDefault="002C10BE" w:rsidP="007378C2">
      <w:pPr>
        <w:pStyle w:val="Heading2"/>
        <w:spacing w:line="276" w:lineRule="auto"/>
      </w:pPr>
      <w:bookmarkStart w:id="13" w:name="_Toc518468006"/>
      <w:r>
        <w:t>Paddle Controller</w:t>
      </w:r>
      <w:bookmarkEnd w:id="13"/>
    </w:p>
    <w:p w14:paraId="5D30DD13" w14:textId="44521F89" w:rsidR="002C10BE" w:rsidRPr="002C10BE" w:rsidRDefault="002C10BE" w:rsidP="007378C2">
      <w:pPr>
        <w:pStyle w:val="Heading2"/>
        <w:spacing w:line="276" w:lineRule="auto"/>
      </w:pPr>
      <w:bookmarkStart w:id="14" w:name="_Toc518468007"/>
      <w:r w:rsidRPr="002C10BE">
        <w:rPr>
          <w:rFonts w:ascii="Open Sans" w:eastAsia="Open Sans" w:hAnsi="Open Sans" w:cs="Lucida Sans Unicode"/>
          <w:color w:val="565A5C"/>
          <w:spacing w:val="3"/>
          <w:sz w:val="22"/>
          <w:szCs w:val="22"/>
          <w:shd w:val="clear" w:color="auto" w:fill="FFFFFF"/>
        </w:rPr>
        <w:t>Provides a test plan for each module more or less accurately, but some clarification required</w:t>
      </w:r>
      <w:bookmarkEnd w:id="14"/>
    </w:p>
    <w:p w14:paraId="3FD5419F" w14:textId="04521D0B" w:rsidR="002C10BE" w:rsidRDefault="002C10BE" w:rsidP="007378C2">
      <w:pPr>
        <w:pStyle w:val="Heading2"/>
        <w:spacing w:line="276" w:lineRule="auto"/>
      </w:pPr>
      <w:bookmarkStart w:id="15" w:name="_Toc518468008"/>
      <w:r>
        <w:t>Master Controller</w:t>
      </w:r>
      <w:bookmarkEnd w:id="15"/>
    </w:p>
    <w:p w14:paraId="734352D7" w14:textId="77777777" w:rsidR="002C10BE" w:rsidRDefault="002C10BE" w:rsidP="007378C2">
      <w:pPr>
        <w:pStyle w:val="Heading2"/>
        <w:spacing w:line="276" w:lineRule="auto"/>
      </w:pPr>
      <w:bookmarkStart w:id="16" w:name="_Toc518468009"/>
      <w:r>
        <w:t>Puck Tracker</w:t>
      </w:r>
      <w:bookmarkEnd w:id="16"/>
    </w:p>
    <w:p w14:paraId="78CDF963" w14:textId="353C5306" w:rsidR="002C10BE" w:rsidRDefault="002C10BE" w:rsidP="007378C2">
      <w:pPr>
        <w:pStyle w:val="Heading2"/>
        <w:spacing w:line="276" w:lineRule="auto"/>
      </w:pPr>
      <w:bookmarkStart w:id="17" w:name="_Toc518468010"/>
      <w:r>
        <w:t>User Interface</w:t>
      </w:r>
      <w:bookmarkEnd w:id="17"/>
    </w:p>
    <w:p w14:paraId="6102C1AA" w14:textId="2324B473" w:rsidR="003D1A12" w:rsidRDefault="003D1A12" w:rsidP="007378C2">
      <w:pPr>
        <w:spacing w:line="276" w:lineRule="auto"/>
        <w:ind w:firstLine="72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18" w:name="_xt2vxd7xz83t" w:colFirst="0" w:colLast="0"/>
      <w:bookmarkEnd w:id="18"/>
      <w:r>
        <w:br w:type="page"/>
      </w:r>
    </w:p>
    <w:p w14:paraId="6D010139" w14:textId="1AA8E2C4" w:rsidR="00B76BA4" w:rsidRDefault="005F6683">
      <w:pPr>
        <w:pStyle w:val="Heading1"/>
      </w:pPr>
      <w:bookmarkStart w:id="19" w:name="_Toc518468011"/>
      <w:r>
        <w:lastRenderedPageBreak/>
        <w:t>Risk Analysis</w:t>
      </w:r>
      <w:bookmarkEnd w:id="19"/>
    </w:p>
    <w:p w14:paraId="6851BF35" w14:textId="77777777" w:rsidR="007378C2" w:rsidRPr="007378C2" w:rsidRDefault="007378C2" w:rsidP="007378C2">
      <w:pPr>
        <w:rPr>
          <w:highlight w:val="yellow"/>
        </w:rPr>
      </w:pPr>
      <w:r w:rsidRPr="007378C2">
        <w:rPr>
          <w:highlight w:val="yellow"/>
        </w:rPr>
        <w:t>Addresses safety, societal and environmental issues more or less adequately  </w:t>
      </w:r>
    </w:p>
    <w:p w14:paraId="23213A62" w14:textId="77777777" w:rsidR="007378C2" w:rsidRPr="002C10BE" w:rsidRDefault="007378C2" w:rsidP="007378C2">
      <w:r w:rsidRPr="007378C2">
        <w:rPr>
          <w:highlight w:val="yellow"/>
        </w:rPr>
        <w:t>States the remaining significant risks and provides a risk management plan somewhat clearly</w:t>
      </w:r>
    </w:p>
    <w:p w14:paraId="5C1029E8" w14:textId="77777777" w:rsidR="007378C2" w:rsidRPr="007378C2" w:rsidRDefault="007378C2" w:rsidP="007378C2"/>
    <w:p w14:paraId="3E301F05" w14:textId="6E663C4A" w:rsidR="00A65FD0" w:rsidRDefault="00A65FD0" w:rsidP="00A65FD0">
      <w:r>
        <w:t>Based on the risks we have evaluated in the table below, we have determined that the overall risk for this project is low.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0"/>
        <w:gridCol w:w="1579"/>
        <w:gridCol w:w="2272"/>
        <w:gridCol w:w="3189"/>
      </w:tblGrid>
      <w:tr w:rsidR="00074EBE" w14:paraId="6B54DBC4" w14:textId="77777777" w:rsidTr="00A6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22E259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Risk (Priority Highest to Lowest)</w:t>
            </w:r>
          </w:p>
        </w:tc>
        <w:tc>
          <w:tcPr>
            <w:tcW w:w="1224" w:type="dxa"/>
          </w:tcPr>
          <w:p w14:paraId="705260DF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430" w:type="dxa"/>
          </w:tcPr>
          <w:p w14:paraId="235B4479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on Project Objectives</w:t>
            </w:r>
          </w:p>
        </w:tc>
        <w:tc>
          <w:tcPr>
            <w:tcW w:w="3528" w:type="dxa"/>
          </w:tcPr>
          <w:p w14:paraId="7F5E9A5D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Risk Reduction</w:t>
            </w:r>
          </w:p>
        </w:tc>
      </w:tr>
      <w:tr w:rsidR="00074EBE" w14:paraId="42123480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17FE35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Mechanical design/integration problems</w:t>
            </w:r>
          </w:p>
        </w:tc>
        <w:tc>
          <w:tcPr>
            <w:tcW w:w="1224" w:type="dxa"/>
          </w:tcPr>
          <w:p w14:paraId="124070AC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4D2F2C95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control robot motion</w:t>
            </w:r>
          </w:p>
        </w:tc>
        <w:tc>
          <w:tcPr>
            <w:tcW w:w="3528" w:type="dxa"/>
          </w:tcPr>
          <w:p w14:paraId="25CE2F84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-Start mechanical prototyping early</w:t>
            </w:r>
          </w:p>
          <w:p w14:paraId="7201973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-Leverage group members Mechanical Engineering experience</w:t>
            </w:r>
          </w:p>
        </w:tc>
      </w:tr>
      <w:tr w:rsidR="00074EBE" w14:paraId="1A951957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74FC86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Real-time object tracking problems</w:t>
            </w:r>
          </w:p>
        </w:tc>
        <w:tc>
          <w:tcPr>
            <w:tcW w:w="1224" w:type="dxa"/>
          </w:tcPr>
          <w:p w14:paraId="56087B5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1E70B09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automate robot motion</w:t>
            </w:r>
          </w:p>
        </w:tc>
        <w:tc>
          <w:tcPr>
            <w:tcW w:w="3528" w:type="dxa"/>
          </w:tcPr>
          <w:p w14:paraId="64327D1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-Start object tracking prototyping early</w:t>
            </w:r>
          </w:p>
          <w:p w14:paraId="7FF5FA6D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-Leverage proven open-source object tracking solutions</w:t>
            </w:r>
          </w:p>
        </w:tc>
      </w:tr>
      <w:tr w:rsidR="00074EBE" w14:paraId="2A4FB63F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4F9EE4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Security of project in shared classroom</w:t>
            </w:r>
          </w:p>
        </w:tc>
        <w:tc>
          <w:tcPr>
            <w:tcW w:w="1224" w:type="dxa"/>
          </w:tcPr>
          <w:p w14:paraId="633610AC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</w:t>
            </w:r>
          </w:p>
        </w:tc>
        <w:tc>
          <w:tcPr>
            <w:tcW w:w="2430" w:type="dxa"/>
          </w:tcPr>
          <w:p w14:paraId="2C2A8741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lab workspace availability.</w:t>
            </w:r>
          </w:p>
          <w:p w14:paraId="76938A3F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damage to project hardware.</w:t>
            </w:r>
          </w:p>
        </w:tc>
        <w:tc>
          <w:tcPr>
            <w:tcW w:w="3528" w:type="dxa"/>
          </w:tcPr>
          <w:p w14:paraId="152B9796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dedicated ESE lab space</w:t>
            </w:r>
          </w:p>
          <w:p w14:paraId="44632358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-Advocate for continued support of ESE dedicated lab space</w:t>
            </w:r>
          </w:p>
        </w:tc>
      </w:tr>
      <w:tr w:rsidR="00074EBE" w14:paraId="6F6236AE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F0F491B" w14:textId="77777777" w:rsidR="00A65FD0" w:rsidRDefault="00A65FD0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4. </w:t>
            </w:r>
            <w:r w:rsidR="00074EBE">
              <w:t>Catastrophic loss of data</w:t>
            </w:r>
          </w:p>
        </w:tc>
        <w:tc>
          <w:tcPr>
            <w:tcW w:w="1224" w:type="dxa"/>
          </w:tcPr>
          <w:p w14:paraId="18746FD2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Organizational, external, technical</w:t>
            </w:r>
          </w:p>
        </w:tc>
        <w:tc>
          <w:tcPr>
            <w:tcW w:w="2430" w:type="dxa"/>
          </w:tcPr>
          <w:p w14:paraId="45F28B0E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delays.</w:t>
            </w:r>
          </w:p>
        </w:tc>
        <w:tc>
          <w:tcPr>
            <w:tcW w:w="3528" w:type="dxa"/>
          </w:tcPr>
          <w:p w14:paraId="04CD61AB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source control for all project materials</w:t>
            </w:r>
          </w:p>
          <w:p w14:paraId="56289ED5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-Manually back up all data once per week</w:t>
            </w:r>
          </w:p>
        </w:tc>
      </w:tr>
      <w:tr w:rsidR="00074EBE" w14:paraId="3F8999BA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5D8A13B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 Managing scope creep</w:t>
            </w:r>
          </w:p>
        </w:tc>
        <w:tc>
          <w:tcPr>
            <w:tcW w:w="1224" w:type="dxa"/>
          </w:tcPr>
          <w:p w14:paraId="02AE1D31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Organizational, project management</w:t>
            </w:r>
          </w:p>
        </w:tc>
        <w:tc>
          <w:tcPr>
            <w:tcW w:w="2430" w:type="dxa"/>
          </w:tcPr>
          <w:p w14:paraId="6CA2A296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delays.</w:t>
            </w:r>
          </w:p>
          <w:p w14:paraId="364440C4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focus on core features.</w:t>
            </w:r>
          </w:p>
        </w:tc>
        <w:tc>
          <w:tcPr>
            <w:tcW w:w="3528" w:type="dxa"/>
          </w:tcPr>
          <w:p w14:paraId="73757BBD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-Strictly define scope of project during planning phase</w:t>
            </w:r>
          </w:p>
          <w:p w14:paraId="7D18E802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-Additional features shall only be implemented after 100% completion of core project features</w:t>
            </w:r>
          </w:p>
        </w:tc>
      </w:tr>
      <w:tr w:rsidR="00074EBE" w14:paraId="3E80405B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DB37EF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 System sizing incorrect</w:t>
            </w:r>
          </w:p>
        </w:tc>
        <w:tc>
          <w:tcPr>
            <w:tcW w:w="1224" w:type="dxa"/>
          </w:tcPr>
          <w:p w14:paraId="20FD8A9E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Technical, performance</w:t>
            </w:r>
          </w:p>
        </w:tc>
        <w:tc>
          <w:tcPr>
            <w:tcW w:w="2430" w:type="dxa"/>
          </w:tcPr>
          <w:p w14:paraId="39BB8B1E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than desired system performance.</w:t>
            </w:r>
          </w:p>
        </w:tc>
        <w:tc>
          <w:tcPr>
            <w:tcW w:w="3528" w:type="dxa"/>
          </w:tcPr>
          <w:p w14:paraId="6AD4CED2" w14:textId="77777777" w:rsidR="00A65FD0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system level performance requirements to drive component design</w:t>
            </w:r>
          </w:p>
          <w:p w14:paraId="010F2EBA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-Define system level performance requirements based on real-world data</w:t>
            </w:r>
          </w:p>
        </w:tc>
      </w:tr>
      <w:tr w:rsidR="00074EBE" w14:paraId="16B721D4" w14:textId="77777777" w:rsidTr="00A6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931B208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7. Inexperience with HMI design &amp; implementation</w:t>
            </w:r>
          </w:p>
        </w:tc>
        <w:tc>
          <w:tcPr>
            <w:tcW w:w="1224" w:type="dxa"/>
          </w:tcPr>
          <w:p w14:paraId="6287D371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</w:t>
            </w:r>
          </w:p>
        </w:tc>
        <w:tc>
          <w:tcPr>
            <w:tcW w:w="2430" w:type="dxa"/>
          </w:tcPr>
          <w:p w14:paraId="0FC77D88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relatable demonstration.</w:t>
            </w:r>
          </w:p>
          <w:p w14:paraId="732777F6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Worse user experience.</w:t>
            </w:r>
          </w:p>
          <w:p w14:paraId="4C3202FD" w14:textId="77777777" w:rsidR="00074EBE" w:rsidRDefault="00074EBE" w:rsidP="00A65F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 to debug.</w:t>
            </w:r>
          </w:p>
        </w:tc>
        <w:tc>
          <w:tcPr>
            <w:tcW w:w="3528" w:type="dxa"/>
          </w:tcPr>
          <w:p w14:paraId="35A99008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-Define user interface features early (see: Managing scope creep)</w:t>
            </w:r>
          </w:p>
          <w:p w14:paraId="450760DE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-Start HMI prototyping early</w:t>
            </w:r>
          </w:p>
          <w:p w14:paraId="471BF5F2" w14:textId="77777777" w:rsidR="00074EBE" w:rsidRDefault="00074EBE" w:rsidP="0007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-Utilize popular GUI implementation solutions</w:t>
            </w:r>
          </w:p>
        </w:tc>
      </w:tr>
    </w:tbl>
    <w:p w14:paraId="441375AF" w14:textId="77777777" w:rsidR="00B76BA4" w:rsidRDefault="005F6683">
      <w:pPr>
        <w:pStyle w:val="Heading1"/>
      </w:pPr>
      <w:bookmarkStart w:id="20" w:name="_Toc518468012"/>
      <w:r>
        <w:lastRenderedPageBreak/>
        <w:t>References</w:t>
      </w:r>
      <w:bookmarkEnd w:id="20"/>
    </w:p>
    <w:p w14:paraId="4BCD0D39" w14:textId="5ACBC7A8" w:rsidR="00F36334" w:rsidRPr="005E276C" w:rsidRDefault="00F36334" w:rsidP="00F36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"Air Hockey Robot (a 3D printer hack)",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jjrobots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https://www.jjrobots.com/air-hockey-robot-a-3d-printer-hack/. [Accessed: 08- Feb- 2018].</w:t>
      </w:r>
    </w:p>
    <w:p w14:paraId="1481220B" w14:textId="1F784B0B" w:rsidR="00F36334" w:rsidRPr="005E276C" w:rsidRDefault="00F36334" w:rsidP="00F36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[2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"AIR HOCKEY ROBOT EVO - jjrobots",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jjrobots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https://www.jjrobots.com/the-open-source-air-hockey-robot/. [Accessed: 08- Feb- 2018].</w:t>
      </w:r>
    </w:p>
    <w:p w14:paraId="08208606" w14:textId="03316C86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[3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"Multiple Objects Positioning and Identification Method Based on Magnetic Localization System - IEEE Journals &amp; Magazine",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Ieeexplore.ieee.org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http://ieeexplore.ieee.org/document/7496898/. [Accessed: 08- Feb- 2018].</w:t>
      </w:r>
    </w:p>
    <w:p w14:paraId="62C2409C" w14:textId="30454E7F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[4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H. Parekh, D. Thakore and U. Jaliya, "A Survey on Object Detection and Tracking Methods",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International Journal of Innovative Research in Computer and Communication Engineering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vol. 2, no. 2, 2018.</w:t>
      </w:r>
    </w:p>
    <w:p w14:paraId="513595DC" w14:textId="2B2422CE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[5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S. A ̊gren,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Object tracking methods and their areas of application: A meta-analysis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2018.</w:t>
      </w:r>
    </w:p>
    <w:p w14:paraId="0FC2F610" w14:textId="686DB66D" w:rsidR="00973647" w:rsidRPr="005E276C" w:rsidRDefault="00973647" w:rsidP="009736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[6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"Create an Object Tracking System: Integrating Servo Control with Object Detect",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Allaboutcircuits.com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https://www.allaboutcircuits.com/projects/create-an-object-tracking-system-integrating-servo-control-with-object-dete/. [Accessed: 08- Feb- 2018].</w:t>
      </w:r>
    </w:p>
    <w:p w14:paraId="52251412" w14:textId="32597394" w:rsidR="00F36334" w:rsidRDefault="00973647" w:rsidP="00B63B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[7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W. Hamlet and W. Kusewich, "Using The Ultrasonic Sensor to Determine Location",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Engineering.nyu.edu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http://engineering.nyu.edu/mechatronics/summit/SUMMIT2007/group6-Will_Bill/Summit2007Project.</w:t>
      </w:r>
      <w:r w:rsidR="00B63B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pdf. [Accessed: 08- Feb- 2018].</w:t>
      </w:r>
    </w:p>
    <w:p w14:paraId="7B67AB46" w14:textId="000ADE49" w:rsidR="005E276C" w:rsidRPr="005E276C" w:rsidRDefault="005E276C" w:rsidP="005E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r w:rsidR="00B63B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"Motors and Selecting the Right One", </w:t>
      </w:r>
      <w:r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Learn.sparkfun.com</w:t>
      </w:r>
      <w:r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https://learn.sparkfun.com/tutorials/motors-and-selecting-the-right-one. [Accessed: 08- Feb- 2018].</w:t>
      </w:r>
    </w:p>
    <w:p w14:paraId="28F8B052" w14:textId="3C2B8DE8" w:rsidR="005E276C" w:rsidRPr="005E276C" w:rsidRDefault="00B63B2D" w:rsidP="005E27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4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"Linear Positioning - Motion Control Application", </w:t>
      </w:r>
      <w:r w:rsidR="005E276C"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Oriental Motor U.S.A. Corp.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2018. [Online]. Available: http://www.orientalmotor.com/applications/linear-positioning.html. [Accessed: 08- Feb- 2018].</w:t>
      </w:r>
    </w:p>
    <w:p w14:paraId="6790F92D" w14:textId="7CBD2E33" w:rsidR="005E276C" w:rsidRPr="005E276C" w:rsidRDefault="00B63B2D" w:rsidP="00280EC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[1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0]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"Know Your Pneumatics: Linear Actuators", </w:t>
      </w:r>
      <w:r w:rsidR="005E276C" w:rsidRPr="005E27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Blog.parker.com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2018. [Online]. Available: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http://blog.parker.com/know-your-pneumatics-hints-tips-for-specifying-linear-actuators.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0EC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</w:t>
      </w:r>
      <w:r w:rsidR="005E276C" w:rsidRPr="005E27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[Accessed: 08- Feb- 2018].</w:t>
      </w:r>
    </w:p>
    <w:p w14:paraId="3689D425" w14:textId="0296507D" w:rsidR="00150718" w:rsidRDefault="00150718"/>
    <w:sectPr w:rsidR="001507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88AEC" w14:textId="77777777" w:rsidR="00C62872" w:rsidRDefault="00C62872">
      <w:pPr>
        <w:spacing w:before="0" w:line="240" w:lineRule="auto"/>
      </w:pPr>
      <w:r>
        <w:separator/>
      </w:r>
    </w:p>
  </w:endnote>
  <w:endnote w:type="continuationSeparator" w:id="0">
    <w:p w14:paraId="6A226717" w14:textId="77777777" w:rsidR="00C62872" w:rsidRDefault="00C628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Arial"/>
    <w:charset w:val="4D"/>
    <w:family w:val="swiss"/>
    <w:pitch w:val="variable"/>
    <w:sig w:usb0="00000001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3A503" w14:textId="77777777" w:rsidR="0036070F" w:rsidRDefault="00360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464C2" w14:textId="77777777" w:rsidR="0036070F" w:rsidRDefault="00360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63D8F" w14:textId="77777777" w:rsidR="0036070F" w:rsidRDefault="00360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19C4F" w14:textId="77777777" w:rsidR="00C62872" w:rsidRDefault="00C62872">
      <w:pPr>
        <w:spacing w:before="0" w:line="240" w:lineRule="auto"/>
      </w:pPr>
      <w:r>
        <w:separator/>
      </w:r>
    </w:p>
  </w:footnote>
  <w:footnote w:type="continuationSeparator" w:id="0">
    <w:p w14:paraId="1C64A134" w14:textId="77777777" w:rsidR="00C62872" w:rsidRDefault="00C628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FE66F" w14:textId="77777777" w:rsidR="0036070F" w:rsidRDefault="00360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6D10" w14:textId="5F6C7F17" w:rsidR="0036070F" w:rsidRDefault="0036070F">
    <w:pPr>
      <w:pStyle w:val="Subtitle"/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68A4">
      <w:rPr>
        <w:noProof/>
        <w:color w:val="000000"/>
      </w:rPr>
      <w:t>1</w:t>
    </w:r>
    <w:r>
      <w:rPr>
        <w:color w:val="000000"/>
      </w:rPr>
      <w:fldChar w:fldCharType="end"/>
    </w:r>
  </w:p>
  <w:p w14:paraId="4153E4B7" w14:textId="77777777" w:rsidR="0036070F" w:rsidRDefault="0036070F">
    <w:pPr>
      <w:spacing w:after="200"/>
    </w:pPr>
    <w:r>
      <w:rPr>
        <w:noProof/>
        <w:lang w:val="en-US"/>
      </w:rPr>
      <w:drawing>
        <wp:inline distT="114300" distB="114300" distL="114300" distR="114300" wp14:anchorId="1BE83F8D" wp14:editId="37DAB97F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E8B64" w14:textId="77777777" w:rsidR="0036070F" w:rsidRDefault="0036070F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A26"/>
    <w:multiLevelType w:val="multilevel"/>
    <w:tmpl w:val="54A266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967C8A"/>
    <w:multiLevelType w:val="hybridMultilevel"/>
    <w:tmpl w:val="F8A0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F4A"/>
    <w:multiLevelType w:val="multilevel"/>
    <w:tmpl w:val="92DEED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B802AA"/>
    <w:multiLevelType w:val="multilevel"/>
    <w:tmpl w:val="AB88ED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63ADD"/>
    <w:multiLevelType w:val="multilevel"/>
    <w:tmpl w:val="EE4EA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6D1A96"/>
    <w:multiLevelType w:val="hybridMultilevel"/>
    <w:tmpl w:val="3C3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F43"/>
    <w:multiLevelType w:val="multilevel"/>
    <w:tmpl w:val="9EF47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B1205E4"/>
    <w:multiLevelType w:val="hybridMultilevel"/>
    <w:tmpl w:val="46C0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38EA"/>
    <w:multiLevelType w:val="multilevel"/>
    <w:tmpl w:val="2D101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9A2CF2"/>
    <w:multiLevelType w:val="multilevel"/>
    <w:tmpl w:val="F0A820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6244E7F"/>
    <w:multiLevelType w:val="multilevel"/>
    <w:tmpl w:val="6BD2C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AB7367E"/>
    <w:multiLevelType w:val="multilevel"/>
    <w:tmpl w:val="8EA249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0F5AF5"/>
    <w:multiLevelType w:val="multilevel"/>
    <w:tmpl w:val="40B00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E35182"/>
    <w:multiLevelType w:val="multilevel"/>
    <w:tmpl w:val="7AE078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F56B92"/>
    <w:multiLevelType w:val="hybridMultilevel"/>
    <w:tmpl w:val="7E44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10E45"/>
    <w:multiLevelType w:val="multilevel"/>
    <w:tmpl w:val="299C99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E8305D"/>
    <w:multiLevelType w:val="hybridMultilevel"/>
    <w:tmpl w:val="940A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A5457"/>
    <w:multiLevelType w:val="hybridMultilevel"/>
    <w:tmpl w:val="AC1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63507"/>
    <w:multiLevelType w:val="hybridMultilevel"/>
    <w:tmpl w:val="F2E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11F91"/>
    <w:multiLevelType w:val="multilevel"/>
    <w:tmpl w:val="4B5696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5"/>
  </w:num>
  <w:num w:numId="13">
    <w:abstractNumId w:val="19"/>
  </w:num>
  <w:num w:numId="14">
    <w:abstractNumId w:val="1"/>
  </w:num>
  <w:num w:numId="15">
    <w:abstractNumId w:val="5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A4"/>
    <w:rsid w:val="0000192E"/>
    <w:rsid w:val="00006B15"/>
    <w:rsid w:val="00012611"/>
    <w:rsid w:val="00016993"/>
    <w:rsid w:val="0002049E"/>
    <w:rsid w:val="0003057C"/>
    <w:rsid w:val="0003163B"/>
    <w:rsid w:val="00035885"/>
    <w:rsid w:val="000466D9"/>
    <w:rsid w:val="000521A8"/>
    <w:rsid w:val="000578C8"/>
    <w:rsid w:val="00074EBE"/>
    <w:rsid w:val="0009044D"/>
    <w:rsid w:val="00092C83"/>
    <w:rsid w:val="000A0587"/>
    <w:rsid w:val="000A1703"/>
    <w:rsid w:val="000A3555"/>
    <w:rsid w:val="000B26C3"/>
    <w:rsid w:val="000B39F6"/>
    <w:rsid w:val="000B4FBF"/>
    <w:rsid w:val="000C1C6A"/>
    <w:rsid w:val="000C38A7"/>
    <w:rsid w:val="000C621B"/>
    <w:rsid w:val="000D55DF"/>
    <w:rsid w:val="000D6561"/>
    <w:rsid w:val="000F4969"/>
    <w:rsid w:val="001020AB"/>
    <w:rsid w:val="00103091"/>
    <w:rsid w:val="00110E83"/>
    <w:rsid w:val="00113B34"/>
    <w:rsid w:val="00117A3D"/>
    <w:rsid w:val="001345BB"/>
    <w:rsid w:val="00141481"/>
    <w:rsid w:val="00150718"/>
    <w:rsid w:val="00151FE9"/>
    <w:rsid w:val="001541D7"/>
    <w:rsid w:val="001663D3"/>
    <w:rsid w:val="00173E62"/>
    <w:rsid w:val="0018394D"/>
    <w:rsid w:val="001B6609"/>
    <w:rsid w:val="001C020A"/>
    <w:rsid w:val="001D2BC4"/>
    <w:rsid w:val="001D6EB5"/>
    <w:rsid w:val="002015AA"/>
    <w:rsid w:val="002029AA"/>
    <w:rsid w:val="002122F8"/>
    <w:rsid w:val="00225881"/>
    <w:rsid w:val="002307BF"/>
    <w:rsid w:val="00243FDC"/>
    <w:rsid w:val="002807AE"/>
    <w:rsid w:val="00280EC2"/>
    <w:rsid w:val="0028791C"/>
    <w:rsid w:val="00296CD4"/>
    <w:rsid w:val="002C10BE"/>
    <w:rsid w:val="002C2E8D"/>
    <w:rsid w:val="002C3996"/>
    <w:rsid w:val="002E0357"/>
    <w:rsid w:val="002E419A"/>
    <w:rsid w:val="002F7673"/>
    <w:rsid w:val="0030410C"/>
    <w:rsid w:val="00312002"/>
    <w:rsid w:val="00314439"/>
    <w:rsid w:val="00314719"/>
    <w:rsid w:val="0032094B"/>
    <w:rsid w:val="0033656B"/>
    <w:rsid w:val="00336A20"/>
    <w:rsid w:val="00342104"/>
    <w:rsid w:val="0034357B"/>
    <w:rsid w:val="003473AF"/>
    <w:rsid w:val="00355996"/>
    <w:rsid w:val="0036070F"/>
    <w:rsid w:val="00381700"/>
    <w:rsid w:val="00381FFC"/>
    <w:rsid w:val="0039123C"/>
    <w:rsid w:val="003B2AF5"/>
    <w:rsid w:val="003B3743"/>
    <w:rsid w:val="003B60CA"/>
    <w:rsid w:val="003B69F0"/>
    <w:rsid w:val="003C12BB"/>
    <w:rsid w:val="003D1A12"/>
    <w:rsid w:val="003D52D1"/>
    <w:rsid w:val="003E188C"/>
    <w:rsid w:val="003E6B86"/>
    <w:rsid w:val="003F3CE8"/>
    <w:rsid w:val="004209E1"/>
    <w:rsid w:val="00421629"/>
    <w:rsid w:val="004226EB"/>
    <w:rsid w:val="00437304"/>
    <w:rsid w:val="00444467"/>
    <w:rsid w:val="00462720"/>
    <w:rsid w:val="0046346D"/>
    <w:rsid w:val="00470866"/>
    <w:rsid w:val="004773D0"/>
    <w:rsid w:val="0048382B"/>
    <w:rsid w:val="00485D3C"/>
    <w:rsid w:val="00493419"/>
    <w:rsid w:val="004A35F3"/>
    <w:rsid w:val="004A3B68"/>
    <w:rsid w:val="004A7BFA"/>
    <w:rsid w:val="004B436A"/>
    <w:rsid w:val="004B72C9"/>
    <w:rsid w:val="004E424D"/>
    <w:rsid w:val="004F30C5"/>
    <w:rsid w:val="004F7339"/>
    <w:rsid w:val="00503DAE"/>
    <w:rsid w:val="00504E12"/>
    <w:rsid w:val="00511D06"/>
    <w:rsid w:val="00520CB8"/>
    <w:rsid w:val="00535B84"/>
    <w:rsid w:val="00541615"/>
    <w:rsid w:val="00545490"/>
    <w:rsid w:val="00557646"/>
    <w:rsid w:val="005576F8"/>
    <w:rsid w:val="00561DB2"/>
    <w:rsid w:val="00581CB6"/>
    <w:rsid w:val="00585488"/>
    <w:rsid w:val="0059565F"/>
    <w:rsid w:val="00596711"/>
    <w:rsid w:val="00596874"/>
    <w:rsid w:val="005C1FD8"/>
    <w:rsid w:val="005C409B"/>
    <w:rsid w:val="005C5730"/>
    <w:rsid w:val="005E276C"/>
    <w:rsid w:val="005E3E87"/>
    <w:rsid w:val="005E7315"/>
    <w:rsid w:val="005F4727"/>
    <w:rsid w:val="005F6683"/>
    <w:rsid w:val="006017C6"/>
    <w:rsid w:val="00610375"/>
    <w:rsid w:val="0062400C"/>
    <w:rsid w:val="0062472B"/>
    <w:rsid w:val="006250EE"/>
    <w:rsid w:val="00636B37"/>
    <w:rsid w:val="006449F9"/>
    <w:rsid w:val="00652B21"/>
    <w:rsid w:val="00653039"/>
    <w:rsid w:val="00657058"/>
    <w:rsid w:val="006848E2"/>
    <w:rsid w:val="006900B0"/>
    <w:rsid w:val="006903C9"/>
    <w:rsid w:val="00693CCB"/>
    <w:rsid w:val="006958DB"/>
    <w:rsid w:val="00697124"/>
    <w:rsid w:val="006A7F52"/>
    <w:rsid w:val="006E299E"/>
    <w:rsid w:val="006E5870"/>
    <w:rsid w:val="006E73EE"/>
    <w:rsid w:val="006E7E46"/>
    <w:rsid w:val="006F4C48"/>
    <w:rsid w:val="007053A0"/>
    <w:rsid w:val="00733CAB"/>
    <w:rsid w:val="007378C2"/>
    <w:rsid w:val="00740498"/>
    <w:rsid w:val="00770B9E"/>
    <w:rsid w:val="007915D9"/>
    <w:rsid w:val="0079510A"/>
    <w:rsid w:val="007A3A4D"/>
    <w:rsid w:val="007C0E05"/>
    <w:rsid w:val="007C671F"/>
    <w:rsid w:val="007F1C5E"/>
    <w:rsid w:val="00825DED"/>
    <w:rsid w:val="00837E39"/>
    <w:rsid w:val="008506DA"/>
    <w:rsid w:val="00854501"/>
    <w:rsid w:val="008660AB"/>
    <w:rsid w:val="00874B5F"/>
    <w:rsid w:val="008871E2"/>
    <w:rsid w:val="00891AF2"/>
    <w:rsid w:val="00896A27"/>
    <w:rsid w:val="00896C30"/>
    <w:rsid w:val="008A24A4"/>
    <w:rsid w:val="008A4900"/>
    <w:rsid w:val="008B1EA7"/>
    <w:rsid w:val="008D15C6"/>
    <w:rsid w:val="008D6249"/>
    <w:rsid w:val="008E7FE9"/>
    <w:rsid w:val="008F15DB"/>
    <w:rsid w:val="00916408"/>
    <w:rsid w:val="00923A5A"/>
    <w:rsid w:val="00930575"/>
    <w:rsid w:val="00936527"/>
    <w:rsid w:val="00955DF3"/>
    <w:rsid w:val="00960090"/>
    <w:rsid w:val="009611FF"/>
    <w:rsid w:val="00962243"/>
    <w:rsid w:val="0096587F"/>
    <w:rsid w:val="00967B3F"/>
    <w:rsid w:val="00973647"/>
    <w:rsid w:val="0097773D"/>
    <w:rsid w:val="00983BF6"/>
    <w:rsid w:val="00990125"/>
    <w:rsid w:val="0099051A"/>
    <w:rsid w:val="009961E2"/>
    <w:rsid w:val="00996BF2"/>
    <w:rsid w:val="009B5BAB"/>
    <w:rsid w:val="009B6265"/>
    <w:rsid w:val="009F2025"/>
    <w:rsid w:val="00A02E47"/>
    <w:rsid w:val="00A134D1"/>
    <w:rsid w:val="00A169FD"/>
    <w:rsid w:val="00A20576"/>
    <w:rsid w:val="00A219F0"/>
    <w:rsid w:val="00A37591"/>
    <w:rsid w:val="00A4558C"/>
    <w:rsid w:val="00A53FE7"/>
    <w:rsid w:val="00A65FD0"/>
    <w:rsid w:val="00A7728B"/>
    <w:rsid w:val="00A85200"/>
    <w:rsid w:val="00A95559"/>
    <w:rsid w:val="00AC0958"/>
    <w:rsid w:val="00AC2CF4"/>
    <w:rsid w:val="00AF3213"/>
    <w:rsid w:val="00AF3B15"/>
    <w:rsid w:val="00B02D31"/>
    <w:rsid w:val="00B1589D"/>
    <w:rsid w:val="00B51EAF"/>
    <w:rsid w:val="00B5574D"/>
    <w:rsid w:val="00B576B2"/>
    <w:rsid w:val="00B62D2E"/>
    <w:rsid w:val="00B63B2D"/>
    <w:rsid w:val="00B66E9C"/>
    <w:rsid w:val="00B70B4A"/>
    <w:rsid w:val="00B7507F"/>
    <w:rsid w:val="00B76BA4"/>
    <w:rsid w:val="00B83852"/>
    <w:rsid w:val="00B8705C"/>
    <w:rsid w:val="00B87289"/>
    <w:rsid w:val="00B91A2D"/>
    <w:rsid w:val="00B96B1A"/>
    <w:rsid w:val="00B97BAB"/>
    <w:rsid w:val="00B97D42"/>
    <w:rsid w:val="00BB0AEF"/>
    <w:rsid w:val="00BC2C8A"/>
    <w:rsid w:val="00BE5BAC"/>
    <w:rsid w:val="00BF3EE4"/>
    <w:rsid w:val="00BF6C46"/>
    <w:rsid w:val="00C014AB"/>
    <w:rsid w:val="00C04994"/>
    <w:rsid w:val="00C2086C"/>
    <w:rsid w:val="00C21BF6"/>
    <w:rsid w:val="00C400D9"/>
    <w:rsid w:val="00C42A14"/>
    <w:rsid w:val="00C44556"/>
    <w:rsid w:val="00C456DC"/>
    <w:rsid w:val="00C4586B"/>
    <w:rsid w:val="00C527E0"/>
    <w:rsid w:val="00C62872"/>
    <w:rsid w:val="00C645A9"/>
    <w:rsid w:val="00C64A9F"/>
    <w:rsid w:val="00C757D4"/>
    <w:rsid w:val="00C75BD0"/>
    <w:rsid w:val="00C821A5"/>
    <w:rsid w:val="00C82D65"/>
    <w:rsid w:val="00C84F69"/>
    <w:rsid w:val="00CC276D"/>
    <w:rsid w:val="00CC57F9"/>
    <w:rsid w:val="00CC6AB8"/>
    <w:rsid w:val="00CD7161"/>
    <w:rsid w:val="00CE04A7"/>
    <w:rsid w:val="00CE35E2"/>
    <w:rsid w:val="00CE6710"/>
    <w:rsid w:val="00CF53EE"/>
    <w:rsid w:val="00D00054"/>
    <w:rsid w:val="00D060D5"/>
    <w:rsid w:val="00D4531B"/>
    <w:rsid w:val="00D639A6"/>
    <w:rsid w:val="00D81847"/>
    <w:rsid w:val="00D965F8"/>
    <w:rsid w:val="00DA7E92"/>
    <w:rsid w:val="00DB7B84"/>
    <w:rsid w:val="00DC47D0"/>
    <w:rsid w:val="00DC69F4"/>
    <w:rsid w:val="00DD31B0"/>
    <w:rsid w:val="00DD68B7"/>
    <w:rsid w:val="00DE4AE2"/>
    <w:rsid w:val="00DE5B91"/>
    <w:rsid w:val="00E11FDC"/>
    <w:rsid w:val="00E31374"/>
    <w:rsid w:val="00E32F68"/>
    <w:rsid w:val="00E52C17"/>
    <w:rsid w:val="00E6172D"/>
    <w:rsid w:val="00E8145E"/>
    <w:rsid w:val="00E84290"/>
    <w:rsid w:val="00E901F5"/>
    <w:rsid w:val="00E948FD"/>
    <w:rsid w:val="00E94F08"/>
    <w:rsid w:val="00EA4588"/>
    <w:rsid w:val="00EA6559"/>
    <w:rsid w:val="00EB40C3"/>
    <w:rsid w:val="00EB68A4"/>
    <w:rsid w:val="00EB74E3"/>
    <w:rsid w:val="00EB783C"/>
    <w:rsid w:val="00EC745F"/>
    <w:rsid w:val="00ED0638"/>
    <w:rsid w:val="00EF36C9"/>
    <w:rsid w:val="00F0578A"/>
    <w:rsid w:val="00F12751"/>
    <w:rsid w:val="00F201ED"/>
    <w:rsid w:val="00F20597"/>
    <w:rsid w:val="00F26606"/>
    <w:rsid w:val="00F35005"/>
    <w:rsid w:val="00F36334"/>
    <w:rsid w:val="00F569D2"/>
    <w:rsid w:val="00F7540C"/>
    <w:rsid w:val="00F85DF5"/>
    <w:rsid w:val="00F8791A"/>
    <w:rsid w:val="00F95809"/>
    <w:rsid w:val="00FB26C6"/>
    <w:rsid w:val="00FB2A83"/>
    <w:rsid w:val="00FB6B3B"/>
    <w:rsid w:val="00FD7A14"/>
    <w:rsid w:val="00FF2971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54DCCC"/>
  <w15:docId w15:val="{70E0073B-B0EF-4C33-9CCD-74C9F4A8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759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65F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5FD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65F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58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473AF"/>
  </w:style>
  <w:style w:type="paragraph" w:styleId="Header">
    <w:name w:val="header"/>
    <w:basedOn w:val="Normal"/>
    <w:link w:val="HeaderChar"/>
    <w:uiPriority w:val="99"/>
    <w:unhideWhenUsed/>
    <w:rsid w:val="00B8705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5C"/>
  </w:style>
  <w:style w:type="paragraph" w:styleId="Footer">
    <w:name w:val="footer"/>
    <w:basedOn w:val="Normal"/>
    <w:link w:val="FooterChar"/>
    <w:uiPriority w:val="99"/>
    <w:unhideWhenUsed/>
    <w:rsid w:val="00B8705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5C"/>
  </w:style>
  <w:style w:type="paragraph" w:styleId="NormalWeb">
    <w:name w:val="Normal (Web)"/>
    <w:basedOn w:val="Normal"/>
    <w:uiPriority w:val="99"/>
    <w:semiHidden/>
    <w:unhideWhenUsed/>
    <w:rsid w:val="001C02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276C"/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72C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B72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B72C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74B5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E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E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F472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F183-54B3-496F-A336-C16BE5CA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Abdallah</dc:creator>
  <cp:lastModifiedBy>David Eelman</cp:lastModifiedBy>
  <cp:revision>74</cp:revision>
  <cp:lastPrinted>2018-02-09T14:36:00Z</cp:lastPrinted>
  <dcterms:created xsi:type="dcterms:W3CDTF">2018-02-08T19:35:00Z</dcterms:created>
  <dcterms:modified xsi:type="dcterms:W3CDTF">2018-07-05T15:05:00Z</dcterms:modified>
</cp:coreProperties>
</file>