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BC6D56" w:rsidP="006A2055">
            <w:r>
              <w:t xml:space="preserve">Site para divulgação de menus e shows e um sistema de gestão de reservas e fila de espera - Restaurante </w:t>
            </w:r>
            <w:proofErr w:type="spellStart"/>
            <w:r>
              <w:t>Solemar</w:t>
            </w:r>
            <w:proofErr w:type="spellEnd"/>
          </w:p>
          <w:p w:rsidR="00216AF2" w:rsidRDefault="00216AF2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</w:t>
            </w:r>
            <w:r w:rsidR="00216AF2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BC6D56" w:rsidP="006A2055">
            <w:r>
              <w:t>Controle de reservas e de fila de espera para o restaurante, contendo uma opção de cadastro de clientes para as reservas, verificação de menus e pratos diários, com divulgação dos shows.</w:t>
            </w:r>
          </w:p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216AF2">
        <w:tc>
          <w:tcPr>
            <w:tcW w:w="8926" w:type="dxa"/>
          </w:tcPr>
          <w:p w:rsidR="00933CD1" w:rsidRDefault="00933CD1" w:rsidP="006A2055"/>
          <w:p w:rsidR="0085047C" w:rsidRDefault="00182DB3" w:rsidP="006A2055">
            <w:r>
              <w:t xml:space="preserve">Pedro </w:t>
            </w:r>
            <w:r w:rsidR="002C37AE">
              <w:t>Henrique</w:t>
            </w:r>
          </w:p>
          <w:p w:rsidR="0085047C" w:rsidRDefault="0085047C" w:rsidP="006A2055"/>
        </w:tc>
      </w:tr>
      <w:tr w:rsidR="00933CD1" w:rsidTr="00216AF2">
        <w:tc>
          <w:tcPr>
            <w:tcW w:w="8926" w:type="dxa"/>
            <w:shd w:val="clear" w:color="auto" w:fill="9CC2E5" w:themeFill="accent1" w:themeFillTint="99"/>
          </w:tcPr>
          <w:p w:rsidR="00933CD1" w:rsidRPr="00933CD1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Tr="00216AF2">
        <w:tc>
          <w:tcPr>
            <w:tcW w:w="8926" w:type="dxa"/>
          </w:tcPr>
          <w:p w:rsidR="0085047C" w:rsidRPr="00216AF2" w:rsidRDefault="0085047C" w:rsidP="002373E6">
            <w:pPr>
              <w:rPr>
                <w:b/>
              </w:rPr>
            </w:pPr>
          </w:p>
        </w:tc>
      </w:tr>
      <w:tr w:rsidR="00216AF2" w:rsidTr="00216AF2">
        <w:tc>
          <w:tcPr>
            <w:tcW w:w="8926" w:type="dxa"/>
          </w:tcPr>
          <w:p w:rsidR="00216AF2" w:rsidRPr="002C37AE" w:rsidRDefault="00216AF2" w:rsidP="002373E6">
            <w:pPr>
              <w:rPr>
                <w:rFonts w:ascii="Verdana" w:hAnsi="Verdana"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="002C37AE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2C37AE" w:rsidRPr="002C37AE">
              <w:rPr>
                <w:rFonts w:ascii="Verdana" w:hAnsi="Verdana"/>
                <w:b/>
                <w:sz w:val="22"/>
                <w:szCs w:val="22"/>
              </w:rPr>
              <w:t>Reserva de Mesas</w:t>
            </w:r>
            <w:r w:rsidR="002C37AE">
              <w:rPr>
                <w:rFonts w:ascii="Verdana" w:hAnsi="Verdana"/>
                <w:b/>
                <w:sz w:val="22"/>
                <w:szCs w:val="22"/>
              </w:rPr>
              <w:t xml:space="preserve">: </w:t>
            </w:r>
            <w:r w:rsidR="002C37AE" w:rsidRPr="002C37AE">
              <w:rPr>
                <w:rFonts w:ascii="Verdana" w:hAnsi="Verdana"/>
                <w:b/>
                <w:sz w:val="22"/>
                <w:szCs w:val="22"/>
              </w:rPr>
              <w:t>Sistema de gestão de reservas online</w:t>
            </w:r>
          </w:p>
          <w:p w:rsidR="00216AF2" w:rsidRPr="00216AF2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Nome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Campo para cliente informar o nome na reserva</w:t>
                  </w: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Telefone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telefone</w:t>
                  </w:r>
                  <w:r>
                    <w:rPr>
                      <w:rFonts w:ascii="Verdana" w:hAnsi="Verdana"/>
                    </w:rPr>
                    <w:t xml:space="preserve"> na reserva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E-mail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e-mail de contato</w:t>
                  </w:r>
                  <w:r>
                    <w:rPr>
                      <w:rFonts w:ascii="Verdana" w:hAnsi="Verdana"/>
                    </w:rPr>
                    <w:t xml:space="preserve"> na reserva</w:t>
                  </w:r>
                </w:p>
              </w:tc>
            </w:tr>
            <w:tr w:rsidR="00216AF2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Data Nascimento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>a data de nascimento</w:t>
                  </w:r>
                </w:p>
              </w:tc>
            </w:tr>
            <w:tr w:rsidR="00216AF2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005</w:t>
                  </w:r>
                </w:p>
              </w:tc>
              <w:tc>
                <w:tcPr>
                  <w:tcW w:w="2900" w:type="dxa"/>
                </w:tcPr>
                <w:p w:rsidR="002C37AE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Gênero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gênero (</w:t>
                  </w:r>
                  <w:proofErr w:type="spellStart"/>
                  <w:r>
                    <w:rPr>
                      <w:rFonts w:ascii="Verdana" w:hAnsi="Verdana"/>
                    </w:rPr>
                    <w:t>masc</w:t>
                  </w:r>
                  <w:proofErr w:type="spellEnd"/>
                  <w:r>
                    <w:rPr>
                      <w:rFonts w:ascii="Verdana" w:hAnsi="Verdana"/>
                    </w:rPr>
                    <w:t xml:space="preserve"> / </w:t>
                  </w:r>
                  <w:proofErr w:type="spellStart"/>
                  <w:r>
                    <w:rPr>
                      <w:rFonts w:ascii="Verdana" w:hAnsi="Verdana"/>
                    </w:rPr>
                    <w:t>fem</w:t>
                  </w:r>
                  <w:proofErr w:type="spellEnd"/>
                  <w:r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2C37AE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006</w:t>
                  </w:r>
                </w:p>
              </w:tc>
              <w:tc>
                <w:tcPr>
                  <w:tcW w:w="2900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Data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216AF2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>a data da</w:t>
                  </w:r>
                  <w:r>
                    <w:rPr>
                      <w:rFonts w:ascii="Verdana" w:hAnsi="Verdana"/>
                    </w:rPr>
                    <w:t xml:space="preserve"> reserva</w:t>
                  </w:r>
                </w:p>
              </w:tc>
            </w:tr>
            <w:tr w:rsidR="002C37AE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007</w:t>
                  </w:r>
                </w:p>
              </w:tc>
              <w:tc>
                <w:tcPr>
                  <w:tcW w:w="2900" w:type="dxa"/>
                </w:tcPr>
                <w:p w:rsidR="002C37AE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Horário</w:t>
                  </w:r>
                  <w:r w:rsidR="00493BC8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216AF2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o </w:t>
                  </w:r>
                  <w:r>
                    <w:rPr>
                      <w:rFonts w:ascii="Verdana" w:hAnsi="Verdana"/>
                    </w:rPr>
                    <w:t>horário</w:t>
                  </w:r>
                  <w:r>
                    <w:rPr>
                      <w:rFonts w:ascii="Verdana" w:hAnsi="Verdana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d</w:t>
                  </w:r>
                  <w:r>
                    <w:rPr>
                      <w:rFonts w:ascii="Verdana" w:hAnsi="Verdana"/>
                    </w:rPr>
                    <w:t>a reserva</w:t>
                  </w:r>
                </w:p>
              </w:tc>
            </w:tr>
            <w:tr w:rsidR="002C37AE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008</w:t>
                  </w:r>
                </w:p>
              </w:tc>
              <w:tc>
                <w:tcPr>
                  <w:tcW w:w="2900" w:type="dxa"/>
                </w:tcPr>
                <w:p w:rsidR="002C37AE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Quantidade de pessoas</w:t>
                  </w:r>
                  <w:r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216AF2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 xml:space="preserve">a quantidade de pessoas para </w:t>
                  </w:r>
                  <w:r>
                    <w:rPr>
                      <w:rFonts w:ascii="Verdana" w:hAnsi="Verdana"/>
                    </w:rPr>
                    <w:t>a reserva</w:t>
                  </w:r>
                </w:p>
              </w:tc>
            </w:tr>
            <w:tr w:rsidR="00493BC8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009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Evento (Não </w:t>
                  </w:r>
                  <w:r>
                    <w:rPr>
                      <w:rFonts w:ascii="Verdana" w:hAnsi="Verdana"/>
                    </w:rPr>
                    <w:t>Obrigatório)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</w:t>
                  </w:r>
                  <w:r>
                    <w:rPr>
                      <w:rFonts w:ascii="Verdana" w:hAnsi="Verdana"/>
                    </w:rPr>
                    <w:t xml:space="preserve">se a reserva é para um evento (casamento, aniversário, </w:t>
                  </w:r>
                  <w:proofErr w:type="spellStart"/>
                  <w:r>
                    <w:rPr>
                      <w:rFonts w:ascii="Verdana" w:hAnsi="Verdana"/>
                    </w:rPr>
                    <w:t>etc</w:t>
                  </w:r>
                  <w:proofErr w:type="spellEnd"/>
                  <w:r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493BC8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010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Crianças?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se </w:t>
                  </w:r>
                  <w:r>
                    <w:rPr>
                      <w:rFonts w:ascii="Verdana" w:hAnsi="Verdana"/>
                    </w:rPr>
                    <w:t>haverá criança e se sim, quantas.</w:t>
                  </w:r>
                </w:p>
              </w:tc>
            </w:tr>
            <w:tr w:rsidR="00493BC8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lastRenderedPageBreak/>
                    <w:t>011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Necessidades especiais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Campo para cliente informar se haverá </w:t>
                  </w:r>
                  <w:r>
                    <w:rPr>
                      <w:rFonts w:ascii="Verdana" w:hAnsi="Verdana"/>
                    </w:rPr>
                    <w:t>pessoas com necessidades especiais</w:t>
                  </w:r>
                  <w:r>
                    <w:rPr>
                      <w:rFonts w:ascii="Verdana" w:hAnsi="Verdana"/>
                    </w:rPr>
                    <w:t xml:space="preserve"> e se sim, quantas</w:t>
                  </w:r>
                  <w:r>
                    <w:rPr>
                      <w:rFonts w:ascii="Verdana" w:hAnsi="Verdana"/>
                    </w:rPr>
                    <w:t xml:space="preserve"> e quais necessidades (locomoção, assento, leitura em braile, </w:t>
                  </w:r>
                  <w:proofErr w:type="spellStart"/>
                  <w:r>
                    <w:rPr>
                      <w:rFonts w:ascii="Verdana" w:hAnsi="Verdana"/>
                    </w:rPr>
                    <w:t>etc</w:t>
                  </w:r>
                  <w:proofErr w:type="spellEnd"/>
                  <w:r>
                    <w:rPr>
                      <w:rFonts w:ascii="Verdana" w:hAnsi="Verdana"/>
                    </w:rPr>
                    <w:t>)</w:t>
                  </w:r>
                  <w:r>
                    <w:rPr>
                      <w:rFonts w:ascii="Verdana" w:hAnsi="Verdana"/>
                    </w:rPr>
                    <w:t>.</w:t>
                  </w:r>
                </w:p>
              </w:tc>
            </w:tr>
            <w:tr w:rsidR="00493BC8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012</w:t>
                  </w:r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Taxa de cancelamento</w:t>
                  </w: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Campo informativo sobre as regras de cancelamento e a taxa correspondente</w:t>
                  </w:r>
                </w:p>
              </w:tc>
            </w:tr>
            <w:tr w:rsidR="00493BC8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00" w:type="dxa"/>
                </w:tcPr>
                <w:p w:rsidR="00493BC8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493BC8" w:rsidRPr="00216AF2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1D615B" w:rsidRDefault="001D615B" w:rsidP="006A2055"/>
        </w:tc>
      </w:tr>
      <w:tr w:rsidR="001D615B" w:rsidTr="00216AF2">
        <w:tc>
          <w:tcPr>
            <w:tcW w:w="8926" w:type="dxa"/>
          </w:tcPr>
          <w:p w:rsidR="001D615B" w:rsidRDefault="001D615B" w:rsidP="006A2055"/>
        </w:tc>
      </w:tr>
      <w:tr w:rsidR="00216AF2" w:rsidTr="00216AF2">
        <w:tc>
          <w:tcPr>
            <w:tcW w:w="8926" w:type="dxa"/>
          </w:tcPr>
          <w:p w:rsid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Item </w:t>
            </w:r>
            <w:r>
              <w:rPr>
                <w:rFonts w:ascii="Verdana" w:hAnsi="Verdana"/>
                <w:b/>
                <w:sz w:val="22"/>
                <w:szCs w:val="22"/>
              </w:rPr>
              <w:t>–</w:t>
            </w:r>
            <w:r w:rsidRPr="00216AF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</w:p>
          <w:p w:rsidR="00216AF2" w:rsidRPr="00216AF2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16AF2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Tr="00281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216AF2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216AF2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216AF2" w:rsidRDefault="00216AF2" w:rsidP="00216AF2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FCF" w:rsidRDefault="00BD5FCF" w:rsidP="004A1DCB">
      <w:r>
        <w:separator/>
      </w:r>
    </w:p>
  </w:endnote>
  <w:endnote w:type="continuationSeparator" w:id="0">
    <w:p w:rsidR="00BD5FCF" w:rsidRDefault="00BD5FCF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FCF" w:rsidRDefault="00BD5FCF" w:rsidP="004A1DCB">
      <w:r>
        <w:separator/>
      </w:r>
    </w:p>
  </w:footnote>
  <w:footnote w:type="continuationSeparator" w:id="0">
    <w:p w:rsidR="00BD5FCF" w:rsidRDefault="00BD5FCF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BC6D56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SOLEMAR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C6D56">
            <w:rPr>
              <w:rFonts w:ascii="Verdana" w:hAnsi="Verdana"/>
              <w:sz w:val="20"/>
              <w:szCs w:val="20"/>
            </w:rPr>
            <w:t>07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</w:t>
          </w:r>
          <w:r w:rsidR="00BC6D56">
            <w:rPr>
              <w:rFonts w:ascii="Verdana" w:hAnsi="Verdana"/>
              <w:sz w:val="20"/>
              <w:szCs w:val="20"/>
            </w:rPr>
            <w:t>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82DB3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37AE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164D"/>
    <w:rsid w:val="0048760A"/>
    <w:rsid w:val="00493BC8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709AD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C6D56"/>
    <w:rsid w:val="00BD5FCF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52C64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6581-0FEB-4850-95BF-0FE96DCC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TIAGO APARECIDO BERNARDES ALVES GUIMARÃES</cp:lastModifiedBy>
  <cp:revision>4</cp:revision>
  <dcterms:created xsi:type="dcterms:W3CDTF">2025-05-07T12:23:00Z</dcterms:created>
  <dcterms:modified xsi:type="dcterms:W3CDTF">2025-05-07T13:20:00Z</dcterms:modified>
</cp:coreProperties>
</file>