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0276929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</w:t>
      </w:r>
    </w:p>
    <w:p w14:paraId="368653EA" w14:textId="1C8611D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</w:t>
      </w:r>
      <w:r w:rsidR="00F418F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ę</w:t>
      </w: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0706FE4B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pełnomocnik {{WIERZYCIEL_NAZWA}}, wzywam do zapłaty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133E1" w:rsidRPr="00E4749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zł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02" w14:textId="318AED90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rekompensat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</w:t>
      </w:r>
      <w:r w:rsidR="00E05F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51FD8D7A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handlowych, należne na podstawie {{PODSTAWA_ODSETEK}}, </w:t>
      </w:r>
      <w:r w:rsidR="00853EC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wyliczone na dzień sporządzenia wezwania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="00EB290E" w:rsidRPr="00EB290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99" w14:textId="690DB265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</w:t>
      </w:r>
      <w:r w:rsidR="00853EC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 rekompensaty za koszty odzyskiwania należności wyliczone na dzień sporządzenia wezwania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Wskazuję jednocześnie, że brak reakcji w zakreślonym terminie będzie skutkował zaniechaniem pozasądowych prób dochodzenia należności i niezwłocznym wystąpieniem na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6C1AAC" w14:textId="77777777" w:rsidR="004520D2" w:rsidRDefault="004520D2" w:rsidP="00AE1908">
      <w:r>
        <w:separator/>
      </w:r>
    </w:p>
  </w:endnote>
  <w:endnote w:type="continuationSeparator" w:id="0">
    <w:p w14:paraId="23FFCDD7" w14:textId="77777777" w:rsidR="004520D2" w:rsidRDefault="004520D2" w:rsidP="00AE1908">
      <w:r>
        <w:continuationSeparator/>
      </w:r>
    </w:p>
  </w:endnote>
  <w:endnote w:type="continuationNotice" w:id="1">
    <w:p w14:paraId="37E909E5" w14:textId="77777777" w:rsidR="004520D2" w:rsidRDefault="004520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65DAE6" w14:textId="77777777" w:rsidR="004520D2" w:rsidRDefault="004520D2" w:rsidP="00AE1908">
      <w:r>
        <w:separator/>
      </w:r>
    </w:p>
  </w:footnote>
  <w:footnote w:type="continuationSeparator" w:id="0">
    <w:p w14:paraId="0ADB524B" w14:textId="77777777" w:rsidR="004520D2" w:rsidRDefault="004520D2" w:rsidP="00AE1908">
      <w:r>
        <w:continuationSeparator/>
      </w:r>
    </w:p>
  </w:footnote>
  <w:footnote w:type="continuationNotice" w:id="1">
    <w:p w14:paraId="2212678B" w14:textId="77777777" w:rsidR="004520D2" w:rsidRDefault="004520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125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520D2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575A"/>
    <w:rsid w:val="004D7041"/>
    <w:rsid w:val="004F2DAC"/>
    <w:rsid w:val="004F3650"/>
    <w:rsid w:val="004F6E2F"/>
    <w:rsid w:val="0050325F"/>
    <w:rsid w:val="00531BEC"/>
    <w:rsid w:val="00532C57"/>
    <w:rsid w:val="005359E9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21A6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C5A7E"/>
    <w:rsid w:val="006D6CD1"/>
    <w:rsid w:val="006D75F0"/>
    <w:rsid w:val="006D795E"/>
    <w:rsid w:val="006E55A8"/>
    <w:rsid w:val="006E7993"/>
    <w:rsid w:val="00700722"/>
    <w:rsid w:val="007010A1"/>
    <w:rsid w:val="007027B0"/>
    <w:rsid w:val="00704444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3EC7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437A"/>
    <w:rsid w:val="008E5B01"/>
    <w:rsid w:val="008F083A"/>
    <w:rsid w:val="008F4D2E"/>
    <w:rsid w:val="008F6B1D"/>
    <w:rsid w:val="00905DD7"/>
    <w:rsid w:val="00913B7B"/>
    <w:rsid w:val="009257C0"/>
    <w:rsid w:val="00936152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434DC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4ADB"/>
    <w:rsid w:val="00AC504D"/>
    <w:rsid w:val="00AD26CA"/>
    <w:rsid w:val="00AE1908"/>
    <w:rsid w:val="00AF113C"/>
    <w:rsid w:val="00AF4016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05F51"/>
    <w:rsid w:val="00E110A4"/>
    <w:rsid w:val="00E117B8"/>
    <w:rsid w:val="00E162CE"/>
    <w:rsid w:val="00E2003E"/>
    <w:rsid w:val="00E209EE"/>
    <w:rsid w:val="00E23E07"/>
    <w:rsid w:val="00E31028"/>
    <w:rsid w:val="00E356DF"/>
    <w:rsid w:val="00E3780A"/>
    <w:rsid w:val="00E47491"/>
    <w:rsid w:val="00E474C3"/>
    <w:rsid w:val="00E54886"/>
    <w:rsid w:val="00E705EF"/>
    <w:rsid w:val="00E719FC"/>
    <w:rsid w:val="00E867D6"/>
    <w:rsid w:val="00E902B9"/>
    <w:rsid w:val="00E9576A"/>
    <w:rsid w:val="00EB290E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8FE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239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ewa.dziubalka@tplegal.pl</cp:lastModifiedBy>
  <cp:revision>34</cp:revision>
  <cp:lastPrinted>2025-06-23T13:31:00Z</cp:lastPrinted>
  <dcterms:created xsi:type="dcterms:W3CDTF">2025-06-09T11:11:00Z</dcterms:created>
  <dcterms:modified xsi:type="dcterms:W3CDTF">2026-05-22T09:52:00Z</dcterms:modified>
</cp:coreProperties>
</file>