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 Edition Enhancements</w:t>
      </w:r>
    </w:p>
    <w:p>
      <w:r>
        <w:t>This edition adds an interactive UI with dataset upload, training on user data, and visual metrics (confusion matrix and ROC curve) that help non-technical audiences understand model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