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right="568" w:firstLine="0"/>
        <w:jc w:val="center"/>
        <w:rPr/>
      </w:pPr>
      <w:r w:rsidDel="00000000" w:rsidR="00000000" w:rsidRPr="00000000">
        <w:rPr>
          <w:rtl w:val="0"/>
        </w:rPr>
        <w:t xml:space="preserve">Experiment No.: 08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95" w:line="240" w:lineRule="auto"/>
        <w:ind w:left="781" w:right="705" w:hanging="358"/>
        <w:jc w:val="both"/>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Title: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Access and validate form fields using events; design a gym admission form with live input checks. </w:t>
      </w:r>
      <w:r w:rsidDel="00000000" w:rsidR="00000000" w:rsidRPr="00000000">
        <w:rPr>
          <w:rtl w:val="0"/>
        </w:rPr>
      </w:r>
    </w:p>
    <w:p w:rsidR="00000000" w:rsidDel="00000000" w:rsidP="00000000" w:rsidRDefault="00000000" w:rsidRPr="00000000" w14:paraId="00000005">
      <w:pPr>
        <w:tabs>
          <w:tab w:val="left" w:leader="none" w:pos="779"/>
          <w:tab w:val="left" w:leader="none" w:pos="781"/>
        </w:tabs>
        <w:spacing w:before="95" w:lineRule="auto"/>
        <w:ind w:left="423" w:right="705"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s>
        <w:spacing w:after="0" w:before="0" w:line="240" w:lineRule="auto"/>
        <w:ind w:left="779" w:right="0" w:hanging="356"/>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Software/Tools Required: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HTML, VS Code.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Theory: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JavaScript is used to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access and validate form fields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and make web forms interactive. Form elements can be accessed using methods like getElementById() and querySelector().</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JavaScript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events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such as input, blur, change, and submit help detect user actions. Live validation checks the entered information immediately and displays an error message if the data is incorrect or incomplete.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the Gym Admission Form, fields such as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Name, Age, Email, Phone Number, Gender, and Membership Plan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can be validated. JavaScript displays suitable error messages when the entered data is invalid and provides feedback immediately. This improves user experience and prevents incorrect or incomplete data from being submitted.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Key features: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20" w:right="703"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Access form elements using JavaScript DOM methods. </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20" w:right="703"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Handle user actions using events. </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20" w:right="703"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Perform live input validation. </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20" w:right="703"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Display error messages dynamically. </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20" w:right="703"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Prevent form submission when invalid data is entered. </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20" w:right="703"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Ensure that required fields are properly filled.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tabs>
          <w:tab w:val="left" w:leader="none" w:pos="779"/>
          <w:tab w:val="left" w:leader="none" w:pos="781"/>
        </w:tabs>
        <w:spacing w:before="1" w:line="306.99999999999994" w:lineRule="auto"/>
        <w:ind w:right="703"/>
        <w:jc w:val="both"/>
        <w:rPr>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 w:line="306.99999999999994" w:lineRule="auto"/>
        <w:ind w:left="781" w:right="703" w:hanging="358"/>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           </w:t>
      </w:r>
      <w:r w:rsidDel="00000000" w:rsidR="00000000" w:rsidRPr="00000000">
        <w:rPr/>
        <w:drawing>
          <wp:inline distB="114300" distT="114300" distL="114300" distR="114300">
            <wp:extent cx="6120455" cy="4381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20455"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                         </w:t>
      </w:r>
    </w:p>
    <w:p w:rsidR="00000000" w:rsidDel="00000000" w:rsidP="00000000" w:rsidRDefault="00000000" w:rsidRPr="00000000" w14:paraId="0000001C">
      <w:pPr>
        <w:pStyle w:val="Heading1"/>
        <w:rPr/>
      </w:pPr>
      <w:r w:rsidDel="00000000" w:rsidR="00000000" w:rsidRPr="00000000">
        <w:rPr>
          <w:rtl w:val="0"/>
        </w:rPr>
        <w:t xml:space="preserve">                </w:t>
      </w:r>
      <w:r w:rsidDel="00000000" w:rsidR="00000000" w:rsidRPr="00000000">
        <w:rPr/>
        <w:drawing>
          <wp:inline distB="114300" distT="114300" distL="114300" distR="114300">
            <wp:extent cx="5482272" cy="4774607"/>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2272" cy="477460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CASE STUDY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tabs>
          <w:tab w:val="left" w:leader="none" w:pos="498"/>
          <w:tab w:val="left" w:leader="none" w:pos="500"/>
        </w:tabs>
        <w:spacing w:line="304" w:lineRule="auto"/>
        <w:ind w:right="794"/>
        <w:rPr>
          <w:sz w:val="28"/>
          <w:szCs w:val="28"/>
        </w:rPr>
      </w:pPr>
      <w:r w:rsidDel="00000000" w:rsidR="00000000" w:rsidRPr="00000000">
        <w:rPr>
          <w:sz w:val="28"/>
          <w:szCs w:val="28"/>
          <w:rtl w:val="0"/>
        </w:rPr>
        <w:t xml:space="preserve">AIM:</w:t>
      </w:r>
      <w:r w:rsidDel="00000000" w:rsidR="00000000" w:rsidRPr="00000000">
        <w:rPr>
          <w:rtl w:val="0"/>
        </w:rPr>
        <w:t xml:space="preserve"> </w:t>
      </w:r>
      <w:r w:rsidDel="00000000" w:rsidR="00000000" w:rsidRPr="00000000">
        <w:rPr>
          <w:sz w:val="28"/>
          <w:szCs w:val="28"/>
          <w:rtl w:val="0"/>
        </w:rPr>
        <w:t xml:space="preserve">To design an </w:t>
      </w:r>
      <w:r w:rsidDel="00000000" w:rsidR="00000000" w:rsidRPr="00000000">
        <w:rPr>
          <w:b w:val="1"/>
          <w:bCs w:val="1"/>
          <w:sz w:val="28"/>
          <w:szCs w:val="28"/>
          <w:rtl w:val="0"/>
        </w:rPr>
        <w:t xml:space="preserve">Online Job Application Form</w:t>
      </w:r>
      <w:r w:rsidDel="00000000" w:rsidR="00000000" w:rsidRPr="00000000">
        <w:rPr>
          <w:sz w:val="28"/>
          <w:szCs w:val="28"/>
          <w:rtl w:val="0"/>
        </w:rPr>
        <w:t xml:space="preserve"> using HTML, CSS, and JavaScript with </w:t>
      </w:r>
      <w:r w:rsidDel="00000000" w:rsidR="00000000" w:rsidRPr="00000000">
        <w:rPr>
          <w:b w:val="1"/>
          <w:bCs w:val="1"/>
          <w:sz w:val="28"/>
          <w:szCs w:val="28"/>
          <w:rtl w:val="0"/>
        </w:rPr>
        <w:t xml:space="preserve">real-time form validation</w:t>
      </w:r>
      <w:r w:rsidDel="00000000" w:rsidR="00000000" w:rsidRPr="00000000">
        <w:rPr>
          <w:sz w:val="28"/>
          <w:szCs w:val="28"/>
          <w:rtl w:val="0"/>
        </w:rPr>
        <w:t xml:space="preserve">, ensuring that the entered details are valid before submission.</w:t>
      </w:r>
    </w:p>
    <w:p w:rsidR="00000000" w:rsidDel="00000000" w:rsidP="00000000" w:rsidRDefault="00000000" w:rsidRPr="00000000" w14:paraId="00000020">
      <w:pPr>
        <w:tabs>
          <w:tab w:val="left" w:leader="none" w:pos="498"/>
          <w:tab w:val="left" w:leader="none" w:pos="500"/>
        </w:tabs>
        <w:spacing w:line="304" w:lineRule="auto"/>
        <w:ind w:right="794"/>
        <w:rPr/>
      </w:pPr>
      <w:r w:rsidDel="00000000" w:rsidR="00000000" w:rsidRPr="00000000">
        <w:rPr>
          <w:sz w:val="28"/>
          <w:szCs w:val="28"/>
          <w:rtl w:val="0"/>
        </w:rPr>
        <w:t xml:space="preserve">Code:</w:t>
      </w:r>
      <w:r w:rsidDel="00000000" w:rsidR="00000000" w:rsidRPr="00000000">
        <w:rPr>
          <w:rtl w:val="0"/>
        </w:rPr>
        <w:t xml:space="preserve"> </w:t>
      </w:r>
      <w:r w:rsidDel="00000000" w:rsidR="00000000" w:rsidRPr="00000000">
        <w:rPr>
          <w:sz w:val="28"/>
          <w:szCs w:val="28"/>
        </w:rPr>
        <w:drawing>
          <wp:inline distB="0" distT="0" distL="0" distR="0">
            <wp:extent cx="5405076" cy="3288465"/>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05076" cy="3288465"/>
                    </a:xfrm>
                    <a:prstGeom prst="rect"/>
                    <a:ln/>
                  </pic:spPr>
                </pic:pic>
              </a:graphicData>
            </a:graphic>
          </wp:inline>
        </w:drawing>
      </w:r>
      <w:r w:rsidDel="00000000" w:rsidR="00000000" w:rsidRPr="00000000">
        <w:rPr/>
        <w:drawing>
          <wp:inline distB="0" distT="0" distL="0" distR="0">
            <wp:extent cx="5383405" cy="3009086"/>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83405" cy="300908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2">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3">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4">
      <w:pPr>
        <w:tabs>
          <w:tab w:val="left" w:leader="none" w:pos="498"/>
          <w:tab w:val="left" w:leader="none" w:pos="500"/>
        </w:tabs>
        <w:spacing w:line="304" w:lineRule="auto"/>
        <w:ind w:right="794"/>
        <w:rPr/>
      </w:pPr>
      <w:r w:rsidDel="00000000" w:rsidR="00000000" w:rsidRPr="00000000">
        <w:rPr>
          <w:rtl w:val="0"/>
        </w:rPr>
      </w:r>
    </w:p>
    <w:p w:rsidR="00000000" w:rsidDel="00000000" w:rsidP="00000000" w:rsidRDefault="00000000" w:rsidRPr="00000000" w14:paraId="00000025">
      <w:pPr>
        <w:tabs>
          <w:tab w:val="left" w:leader="none" w:pos="498"/>
          <w:tab w:val="left" w:leader="none" w:pos="500"/>
        </w:tabs>
        <w:spacing w:line="304" w:lineRule="auto"/>
        <w:ind w:right="794"/>
        <w:rPr/>
      </w:pPr>
      <w:r w:rsidDel="00000000" w:rsidR="00000000" w:rsidRPr="00000000">
        <w:rPr/>
        <w:drawing>
          <wp:inline distB="0" distT="0" distL="0" distR="0">
            <wp:extent cx="5215306" cy="334302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15306" cy="3343020"/>
                    </a:xfrm>
                    <a:prstGeom prst="rect"/>
                    <a:ln/>
                  </pic:spPr>
                </pic:pic>
              </a:graphicData>
            </a:graphic>
          </wp:inline>
        </w:drawing>
      </w:r>
      <w:r w:rsidDel="00000000" w:rsidR="00000000" w:rsidRPr="00000000">
        <w:rPr/>
        <w:drawing>
          <wp:inline distB="0" distT="0" distL="0" distR="0">
            <wp:extent cx="5184235" cy="3904674"/>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84235" cy="3904674"/>
                    </a:xfrm>
                    <a:prstGeom prst="rect"/>
                    <a:ln/>
                  </pic:spPr>
                </pic:pic>
              </a:graphicData>
            </a:graphic>
          </wp:inline>
        </w:drawing>
      </w:r>
      <w:r w:rsidDel="00000000" w:rsidR="00000000" w:rsidRPr="00000000">
        <w:rPr/>
        <w:drawing>
          <wp:inline distB="0" distT="0" distL="0" distR="0">
            <wp:extent cx="5305420" cy="3697817"/>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05420" cy="3697817"/>
                    </a:xfrm>
                    <a:prstGeom prst="rect"/>
                    <a:ln/>
                  </pic:spPr>
                </pic:pic>
              </a:graphicData>
            </a:graphic>
          </wp:inline>
        </w:drawing>
      </w:r>
      <w:r w:rsidDel="00000000" w:rsidR="00000000" w:rsidRPr="00000000">
        <w:rPr/>
        <w:drawing>
          <wp:inline distB="0" distT="0" distL="0" distR="0">
            <wp:extent cx="5224449" cy="346025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24449" cy="346025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Output:</w:t>
      </w:r>
    </w:p>
    <w:p w:rsidR="00000000" w:rsidDel="00000000" w:rsidP="00000000" w:rsidRDefault="00000000" w:rsidRPr="00000000" w14:paraId="0000002E">
      <w:pPr>
        <w:tabs>
          <w:tab w:val="left" w:leader="none" w:pos="498"/>
          <w:tab w:val="left" w:leader="none" w:pos="500"/>
        </w:tabs>
        <w:spacing w:line="304" w:lineRule="auto"/>
        <w:ind w:right="794"/>
        <w:rPr>
          <w:sz w:val="28"/>
          <w:szCs w:val="28"/>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sz w:val="28"/>
          <w:szCs w:val="28"/>
        </w:rPr>
        <w:drawing>
          <wp:inline distB="114300" distT="114300" distL="114300" distR="114300">
            <wp:extent cx="5910897" cy="50292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10897"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hanging="358"/>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Thus, an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Online Job Application Form</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was successfully developed using HTML, CSS, and JavaScript. JavaScript validation ensures that incorrect or incomplete information is detected before submission, making the form more reliable, user-friendly, and interactive.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500" w:right="794"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sectPr>
      <w:headerReference r:id="rId15" w:type="default"/>
      <w:footerReference r:id="rId16" w:type="default"/>
      <w:pgSz w:h="16860" w:w="11930" w:orient="portrait"/>
      <w:pgMar w:bottom="640" w:top="2380" w:left="1559" w:right="708" w:header="0" w:footer="4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91440</wp:posOffset>
          </wp:positionH>
          <wp:positionV relativeFrom="paragraph">
            <wp:posOffset>-124315</wp:posOffset>
          </wp:positionV>
          <wp:extent cx="5440934" cy="325753"/>
          <wp:effectExtent b="0" l="0" r="0" t="0"/>
          <wp:wrapNone/>
          <wp:docPr id="11" name="image11.jpg"/>
          <a:graphic>
            <a:graphicData uri="http://schemas.openxmlformats.org/drawingml/2006/picture">
              <pic:pic>
                <pic:nvPicPr>
                  <pic:cNvPr id="0" name="image11.jpg"/>
                  <pic:cNvPicPr preferRelativeResize="0"/>
                </pic:nvPicPr>
                <pic:blipFill>
                  <a:blip r:embed="rId1"/>
                  <a:srcRect b="0" l="0" r="0" t="0"/>
                  <a:stretch>
                    <a:fillRect/>
                  </a:stretch>
                </pic:blipFill>
                <pic:spPr>
                  <a:xfrm>
                    <a:off x="0" y="0"/>
                    <a:ext cx="5440934" cy="3257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990600</wp:posOffset>
          </wp:positionH>
          <wp:positionV relativeFrom="page">
            <wp:posOffset>0</wp:posOffset>
          </wp:positionV>
          <wp:extent cx="5541390" cy="1513204"/>
          <wp:effectExtent b="0" l="0" r="0" t="0"/>
          <wp:wrapNone/>
          <wp:docPr id="1" name="image10.jpg"/>
          <a:graphic>
            <a:graphicData uri="http://schemas.openxmlformats.org/drawingml/2006/picture">
              <pic:pic>
                <pic:nvPicPr>
                  <pic:cNvPr id="0" name="image10.jpg"/>
                  <pic:cNvPicPr preferRelativeResize="0"/>
                </pic:nvPicPr>
                <pic:blipFill>
                  <a:blip r:embed="rId1"/>
                  <a:srcRect b="0" l="0" r="0" t="0"/>
                  <a:stretch>
                    <a:fillRect/>
                  </a:stretch>
                </pic:blipFill>
                <pic:spPr>
                  <a:xfrm>
                    <a:off x="0" y="0"/>
                    <a:ext cx="5541390" cy="1513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81" w:hanging="358"/>
      </w:pPr>
      <w:rPr>
        <w:rFonts w:ascii="Calibri" w:cs="Calibri" w:eastAsia="Calibri" w:hAnsi="Calibri"/>
        <w:b w:val="1"/>
        <w:bCs w:val="1"/>
        <w:i w:val="0"/>
        <w:iCs w:val="0"/>
        <w:sz w:val="28"/>
        <w:szCs w:val="28"/>
      </w:rPr>
    </w:lvl>
    <w:lvl w:ilvl="1">
      <w:start w:val="0"/>
      <w:numFmt w:val="bullet"/>
      <w:lvlText w:val="•"/>
      <w:lvlJc w:val="left"/>
      <w:pPr>
        <w:ind w:left="1667" w:hanging="358.0000000000002"/>
      </w:pPr>
      <w:rPr/>
    </w:lvl>
    <w:lvl w:ilvl="2">
      <w:start w:val="0"/>
      <w:numFmt w:val="bullet"/>
      <w:lvlText w:val="•"/>
      <w:lvlJc w:val="left"/>
      <w:pPr>
        <w:ind w:left="2554" w:hanging="358"/>
      </w:pPr>
      <w:rPr/>
    </w:lvl>
    <w:lvl w:ilvl="3">
      <w:start w:val="0"/>
      <w:numFmt w:val="bullet"/>
      <w:lvlText w:val="•"/>
      <w:lvlJc w:val="left"/>
      <w:pPr>
        <w:ind w:left="3442" w:hanging="358"/>
      </w:pPr>
      <w:rPr/>
    </w:lvl>
    <w:lvl w:ilvl="4">
      <w:start w:val="0"/>
      <w:numFmt w:val="bullet"/>
      <w:lvlText w:val="•"/>
      <w:lvlJc w:val="left"/>
      <w:pPr>
        <w:ind w:left="4329" w:hanging="358.0000000000009"/>
      </w:pPr>
      <w:rPr/>
    </w:lvl>
    <w:lvl w:ilvl="5">
      <w:start w:val="0"/>
      <w:numFmt w:val="bullet"/>
      <w:lvlText w:val="•"/>
      <w:lvlJc w:val="left"/>
      <w:pPr>
        <w:ind w:left="5216" w:hanging="358"/>
      </w:pPr>
      <w:rPr/>
    </w:lvl>
    <w:lvl w:ilvl="6">
      <w:start w:val="0"/>
      <w:numFmt w:val="bullet"/>
      <w:lvlText w:val="•"/>
      <w:lvlJc w:val="left"/>
      <w:pPr>
        <w:ind w:left="6104" w:hanging="358"/>
      </w:pPr>
      <w:rPr/>
    </w:lvl>
    <w:lvl w:ilvl="7">
      <w:start w:val="0"/>
      <w:numFmt w:val="bullet"/>
      <w:lvlText w:val="•"/>
      <w:lvlJc w:val="left"/>
      <w:pPr>
        <w:ind w:left="6991" w:hanging="357.9999999999991"/>
      </w:pPr>
      <w:rPr/>
    </w:lvl>
    <w:lvl w:ilvl="8">
      <w:start w:val="0"/>
      <w:numFmt w:val="bullet"/>
      <w:lvlText w:val="•"/>
      <w:lvlJc w:val="left"/>
      <w:pPr>
        <w:ind w:left="7879" w:hanging="358"/>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hanging="356"/>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