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Мандарин</w:t>
      </w:r>
      <w:r>
        <w:rPr>
          <w:rFonts w:ascii="Times New Roman" w:hAnsi="Times New Roman" w:cs="Times New Roman"/>
          <w:b/>
        </w:rPr>
      </w:r>
    </w:p>
    <w:tbl>
      <w:tblPr>
        <w:tblStyle w:val="667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59"/>
        <w:gridCol w:w="3969"/>
        <w:gridCol w:w="3247"/>
      </w:tblGrid>
      <w:tr>
        <w:trPr>
          <w:trHeight w:val="850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W w:w="39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OCDE (6-8)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  <w:t xml:space="preserve">OCOCDE (9-12)</w:t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</w:p>
        </w:tc>
      </w:tr>
      <w:tr>
        <w:trPr>
          <w:trHeight w:val="633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3969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t xml:space="preserve">Апельсин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Style w:val="667"/>
        <w:tblW w:w="10774" w:type="dxa"/>
        <w:tblInd w:w="-441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59"/>
        <w:gridCol w:w="3969"/>
        <w:gridCol w:w="3247"/>
      </w:tblGrid>
      <w:tr>
        <w:trPr>
          <w:trHeight w:val="850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  <w:tc>
          <w:tcPr>
            <w:tcW w:w="39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OCDE (4-5)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  <w:t xml:space="preserve">OCOCDE (6-8)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969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t xml:space="preserve">Лимон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Style w:val="667"/>
        <w:tblW w:w="10774" w:type="dxa"/>
        <w:tblInd w:w="-441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59"/>
        <w:gridCol w:w="3969"/>
        <w:gridCol w:w="3247"/>
      </w:tblGrid>
      <w:tr>
        <w:trPr>
          <w:trHeight w:val="850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  <w:tc>
          <w:tcPr>
            <w:tcW w:w="39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OCDE (6-7)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  <w:t xml:space="preserve">OCOCDE (8-10)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969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яблоко</w:t>
      </w:r>
      <w:r>
        <w:rPr>
          <w:rFonts w:ascii="Times New Roman" w:hAnsi="Times New Roman" w:cs="Times New Roman"/>
          <w:b/>
        </w:rPr>
      </w:r>
    </w:p>
    <w:tbl>
      <w:tblPr>
        <w:tblStyle w:val="667"/>
        <w:tblW w:w="10774" w:type="dxa"/>
        <w:tblInd w:w="-441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59"/>
        <w:gridCol w:w="3969"/>
        <w:gridCol w:w="3247"/>
      </w:tblGrid>
      <w:tr>
        <w:trPr>
          <w:trHeight w:val="850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  <w:tc>
          <w:tcPr>
            <w:gridSpan w:val="2"/>
            <w:tcW w:w="72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0"/>
                <w:szCs w:val="18"/>
                <w:lang w:val="en-US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b/>
                <w:sz w:val="20"/>
                <w:szCs w:val="18"/>
                <w:lang w:val="en-US"/>
              </w:rPr>
              <w:t xml:space="preserve">маркировка отсутствует,% плодов / Individual marking is missing,% of the fruit</w:t>
            </w:r>
            <w:r>
              <w:rPr>
                <w:rFonts w:ascii="Times New Roman" w:hAnsi="Times New Roman" w:cs="Times New Roman"/>
                <w:b/>
                <w:sz w:val="20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</w:r>
          </w:p>
        </w:tc>
      </w:tr>
      <w:tr>
        <w:trPr>
          <w:trHeight w:val="633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gridSpan w:val="2"/>
            <w:tcW w:w="7215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Style w:val="667"/>
        <w:tblW w:w="10774" w:type="dxa"/>
        <w:tblInd w:w="-441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59"/>
        <w:gridCol w:w="3969"/>
        <w:gridCol w:w="3247"/>
      </w:tblGrid>
      <w:tr>
        <w:trPr>
          <w:trHeight w:val="850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  <w:tc>
          <w:tcPr>
            <w:tcW w:w="39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Not corresponding color (more than 20%),% / Не соответствующая окраcка (более 20%), %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  <w:t xml:space="preserve">Corresponding color apple (80% or more),% / Соответствующая красная окраска яблок (80% и более), %</w:t>
            </w:r>
            <w:r>
              <w:rPr>
                <w:rFonts w:ascii="Times New Roman" w:hAnsi="Times New Roman" w:cs="Times New Roman"/>
                <w:b/>
                <w:sz w:val="18"/>
                <w:szCs w:val="22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3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3969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3247" w:type="dxa"/>
            <w:vAlign w:val="center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50302020402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20</cp:revision>
  <dcterms:created xsi:type="dcterms:W3CDTF">2020-12-03T12:50:00Z</dcterms:created>
  <dcterms:modified xsi:type="dcterms:W3CDTF">2021-12-07T18:53:27Z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