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2"/>
        <w:tblW w:w="0" w:type="auto"/>
        <w:tblInd w:w="499" w:type="dxa"/>
        <w:tblLayout w:type="fixed"/>
        <w:tblLook w:val="04A0" w:firstRow="1" w:lastRow="0" w:firstColumn="1" w:lastColumn="0" w:noHBand="0" w:noVBand="1"/>
      </w:tblPr>
      <w:tblGrid>
        <w:gridCol w:w="6803"/>
        <w:gridCol w:w="6803"/>
      </w:tblGrid>
      <w:tr>
        <w:trPr>
          <w:trHeight w:val="4252"/>
        </w:trPr>
        <w:tc>
          <w:tcPr>
            <w:tcBorders>
              <w:left w:val="none" w:color="000000" w:sz="48" w:space="0"/>
              <w:top w:val="none" w:color="000000" w:sz="48" w:space="0"/>
              <w:right w:val="none" w:color="000000" w:sz="4" w:space="0"/>
              <w:bottom w:val="none" w:color="000000" w:sz="4" w:space="0"/>
            </w:tcBorders>
            <w:tcW w:w="6803" w:type="dxa"/>
            <w:textDirection w:val="lrTb"/>
            <w:noWrap w:val="false"/>
          </w:tcPr>
          <w:p>
            <w:pPr>
              <w:jc w:val="left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8" w:space="0"/>
              <w:right w:val="none" w:color="000000" w:sz="48" w:space="0"/>
              <w:bottom w:val="none" w:color="000000" w:sz="4" w:space="0"/>
            </w:tcBorders>
            <w:tcW w:w="6803" w:type="dxa"/>
            <w:textDirection w:val="lrTb"/>
            <w:noWrap w:val="false"/>
          </w:tcPr>
          <w:p>
            <w:pPr>
              <w:jc w:val="left"/>
            </w:pPr>
            <w:r/>
            <w:r/>
          </w:p>
        </w:tc>
      </w:tr>
      <w:tr>
        <w:trPr>
          <w:trHeight w:val="4252"/>
        </w:trPr>
        <w:tc>
          <w:tcPr>
            <w:tcBorders>
              <w:left w:val="none" w:color="000000" w:sz="48" w:space="0"/>
              <w:top w:val="none" w:color="000000" w:sz="4" w:space="0"/>
              <w:right w:val="none" w:color="000000" w:sz="4" w:space="0"/>
              <w:bottom w:val="none" w:color="000000" w:sz="48" w:space="0"/>
            </w:tcBorders>
            <w:tcW w:w="6803" w:type="dxa"/>
            <w:textDirection w:val="lrTb"/>
            <w:noWrap w:val="false"/>
          </w:tcPr>
          <w:p>
            <w:pPr>
              <w:jc w:val="left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8" w:space="0"/>
              <w:bottom w:val="none" w:color="000000" w:sz="48" w:space="0"/>
            </w:tcBorders>
            <w:tcW w:w="6803" w:type="dxa"/>
            <w:textDirection w:val="lrTb"/>
            <w:noWrap w:val="false"/>
          </w:tcPr>
          <w:p>
            <w:pPr>
              <w:jc w:val="left"/>
            </w:pPr>
            <w:r/>
            <w:r/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795"/>
    <w:next w:val="795"/>
    <w:uiPriority w:val="99"/>
    <w:unhideWhenUsed/>
    <w:pPr>
      <w:spacing w:after="0" w:afterAutospacing="0"/>
    </w:pPr>
  </w:style>
  <w:style w:type="character" w:styleId="635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6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7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8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9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40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1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2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3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4">
    <w:name w:val="Title Char"/>
    <w:link w:val="813"/>
    <w:uiPriority w:val="10"/>
    <w:rPr>
      <w:sz w:val="48"/>
      <w:szCs w:val="48"/>
    </w:rPr>
  </w:style>
  <w:style w:type="character" w:styleId="645">
    <w:name w:val="Subtitle Char"/>
    <w:link w:val="811"/>
    <w:uiPriority w:val="11"/>
    <w:rPr>
      <w:sz w:val="24"/>
      <w:szCs w:val="24"/>
    </w:rPr>
  </w:style>
  <w:style w:type="character" w:styleId="646">
    <w:name w:val="Quote Char"/>
    <w:link w:val="810"/>
    <w:uiPriority w:val="29"/>
    <w:rPr>
      <w:i/>
    </w:rPr>
  </w:style>
  <w:style w:type="character" w:styleId="647">
    <w:name w:val="Intense Quote Char"/>
    <w:link w:val="812"/>
    <w:uiPriority w:val="30"/>
    <w:rPr>
      <w:i/>
    </w:rPr>
  </w:style>
  <w:style w:type="character" w:styleId="648">
    <w:name w:val="Header Char"/>
    <w:link w:val="808"/>
    <w:uiPriority w:val="99"/>
  </w:style>
  <w:style w:type="character" w:styleId="649">
    <w:name w:val="Footer Char"/>
    <w:link w:val="807"/>
    <w:uiPriority w:val="99"/>
  </w:style>
  <w:style w:type="paragraph" w:styleId="650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1">
    <w:name w:val="Caption Char"/>
    <w:basedOn w:val="650"/>
    <w:link w:val="807"/>
    <w:uiPriority w:val="99"/>
  </w:style>
  <w:style w:type="table" w:styleId="652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7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9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1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2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3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4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5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6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7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88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4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5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6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7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8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9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6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7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8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9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0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1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2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4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5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6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7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8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9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0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1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2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3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4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5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6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7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58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59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0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1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2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3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4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5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6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7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8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9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0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1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2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3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4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5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6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7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8">
    <w:name w:val="Hyperlink"/>
    <w:uiPriority w:val="99"/>
    <w:unhideWhenUsed/>
    <w:rPr>
      <w:color w:val="0000FF" w:themeColor="hyperlink"/>
      <w:u w:val="single"/>
    </w:rPr>
  </w:style>
  <w:style w:type="paragraph" w:styleId="779">
    <w:name w:val="footnote text"/>
    <w:basedOn w:val="795"/>
    <w:link w:val="780"/>
    <w:uiPriority w:val="99"/>
    <w:semiHidden/>
    <w:unhideWhenUsed/>
    <w:rPr>
      <w:sz w:val="18"/>
    </w:rPr>
    <w:pPr>
      <w:spacing w:lineRule="auto" w:line="240" w:after="40"/>
    </w:pPr>
  </w:style>
  <w:style w:type="character" w:styleId="780">
    <w:name w:val="Footnote Text Char"/>
    <w:link w:val="779"/>
    <w:uiPriority w:val="99"/>
    <w:rPr>
      <w:sz w:val="18"/>
    </w:rPr>
  </w:style>
  <w:style w:type="character" w:styleId="781">
    <w:name w:val="footnote reference"/>
    <w:uiPriority w:val="99"/>
    <w:unhideWhenUsed/>
    <w:rPr>
      <w:vertAlign w:val="superscript"/>
    </w:rPr>
  </w:style>
  <w:style w:type="paragraph" w:styleId="782">
    <w:name w:val="endnote text"/>
    <w:basedOn w:val="795"/>
    <w:link w:val="783"/>
    <w:uiPriority w:val="99"/>
    <w:semiHidden/>
    <w:unhideWhenUsed/>
    <w:rPr>
      <w:sz w:val="20"/>
    </w:rPr>
    <w:pPr>
      <w:spacing w:lineRule="auto" w:line="240" w:after="0"/>
    </w:pPr>
  </w:style>
  <w:style w:type="character" w:styleId="783">
    <w:name w:val="Endnote Text Char"/>
    <w:link w:val="782"/>
    <w:uiPriority w:val="99"/>
    <w:rPr>
      <w:sz w:val="20"/>
    </w:rPr>
  </w:style>
  <w:style w:type="character" w:styleId="784">
    <w:name w:val="endnote reference"/>
    <w:uiPriority w:val="99"/>
    <w:semiHidden/>
    <w:unhideWhenUsed/>
    <w:rPr>
      <w:vertAlign w:val="superscript"/>
    </w:rPr>
  </w:style>
  <w:style w:type="paragraph" w:styleId="785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6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7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8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9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90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1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2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3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4">
    <w:name w:val="TOC Heading"/>
    <w:uiPriority w:val="39"/>
    <w:unhideWhenUsed/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EEEEEE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2021-10-28T18:58:11Z</dcterms:modified>
</cp:coreProperties>
</file>