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0700990"/>
        <w:docPartObj>
          <w:docPartGallery w:val="Cover Pages"/>
          <w:docPartUnique/>
        </w:docPartObj>
      </w:sdtPr>
      <w:sdtEndPr/>
      <w:sdtContent>
        <w:p w14:paraId="439D9145" w14:textId="7B3F4EE6" w:rsidR="00C61E7F" w:rsidRPr="00A26DDD" w:rsidRDefault="00C61E7F"/>
        <w:p w14:paraId="0C22E807" w14:textId="2CA00A2B" w:rsidR="00C61E7F" w:rsidRPr="00A26DDD" w:rsidRDefault="00C61E7F">
          <w:r w:rsidRPr="00A26DDD">
            <w:rPr>
              <w:noProof/>
              <w:lang w:eastAsia="zh-CN"/>
            </w:rPr>
            <mc:AlternateContent>
              <mc:Choice Requires="wps">
                <w:drawing>
                  <wp:anchor distT="0" distB="0" distL="182880" distR="182880" simplePos="0" relativeHeight="251660288" behindDoc="0" locked="0" layoutInCell="1" allowOverlap="1" wp14:anchorId="7FB065BB" wp14:editId="5403EB64">
                    <wp:simplePos x="0" y="0"/>
                    <wp:positionH relativeFrom="margin">
                      <wp:posOffset>441325</wp:posOffset>
                    </wp:positionH>
                    <wp:positionV relativeFrom="page">
                      <wp:posOffset>7315835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0DF0C" w14:textId="10D776E3" w:rsidR="00C61E7F" w:rsidRPr="00A26DDD" w:rsidRDefault="00000000">
                                <w:pPr>
                                  <w:pStyle w:val="NoSpacing"/>
                                  <w:spacing w:before="40" w:after="560" w:line="216" w:lineRule="auto"/>
                                  <w:rPr>
                                    <w:rFonts w:ascii="Times New Roman" w:hAnsi="Times New Roman" w:cs="Times New Roman"/>
                                    <w:sz w:val="64"/>
                                    <w:szCs w:val="64"/>
                                  </w:rPr>
                                </w:pPr>
                                <w:sdt>
                                  <w:sdtPr>
                                    <w:rPr>
                                      <w:rFonts w:ascii="Times New Roman" w:hAnsi="Times New Roman" w:cs="Times New Roman"/>
                                      <w:sz w:val="64"/>
                                      <w:szCs w:val="6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26DDD">
                                      <w:rPr>
                                        <w:rFonts w:ascii="Times New Roman" w:hAnsi="Times New Roman" w:cs="Times New Roman"/>
                                        <w:sz w:val="64"/>
                                        <w:szCs w:val="64"/>
                                      </w:rPr>
                                      <w:t>Data Analytics Project</w:t>
                                    </w:r>
                                  </w:sdtContent>
                                </w:sdt>
                              </w:p>
                              <w:sdt>
                                <w:sdtPr>
                                  <w:rPr>
                                    <w:rFonts w:ascii="Times New Roman" w:hAnsi="Times New Roman" w:cs="Times New Roman"/>
                                    <w:cap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39C080" w14:textId="6E2FDE53" w:rsidR="00C61E7F" w:rsidRPr="00A26DDD" w:rsidRDefault="00306D1A">
                                    <w:pPr>
                                      <w:pStyle w:val="NoSpacing"/>
                                      <w:spacing w:before="40" w:after="40"/>
                                      <w:rPr>
                                        <w:rFonts w:ascii="Times New Roman" w:hAnsi="Times New Roman" w:cs="Times New Roman"/>
                                        <w:caps/>
                                      </w:rPr>
                                    </w:pPr>
                                    <w:r w:rsidRPr="00A26DDD">
                                      <w:rPr>
                                        <w:rFonts w:ascii="Times New Roman" w:hAnsi="Times New Roman" w:cs="Times New Roman"/>
                                        <w:caps/>
                                      </w:rPr>
                                      <w:t>Dataset: https://www.kaggle.com/datasets/kumarajarshi/life-expectancy-who?resource=download</w:t>
                                    </w:r>
                                  </w:p>
                                </w:sdtContent>
                              </w:sdt>
                              <w:p w14:paraId="224B0D5E" w14:textId="7B33E912" w:rsidR="00B203EE" w:rsidRPr="00A26DDD" w:rsidRDefault="00B203EE">
                                <w:pPr>
                                  <w:pStyle w:val="NoSpacing"/>
                                  <w:spacing w:before="80" w:after="40"/>
                                  <w:rPr>
                                    <w:rFonts w:ascii="Times New Roman" w:hAnsi="Times New Roman" w:cs="Times New Roman"/>
                                    <w:cap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FB065BB" id="_x0000_t202" coordsize="21600,21600" o:spt="202" path="m,l,21600r21600,l21600,xe">
                    <v:stroke joinstyle="miter"/>
                    <v:path gradientshapeok="t" o:connecttype="rect"/>
                  </v:shapetype>
                  <v:shape id="Text Box 131" o:spid="_x0000_s1026" type="#_x0000_t202" style="position:absolute;margin-left:34.75pt;margin-top:576.0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" filled="f" stroked="f" strokeweight=".5pt">
                    <v:textbox style="mso-fit-shape-to-text:t" inset="0,0,0,0">
                      <w:txbxContent>
                        <w:p w14:paraId="5DC0DF0C" w14:textId="10D776E3" w:rsidR="00C61E7F" w:rsidRPr="00A26DDD" w:rsidRDefault="00000000">
                          <w:pPr>
                            <w:pStyle w:val="NoSpacing"/>
                            <w:spacing w:before="40" w:after="560" w:line="216" w:lineRule="auto"/>
                            <w:rPr>
                              <w:rFonts w:ascii="Times New Roman" w:hAnsi="Times New Roman" w:cs="Times New Roman"/>
                              <w:sz w:val="64"/>
                              <w:szCs w:val="64"/>
                            </w:rPr>
                          </w:pPr>
                          <w:sdt>
                            <w:sdtPr>
                              <w:rPr>
                                <w:rFonts w:ascii="Times New Roman" w:hAnsi="Times New Roman" w:cs="Times New Roman"/>
                                <w:sz w:val="64"/>
                                <w:szCs w:val="6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26DDD">
                                <w:rPr>
                                  <w:rFonts w:ascii="Times New Roman" w:hAnsi="Times New Roman" w:cs="Times New Roman"/>
                                  <w:sz w:val="64"/>
                                  <w:szCs w:val="64"/>
                                </w:rPr>
                                <w:t>Data Analytics Project</w:t>
                              </w:r>
                            </w:sdtContent>
                          </w:sdt>
                        </w:p>
                        <w:sdt>
                          <w:sdtPr>
                            <w:rPr>
                              <w:rFonts w:ascii="Times New Roman" w:hAnsi="Times New Roman" w:cs="Times New Roman"/>
                              <w:cap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39C080" w14:textId="6E2FDE53" w:rsidR="00C61E7F" w:rsidRPr="00A26DDD" w:rsidRDefault="00306D1A">
                              <w:pPr>
                                <w:pStyle w:val="NoSpacing"/>
                                <w:spacing w:before="40" w:after="40"/>
                                <w:rPr>
                                  <w:rFonts w:ascii="Times New Roman" w:hAnsi="Times New Roman" w:cs="Times New Roman"/>
                                  <w:caps/>
                                </w:rPr>
                              </w:pPr>
                              <w:r w:rsidRPr="00A26DDD">
                                <w:rPr>
                                  <w:rFonts w:ascii="Times New Roman" w:hAnsi="Times New Roman" w:cs="Times New Roman"/>
                                  <w:caps/>
                                </w:rPr>
                                <w:t>Dataset: https://www.kaggle.com/datasets/kumarajarshi/life-expectancy-who?resource=download</w:t>
                              </w:r>
                            </w:p>
                          </w:sdtContent>
                        </w:sdt>
                        <w:p w14:paraId="224B0D5E" w14:textId="7B33E912" w:rsidR="00B203EE" w:rsidRPr="00A26DDD" w:rsidRDefault="00B203EE">
                          <w:pPr>
                            <w:pStyle w:val="NoSpacing"/>
                            <w:spacing w:before="80" w:after="40"/>
                            <w:rPr>
                              <w:rFonts w:ascii="Times New Roman" w:hAnsi="Times New Roman" w:cs="Times New Roman"/>
                              <w:caps/>
                              <w:sz w:val="24"/>
                              <w:szCs w:val="24"/>
                            </w:rPr>
                          </w:pPr>
                        </w:p>
                      </w:txbxContent>
                    </v:textbox>
                    <w10:wrap type="square" anchorx="margin" anchory="page"/>
                  </v:shape>
                </w:pict>
              </mc:Fallback>
            </mc:AlternateContent>
          </w:r>
          <w:r w:rsidRPr="00A26DDD">
            <w:br w:type="page"/>
          </w:r>
        </w:p>
      </w:sdtContent>
    </w:sdt>
    <w:sdt>
      <w:sdtPr>
        <w:rPr>
          <w:rFonts w:ascii="Times New Roman" w:eastAsia="Times New Roman" w:hAnsi="Times New Roman" w:cs="Times New Roman"/>
          <w:b w:val="0"/>
          <w:bCs w:val="0"/>
          <w:color w:val="auto"/>
          <w:sz w:val="24"/>
          <w:szCs w:val="24"/>
          <w:lang w:val="en-GB" w:eastAsia="en-GB"/>
        </w:rPr>
        <w:id w:val="1732039652"/>
        <w:docPartObj>
          <w:docPartGallery w:val="Table of Contents"/>
          <w:docPartUnique/>
        </w:docPartObj>
      </w:sdtPr>
      <w:sdtEndPr>
        <w:rPr>
          <w:noProof/>
        </w:rPr>
      </w:sdtEndPr>
      <w:sdtContent>
        <w:p w14:paraId="350A20BF" w14:textId="09794399" w:rsidR="00C61E7F" w:rsidRPr="00A26DDD" w:rsidRDefault="00C61E7F">
          <w:pPr>
            <w:pStyle w:val="TOCHeading"/>
            <w:rPr>
              <w:rStyle w:val="Heading1Char"/>
              <w:rFonts w:ascii="Times New Roman" w:hAnsi="Times New Roman" w:cs="Times New Roman"/>
            </w:rPr>
          </w:pPr>
          <w:r w:rsidRPr="00A26DDD">
            <w:rPr>
              <w:rStyle w:val="Heading1Char"/>
              <w:rFonts w:ascii="Times New Roman" w:hAnsi="Times New Roman" w:cs="Times New Roman"/>
            </w:rPr>
            <w:t>Table of Contents</w:t>
          </w:r>
        </w:p>
        <w:p w14:paraId="2E1465A3" w14:textId="21115B03" w:rsidR="00A26DDD" w:rsidRDefault="00C61E7F">
          <w:pPr>
            <w:pStyle w:val="TOC2"/>
            <w:tabs>
              <w:tab w:val="right" w:leader="dot" w:pos="9010"/>
            </w:tabs>
            <w:rPr>
              <w:rFonts w:eastAsiaTheme="minorEastAsia" w:cstheme="minorBidi"/>
              <w:b w:val="0"/>
              <w:bCs w:val="0"/>
              <w:noProof/>
              <w:kern w:val="2"/>
              <w:sz w:val="24"/>
              <w:szCs w:val="24"/>
              <w:lang w:eastAsia="en-GB"/>
              <w14:ligatures w14:val="standardContextual"/>
            </w:rPr>
          </w:pPr>
          <w:r w:rsidRPr="00A26DDD">
            <w:rPr>
              <w:rFonts w:ascii="Times New Roman" w:hAnsi="Times New Roman" w:cs="Times New Roman"/>
              <w:b w:val="0"/>
              <w:bCs w:val="0"/>
            </w:rPr>
            <w:fldChar w:fldCharType="begin"/>
          </w:r>
          <w:r w:rsidRPr="00A26DDD">
            <w:rPr>
              <w:rFonts w:ascii="Times New Roman" w:hAnsi="Times New Roman" w:cs="Times New Roman"/>
            </w:rPr>
            <w:instrText xml:space="preserve"> TOC \o "1-3" \h \z \u </w:instrText>
          </w:r>
          <w:r w:rsidRPr="00A26DDD">
            <w:rPr>
              <w:rFonts w:ascii="Times New Roman" w:hAnsi="Times New Roman" w:cs="Times New Roman"/>
              <w:b w:val="0"/>
              <w:bCs w:val="0"/>
            </w:rPr>
            <w:fldChar w:fldCharType="separate"/>
          </w:r>
          <w:hyperlink w:anchor="_Toc203940186" w:history="1">
            <w:r w:rsidR="00A26DDD" w:rsidRPr="00701288">
              <w:rPr>
                <w:rStyle w:val="Hyperlink"/>
                <w:rFonts w:ascii="Times New Roman" w:hAnsi="Times New Roman" w:cs="Times New Roman"/>
                <w:noProof/>
                <w:lang w:val="en-US"/>
              </w:rPr>
              <w:t>Introduction</w:t>
            </w:r>
            <w:r w:rsidR="00A26DDD">
              <w:rPr>
                <w:noProof/>
                <w:webHidden/>
              </w:rPr>
              <w:tab/>
            </w:r>
            <w:r w:rsidR="00A26DDD">
              <w:rPr>
                <w:noProof/>
                <w:webHidden/>
              </w:rPr>
              <w:fldChar w:fldCharType="begin"/>
            </w:r>
            <w:r w:rsidR="00A26DDD">
              <w:rPr>
                <w:noProof/>
                <w:webHidden/>
              </w:rPr>
              <w:instrText xml:space="preserve"> PAGEREF _Toc203940186 \h </w:instrText>
            </w:r>
            <w:r w:rsidR="00A26DDD">
              <w:rPr>
                <w:noProof/>
                <w:webHidden/>
              </w:rPr>
            </w:r>
            <w:r w:rsidR="00A26DDD">
              <w:rPr>
                <w:noProof/>
                <w:webHidden/>
              </w:rPr>
              <w:fldChar w:fldCharType="separate"/>
            </w:r>
            <w:r w:rsidR="00A26DDD">
              <w:rPr>
                <w:noProof/>
                <w:webHidden/>
              </w:rPr>
              <w:t>1</w:t>
            </w:r>
            <w:r w:rsidR="00A26DDD">
              <w:rPr>
                <w:noProof/>
                <w:webHidden/>
              </w:rPr>
              <w:fldChar w:fldCharType="end"/>
            </w:r>
          </w:hyperlink>
        </w:p>
        <w:p w14:paraId="5F8BE22C" w14:textId="6F7B3EC6" w:rsidR="00A26DDD" w:rsidRDefault="00A26DDD">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203940187" w:history="1">
            <w:r w:rsidRPr="00701288">
              <w:rPr>
                <w:rStyle w:val="Hyperlink"/>
                <w:rFonts w:ascii="Times New Roman" w:hAnsi="Times New Roman" w:cs="Times New Roman"/>
                <w:noProof/>
                <w:lang w:val="en-US"/>
              </w:rPr>
              <w:t>Master the data</w:t>
            </w:r>
            <w:r>
              <w:rPr>
                <w:noProof/>
                <w:webHidden/>
              </w:rPr>
              <w:tab/>
            </w:r>
            <w:r>
              <w:rPr>
                <w:noProof/>
                <w:webHidden/>
              </w:rPr>
              <w:fldChar w:fldCharType="begin"/>
            </w:r>
            <w:r>
              <w:rPr>
                <w:noProof/>
                <w:webHidden/>
              </w:rPr>
              <w:instrText xml:space="preserve"> PAGEREF _Toc203940187 \h </w:instrText>
            </w:r>
            <w:r>
              <w:rPr>
                <w:noProof/>
                <w:webHidden/>
              </w:rPr>
            </w:r>
            <w:r>
              <w:rPr>
                <w:noProof/>
                <w:webHidden/>
              </w:rPr>
              <w:fldChar w:fldCharType="separate"/>
            </w:r>
            <w:r>
              <w:rPr>
                <w:noProof/>
                <w:webHidden/>
              </w:rPr>
              <w:t>2</w:t>
            </w:r>
            <w:r>
              <w:rPr>
                <w:noProof/>
                <w:webHidden/>
              </w:rPr>
              <w:fldChar w:fldCharType="end"/>
            </w:r>
          </w:hyperlink>
        </w:p>
        <w:p w14:paraId="1470A886" w14:textId="238924A0"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88" w:history="1">
            <w:r w:rsidRPr="00701288">
              <w:rPr>
                <w:rStyle w:val="Hyperlink"/>
                <w:rFonts w:ascii="Times New Roman" w:hAnsi="Times New Roman" w:cs="Times New Roman"/>
                <w:noProof/>
                <w:lang w:val="en-US"/>
              </w:rPr>
              <w:t>Database model ERD (foreign and primary keys)</w:t>
            </w:r>
            <w:r>
              <w:rPr>
                <w:noProof/>
                <w:webHidden/>
              </w:rPr>
              <w:tab/>
            </w:r>
            <w:r>
              <w:rPr>
                <w:noProof/>
                <w:webHidden/>
              </w:rPr>
              <w:fldChar w:fldCharType="begin"/>
            </w:r>
            <w:r>
              <w:rPr>
                <w:noProof/>
                <w:webHidden/>
              </w:rPr>
              <w:instrText xml:space="preserve"> PAGEREF _Toc203940188 \h </w:instrText>
            </w:r>
            <w:r>
              <w:rPr>
                <w:noProof/>
                <w:webHidden/>
              </w:rPr>
            </w:r>
            <w:r>
              <w:rPr>
                <w:noProof/>
                <w:webHidden/>
              </w:rPr>
              <w:fldChar w:fldCharType="separate"/>
            </w:r>
            <w:r>
              <w:rPr>
                <w:noProof/>
                <w:webHidden/>
              </w:rPr>
              <w:t>2</w:t>
            </w:r>
            <w:r>
              <w:rPr>
                <w:noProof/>
                <w:webHidden/>
              </w:rPr>
              <w:fldChar w:fldCharType="end"/>
            </w:r>
          </w:hyperlink>
        </w:p>
        <w:p w14:paraId="40FDDDCB" w14:textId="7BDE39B5"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89" w:history="1">
            <w:r w:rsidRPr="00701288">
              <w:rPr>
                <w:rStyle w:val="Hyperlink"/>
                <w:rFonts w:ascii="Times New Roman" w:hAnsi="Times New Roman" w:cs="Times New Roman"/>
                <w:noProof/>
                <w:lang w:val="en-US"/>
              </w:rPr>
              <w:t>DB browser for SQLite</w:t>
            </w:r>
            <w:r>
              <w:rPr>
                <w:noProof/>
                <w:webHidden/>
              </w:rPr>
              <w:tab/>
            </w:r>
            <w:r>
              <w:rPr>
                <w:noProof/>
                <w:webHidden/>
              </w:rPr>
              <w:fldChar w:fldCharType="begin"/>
            </w:r>
            <w:r>
              <w:rPr>
                <w:noProof/>
                <w:webHidden/>
              </w:rPr>
              <w:instrText xml:space="preserve"> PAGEREF _Toc203940189 \h </w:instrText>
            </w:r>
            <w:r>
              <w:rPr>
                <w:noProof/>
                <w:webHidden/>
              </w:rPr>
            </w:r>
            <w:r>
              <w:rPr>
                <w:noProof/>
                <w:webHidden/>
              </w:rPr>
              <w:fldChar w:fldCharType="separate"/>
            </w:r>
            <w:r>
              <w:rPr>
                <w:noProof/>
                <w:webHidden/>
              </w:rPr>
              <w:t>4</w:t>
            </w:r>
            <w:r>
              <w:rPr>
                <w:noProof/>
                <w:webHidden/>
              </w:rPr>
              <w:fldChar w:fldCharType="end"/>
            </w:r>
          </w:hyperlink>
        </w:p>
        <w:p w14:paraId="663288AA" w14:textId="7BCA8B78"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0" w:history="1">
            <w:r w:rsidRPr="00701288">
              <w:rPr>
                <w:rStyle w:val="Hyperlink"/>
                <w:rFonts w:ascii="Times New Roman" w:hAnsi="Times New Roman" w:cs="Times New Roman"/>
                <w:noProof/>
                <w:lang w:val="en-US"/>
              </w:rPr>
              <w:t>Cleaning data</w:t>
            </w:r>
            <w:r>
              <w:rPr>
                <w:noProof/>
                <w:webHidden/>
              </w:rPr>
              <w:tab/>
            </w:r>
            <w:r>
              <w:rPr>
                <w:noProof/>
                <w:webHidden/>
              </w:rPr>
              <w:fldChar w:fldCharType="begin"/>
            </w:r>
            <w:r>
              <w:rPr>
                <w:noProof/>
                <w:webHidden/>
              </w:rPr>
              <w:instrText xml:space="preserve"> PAGEREF _Toc203940190 \h </w:instrText>
            </w:r>
            <w:r>
              <w:rPr>
                <w:noProof/>
                <w:webHidden/>
              </w:rPr>
            </w:r>
            <w:r>
              <w:rPr>
                <w:noProof/>
                <w:webHidden/>
              </w:rPr>
              <w:fldChar w:fldCharType="separate"/>
            </w:r>
            <w:r>
              <w:rPr>
                <w:noProof/>
                <w:webHidden/>
              </w:rPr>
              <w:t>4</w:t>
            </w:r>
            <w:r>
              <w:rPr>
                <w:noProof/>
                <w:webHidden/>
              </w:rPr>
              <w:fldChar w:fldCharType="end"/>
            </w:r>
          </w:hyperlink>
        </w:p>
        <w:p w14:paraId="3BB1CC62" w14:textId="147A1CC5" w:rsidR="00A26DDD" w:rsidRDefault="00A26DDD">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203940191" w:history="1">
            <w:r w:rsidRPr="00701288">
              <w:rPr>
                <w:rStyle w:val="Hyperlink"/>
                <w:rFonts w:ascii="Times New Roman" w:hAnsi="Times New Roman" w:cs="Times New Roman"/>
                <w:noProof/>
                <w:lang w:val="en-US"/>
              </w:rPr>
              <w:t>Perform test plan</w:t>
            </w:r>
            <w:r>
              <w:rPr>
                <w:noProof/>
                <w:webHidden/>
              </w:rPr>
              <w:tab/>
            </w:r>
            <w:r>
              <w:rPr>
                <w:noProof/>
                <w:webHidden/>
              </w:rPr>
              <w:fldChar w:fldCharType="begin"/>
            </w:r>
            <w:r>
              <w:rPr>
                <w:noProof/>
                <w:webHidden/>
              </w:rPr>
              <w:instrText xml:space="preserve"> PAGEREF _Toc203940191 \h </w:instrText>
            </w:r>
            <w:r>
              <w:rPr>
                <w:noProof/>
                <w:webHidden/>
              </w:rPr>
            </w:r>
            <w:r>
              <w:rPr>
                <w:noProof/>
                <w:webHidden/>
              </w:rPr>
              <w:fldChar w:fldCharType="separate"/>
            </w:r>
            <w:r>
              <w:rPr>
                <w:noProof/>
                <w:webHidden/>
              </w:rPr>
              <w:t>4</w:t>
            </w:r>
            <w:r>
              <w:rPr>
                <w:noProof/>
                <w:webHidden/>
              </w:rPr>
              <w:fldChar w:fldCharType="end"/>
            </w:r>
          </w:hyperlink>
        </w:p>
        <w:p w14:paraId="2EFA9149" w14:textId="046BDCED"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2" w:history="1">
            <w:r w:rsidRPr="00701288">
              <w:rPr>
                <w:rStyle w:val="Hyperlink"/>
                <w:rFonts w:ascii="Times New Roman" w:hAnsi="Times New Roman" w:cs="Times New Roman"/>
                <w:noProof/>
                <w:lang w:val="en-US"/>
              </w:rPr>
              <w:t>Summary statistics (descriptive analytics)</w:t>
            </w:r>
            <w:r>
              <w:rPr>
                <w:noProof/>
                <w:webHidden/>
              </w:rPr>
              <w:tab/>
            </w:r>
            <w:r>
              <w:rPr>
                <w:noProof/>
                <w:webHidden/>
              </w:rPr>
              <w:fldChar w:fldCharType="begin"/>
            </w:r>
            <w:r>
              <w:rPr>
                <w:noProof/>
                <w:webHidden/>
              </w:rPr>
              <w:instrText xml:space="preserve"> PAGEREF _Toc203940192 \h </w:instrText>
            </w:r>
            <w:r>
              <w:rPr>
                <w:noProof/>
                <w:webHidden/>
              </w:rPr>
            </w:r>
            <w:r>
              <w:rPr>
                <w:noProof/>
                <w:webHidden/>
              </w:rPr>
              <w:fldChar w:fldCharType="separate"/>
            </w:r>
            <w:r>
              <w:rPr>
                <w:noProof/>
                <w:webHidden/>
              </w:rPr>
              <w:t>4</w:t>
            </w:r>
            <w:r>
              <w:rPr>
                <w:noProof/>
                <w:webHidden/>
              </w:rPr>
              <w:fldChar w:fldCharType="end"/>
            </w:r>
          </w:hyperlink>
        </w:p>
        <w:p w14:paraId="5DA47483" w14:textId="3B6E3324"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3" w:history="1">
            <w:r w:rsidRPr="00701288">
              <w:rPr>
                <w:rStyle w:val="Hyperlink"/>
                <w:rFonts w:ascii="Times New Roman" w:hAnsi="Times New Roman" w:cs="Times New Roman"/>
                <w:noProof/>
                <w:lang w:val="en-US"/>
              </w:rPr>
              <w:t>Regression analysis (predictive analytics)</w:t>
            </w:r>
            <w:r>
              <w:rPr>
                <w:noProof/>
                <w:webHidden/>
              </w:rPr>
              <w:tab/>
            </w:r>
            <w:r>
              <w:rPr>
                <w:noProof/>
                <w:webHidden/>
              </w:rPr>
              <w:fldChar w:fldCharType="begin"/>
            </w:r>
            <w:r>
              <w:rPr>
                <w:noProof/>
                <w:webHidden/>
              </w:rPr>
              <w:instrText xml:space="preserve"> PAGEREF _Toc203940193 \h </w:instrText>
            </w:r>
            <w:r>
              <w:rPr>
                <w:noProof/>
                <w:webHidden/>
              </w:rPr>
            </w:r>
            <w:r>
              <w:rPr>
                <w:noProof/>
                <w:webHidden/>
              </w:rPr>
              <w:fldChar w:fldCharType="separate"/>
            </w:r>
            <w:r>
              <w:rPr>
                <w:noProof/>
                <w:webHidden/>
              </w:rPr>
              <w:t>5</w:t>
            </w:r>
            <w:r>
              <w:rPr>
                <w:noProof/>
                <w:webHidden/>
              </w:rPr>
              <w:fldChar w:fldCharType="end"/>
            </w:r>
          </w:hyperlink>
        </w:p>
        <w:p w14:paraId="09169B03" w14:textId="40C0808D"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4" w:history="1">
            <w:r w:rsidRPr="00701288">
              <w:rPr>
                <w:rStyle w:val="Hyperlink"/>
                <w:rFonts w:ascii="Times New Roman" w:hAnsi="Times New Roman" w:cs="Times New Roman"/>
                <w:noProof/>
                <w:lang w:val="en-US"/>
              </w:rPr>
              <w:t>Python code</w:t>
            </w:r>
            <w:r>
              <w:rPr>
                <w:noProof/>
                <w:webHidden/>
              </w:rPr>
              <w:tab/>
            </w:r>
            <w:r>
              <w:rPr>
                <w:noProof/>
                <w:webHidden/>
              </w:rPr>
              <w:fldChar w:fldCharType="begin"/>
            </w:r>
            <w:r>
              <w:rPr>
                <w:noProof/>
                <w:webHidden/>
              </w:rPr>
              <w:instrText xml:space="preserve"> PAGEREF _Toc203940194 \h </w:instrText>
            </w:r>
            <w:r>
              <w:rPr>
                <w:noProof/>
                <w:webHidden/>
              </w:rPr>
            </w:r>
            <w:r>
              <w:rPr>
                <w:noProof/>
                <w:webHidden/>
              </w:rPr>
              <w:fldChar w:fldCharType="separate"/>
            </w:r>
            <w:r>
              <w:rPr>
                <w:noProof/>
                <w:webHidden/>
              </w:rPr>
              <w:t>6</w:t>
            </w:r>
            <w:r>
              <w:rPr>
                <w:noProof/>
                <w:webHidden/>
              </w:rPr>
              <w:fldChar w:fldCharType="end"/>
            </w:r>
          </w:hyperlink>
        </w:p>
        <w:p w14:paraId="43457843" w14:textId="31AABB41"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5" w:history="1">
            <w:r w:rsidRPr="00701288">
              <w:rPr>
                <w:rStyle w:val="Hyperlink"/>
                <w:rFonts w:ascii="Times New Roman" w:hAnsi="Times New Roman" w:cs="Times New Roman"/>
                <w:noProof/>
                <w:lang w:val="en-US"/>
              </w:rPr>
              <w:t>Documenting the outcome</w:t>
            </w:r>
            <w:r>
              <w:rPr>
                <w:noProof/>
                <w:webHidden/>
              </w:rPr>
              <w:tab/>
            </w:r>
            <w:r>
              <w:rPr>
                <w:noProof/>
                <w:webHidden/>
              </w:rPr>
              <w:fldChar w:fldCharType="begin"/>
            </w:r>
            <w:r>
              <w:rPr>
                <w:noProof/>
                <w:webHidden/>
              </w:rPr>
              <w:instrText xml:space="preserve"> PAGEREF _Toc203940195 \h </w:instrText>
            </w:r>
            <w:r>
              <w:rPr>
                <w:noProof/>
                <w:webHidden/>
              </w:rPr>
            </w:r>
            <w:r>
              <w:rPr>
                <w:noProof/>
                <w:webHidden/>
              </w:rPr>
              <w:fldChar w:fldCharType="separate"/>
            </w:r>
            <w:r>
              <w:rPr>
                <w:noProof/>
                <w:webHidden/>
              </w:rPr>
              <w:t>7</w:t>
            </w:r>
            <w:r>
              <w:rPr>
                <w:noProof/>
                <w:webHidden/>
              </w:rPr>
              <w:fldChar w:fldCharType="end"/>
            </w:r>
          </w:hyperlink>
        </w:p>
        <w:p w14:paraId="5B2388B1" w14:textId="0FB200DA" w:rsidR="00A26DDD" w:rsidRDefault="00A26DDD">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203940196" w:history="1">
            <w:r w:rsidRPr="00701288">
              <w:rPr>
                <w:rStyle w:val="Hyperlink"/>
                <w:rFonts w:ascii="Times New Roman" w:hAnsi="Times New Roman" w:cs="Times New Roman"/>
                <w:noProof/>
                <w:lang w:val="en-US"/>
              </w:rPr>
              <w:t>Address, refine results &amp; Communicate insights</w:t>
            </w:r>
            <w:r>
              <w:rPr>
                <w:noProof/>
                <w:webHidden/>
              </w:rPr>
              <w:tab/>
            </w:r>
            <w:r>
              <w:rPr>
                <w:noProof/>
                <w:webHidden/>
              </w:rPr>
              <w:fldChar w:fldCharType="begin"/>
            </w:r>
            <w:r>
              <w:rPr>
                <w:noProof/>
                <w:webHidden/>
              </w:rPr>
              <w:instrText xml:space="preserve"> PAGEREF _Toc203940196 \h </w:instrText>
            </w:r>
            <w:r>
              <w:rPr>
                <w:noProof/>
                <w:webHidden/>
              </w:rPr>
            </w:r>
            <w:r>
              <w:rPr>
                <w:noProof/>
                <w:webHidden/>
              </w:rPr>
              <w:fldChar w:fldCharType="separate"/>
            </w:r>
            <w:r>
              <w:rPr>
                <w:noProof/>
                <w:webHidden/>
              </w:rPr>
              <w:t>8</w:t>
            </w:r>
            <w:r>
              <w:rPr>
                <w:noProof/>
                <w:webHidden/>
              </w:rPr>
              <w:fldChar w:fldCharType="end"/>
            </w:r>
          </w:hyperlink>
        </w:p>
        <w:p w14:paraId="7D3FCCC8" w14:textId="13AF536A"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7" w:history="1">
            <w:r w:rsidRPr="00701288">
              <w:rPr>
                <w:rStyle w:val="Hyperlink"/>
                <w:rFonts w:ascii="Times New Roman" w:hAnsi="Times New Roman" w:cs="Times New Roman"/>
                <w:noProof/>
                <w:lang w:val="en-US"/>
              </w:rPr>
              <w:t>Three talking points &amp; visualisations</w:t>
            </w:r>
            <w:r>
              <w:rPr>
                <w:noProof/>
                <w:webHidden/>
              </w:rPr>
              <w:tab/>
            </w:r>
            <w:r>
              <w:rPr>
                <w:noProof/>
                <w:webHidden/>
              </w:rPr>
              <w:fldChar w:fldCharType="begin"/>
            </w:r>
            <w:r>
              <w:rPr>
                <w:noProof/>
                <w:webHidden/>
              </w:rPr>
              <w:instrText xml:space="preserve"> PAGEREF _Toc203940197 \h </w:instrText>
            </w:r>
            <w:r>
              <w:rPr>
                <w:noProof/>
                <w:webHidden/>
              </w:rPr>
            </w:r>
            <w:r>
              <w:rPr>
                <w:noProof/>
                <w:webHidden/>
              </w:rPr>
              <w:fldChar w:fldCharType="separate"/>
            </w:r>
            <w:r>
              <w:rPr>
                <w:noProof/>
                <w:webHidden/>
              </w:rPr>
              <w:t>8</w:t>
            </w:r>
            <w:r>
              <w:rPr>
                <w:noProof/>
                <w:webHidden/>
              </w:rPr>
              <w:fldChar w:fldCharType="end"/>
            </w:r>
          </w:hyperlink>
        </w:p>
        <w:p w14:paraId="13A016BC" w14:textId="397E611D" w:rsidR="00A26DDD" w:rsidRDefault="00A26DDD">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203940198" w:history="1">
            <w:r w:rsidRPr="00701288">
              <w:rPr>
                <w:rStyle w:val="Hyperlink"/>
                <w:rFonts w:ascii="Times New Roman" w:hAnsi="Times New Roman" w:cs="Times New Roman"/>
                <w:noProof/>
                <w:lang w:val="en-US"/>
              </w:rPr>
              <w:t>Track outcomes (summary)</w:t>
            </w:r>
            <w:r>
              <w:rPr>
                <w:noProof/>
                <w:webHidden/>
              </w:rPr>
              <w:tab/>
            </w:r>
            <w:r>
              <w:rPr>
                <w:noProof/>
                <w:webHidden/>
              </w:rPr>
              <w:fldChar w:fldCharType="begin"/>
            </w:r>
            <w:r>
              <w:rPr>
                <w:noProof/>
                <w:webHidden/>
              </w:rPr>
              <w:instrText xml:space="preserve"> PAGEREF _Toc203940198 \h </w:instrText>
            </w:r>
            <w:r>
              <w:rPr>
                <w:noProof/>
                <w:webHidden/>
              </w:rPr>
            </w:r>
            <w:r>
              <w:rPr>
                <w:noProof/>
                <w:webHidden/>
              </w:rPr>
              <w:fldChar w:fldCharType="separate"/>
            </w:r>
            <w:r>
              <w:rPr>
                <w:noProof/>
                <w:webHidden/>
              </w:rPr>
              <w:t>11</w:t>
            </w:r>
            <w:r>
              <w:rPr>
                <w:noProof/>
                <w:webHidden/>
              </w:rPr>
              <w:fldChar w:fldCharType="end"/>
            </w:r>
          </w:hyperlink>
        </w:p>
        <w:p w14:paraId="7F94EA5B" w14:textId="43F5FA12" w:rsidR="00A26DDD" w:rsidRDefault="00A26DDD">
          <w:pPr>
            <w:pStyle w:val="TOC3"/>
            <w:tabs>
              <w:tab w:val="right" w:leader="dot" w:pos="9010"/>
            </w:tabs>
            <w:rPr>
              <w:rFonts w:eastAsiaTheme="minorEastAsia" w:cstheme="minorBidi"/>
              <w:noProof/>
              <w:kern w:val="2"/>
              <w:sz w:val="24"/>
              <w:szCs w:val="24"/>
              <w:lang w:eastAsia="en-GB"/>
              <w14:ligatures w14:val="standardContextual"/>
            </w:rPr>
          </w:pPr>
          <w:hyperlink w:anchor="_Toc203940199" w:history="1">
            <w:r w:rsidRPr="00701288">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_Toc203940199 \h </w:instrText>
            </w:r>
            <w:r>
              <w:rPr>
                <w:noProof/>
                <w:webHidden/>
              </w:rPr>
            </w:r>
            <w:r>
              <w:rPr>
                <w:noProof/>
                <w:webHidden/>
              </w:rPr>
              <w:fldChar w:fldCharType="separate"/>
            </w:r>
            <w:r>
              <w:rPr>
                <w:noProof/>
                <w:webHidden/>
              </w:rPr>
              <w:t>11</w:t>
            </w:r>
            <w:r>
              <w:rPr>
                <w:noProof/>
                <w:webHidden/>
              </w:rPr>
              <w:fldChar w:fldCharType="end"/>
            </w:r>
          </w:hyperlink>
        </w:p>
        <w:p w14:paraId="0EEFB0E1" w14:textId="29003D1F" w:rsidR="00A26DDD" w:rsidRDefault="00A26DDD">
          <w:pPr>
            <w:pStyle w:val="TOC2"/>
            <w:tabs>
              <w:tab w:val="right" w:leader="dot" w:pos="9010"/>
            </w:tabs>
            <w:rPr>
              <w:rFonts w:eastAsiaTheme="minorEastAsia" w:cstheme="minorBidi"/>
              <w:b w:val="0"/>
              <w:bCs w:val="0"/>
              <w:noProof/>
              <w:kern w:val="2"/>
              <w:sz w:val="24"/>
              <w:szCs w:val="24"/>
              <w:lang w:eastAsia="en-GB"/>
              <w14:ligatures w14:val="standardContextual"/>
            </w:rPr>
          </w:pPr>
          <w:hyperlink w:anchor="_Toc203940200" w:history="1">
            <w:r w:rsidRPr="00701288">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_Toc203940200 \h </w:instrText>
            </w:r>
            <w:r>
              <w:rPr>
                <w:noProof/>
                <w:webHidden/>
              </w:rPr>
            </w:r>
            <w:r>
              <w:rPr>
                <w:noProof/>
                <w:webHidden/>
              </w:rPr>
              <w:fldChar w:fldCharType="separate"/>
            </w:r>
            <w:r>
              <w:rPr>
                <w:noProof/>
                <w:webHidden/>
              </w:rPr>
              <w:t>12</w:t>
            </w:r>
            <w:r>
              <w:rPr>
                <w:noProof/>
                <w:webHidden/>
              </w:rPr>
              <w:fldChar w:fldCharType="end"/>
            </w:r>
          </w:hyperlink>
        </w:p>
        <w:p w14:paraId="6096FD0D" w14:textId="1C61591E" w:rsidR="00C61E7F" w:rsidRPr="00A26DDD" w:rsidRDefault="00C61E7F">
          <w:r w:rsidRPr="00A26DDD">
            <w:rPr>
              <w:b/>
              <w:bCs/>
              <w:noProof/>
            </w:rPr>
            <w:fldChar w:fldCharType="end"/>
          </w:r>
        </w:p>
      </w:sdtContent>
    </w:sdt>
    <w:p w14:paraId="1B76B8B6" w14:textId="77777777" w:rsidR="00617B13" w:rsidRPr="00A26DDD" w:rsidRDefault="00617B13" w:rsidP="00C61E7F">
      <w:pPr>
        <w:pStyle w:val="Heading2"/>
        <w:rPr>
          <w:rFonts w:ascii="Times New Roman" w:hAnsi="Times New Roman" w:cs="Times New Roman"/>
          <w:lang w:val="en-US"/>
        </w:rPr>
      </w:pPr>
    </w:p>
    <w:p w14:paraId="68064ADC" w14:textId="77777777" w:rsidR="00617B13" w:rsidRPr="00A26DDD" w:rsidRDefault="00617B13" w:rsidP="00C61E7F">
      <w:pPr>
        <w:pStyle w:val="Heading2"/>
        <w:rPr>
          <w:rFonts w:ascii="Times New Roman" w:hAnsi="Times New Roman" w:cs="Times New Roman"/>
          <w:lang w:val="en-US"/>
        </w:rPr>
      </w:pPr>
    </w:p>
    <w:p w14:paraId="527D8DF2" w14:textId="77777777" w:rsidR="00617B13" w:rsidRPr="00A26DDD" w:rsidRDefault="00617B13" w:rsidP="00C61E7F">
      <w:pPr>
        <w:pStyle w:val="Heading2"/>
        <w:rPr>
          <w:rFonts w:ascii="Times New Roman" w:hAnsi="Times New Roman" w:cs="Times New Roman"/>
          <w:lang w:val="en-US"/>
        </w:rPr>
      </w:pPr>
    </w:p>
    <w:p w14:paraId="718E3E2B" w14:textId="77777777" w:rsidR="00617B13" w:rsidRPr="00A26DDD" w:rsidRDefault="00617B13" w:rsidP="00C61E7F">
      <w:pPr>
        <w:pStyle w:val="Heading2"/>
        <w:rPr>
          <w:rFonts w:ascii="Times New Roman" w:hAnsi="Times New Roman" w:cs="Times New Roman"/>
          <w:lang w:val="en-US"/>
        </w:rPr>
      </w:pPr>
    </w:p>
    <w:p w14:paraId="3EF373F4" w14:textId="77777777" w:rsidR="00617B13" w:rsidRPr="00A26DDD" w:rsidRDefault="00617B13" w:rsidP="00C61E7F">
      <w:pPr>
        <w:pStyle w:val="Heading2"/>
        <w:rPr>
          <w:rFonts w:ascii="Times New Roman" w:hAnsi="Times New Roman" w:cs="Times New Roman"/>
          <w:lang w:val="en-US"/>
        </w:rPr>
      </w:pPr>
    </w:p>
    <w:p w14:paraId="47B88EE8" w14:textId="77777777" w:rsidR="00617B13" w:rsidRPr="00A26DDD" w:rsidRDefault="00617B13" w:rsidP="00C61E7F">
      <w:pPr>
        <w:pStyle w:val="Heading2"/>
        <w:rPr>
          <w:rFonts w:ascii="Times New Roman" w:hAnsi="Times New Roman" w:cs="Times New Roman"/>
          <w:lang w:val="en-US"/>
        </w:rPr>
      </w:pPr>
    </w:p>
    <w:p w14:paraId="0617AC3E" w14:textId="324ACD06" w:rsidR="00617B13" w:rsidRPr="00A26DDD" w:rsidRDefault="00617B13" w:rsidP="00C61E7F">
      <w:pPr>
        <w:pStyle w:val="Heading2"/>
        <w:rPr>
          <w:rFonts w:ascii="Times New Roman" w:hAnsi="Times New Roman" w:cs="Times New Roman"/>
          <w:lang w:val="en-US"/>
        </w:rPr>
      </w:pPr>
    </w:p>
    <w:p w14:paraId="7AA827DB" w14:textId="200E041B" w:rsidR="00617B13" w:rsidRPr="00A26DDD" w:rsidRDefault="00617B13" w:rsidP="00617B13">
      <w:pPr>
        <w:rPr>
          <w:lang w:val="en-US"/>
        </w:rPr>
      </w:pPr>
    </w:p>
    <w:p w14:paraId="54C049E9" w14:textId="6FE06222" w:rsidR="00617B13" w:rsidRPr="00A26DDD" w:rsidRDefault="00617B13" w:rsidP="00617B13">
      <w:pPr>
        <w:rPr>
          <w:lang w:val="en-US"/>
        </w:rPr>
      </w:pPr>
    </w:p>
    <w:p w14:paraId="0E21A12D" w14:textId="3B30E156" w:rsidR="00617B13" w:rsidRPr="00A26DDD" w:rsidRDefault="00617B13" w:rsidP="00617B13">
      <w:pPr>
        <w:rPr>
          <w:lang w:val="en-US"/>
        </w:rPr>
      </w:pPr>
    </w:p>
    <w:p w14:paraId="5D417D9A" w14:textId="347C6339" w:rsidR="00617B13" w:rsidRPr="00A26DDD" w:rsidRDefault="00617B13" w:rsidP="00617B13">
      <w:pPr>
        <w:rPr>
          <w:lang w:val="en-US"/>
        </w:rPr>
      </w:pPr>
    </w:p>
    <w:p w14:paraId="22F7593A" w14:textId="0626BF8B" w:rsidR="00617B13" w:rsidRPr="00A26DDD" w:rsidRDefault="00617B13" w:rsidP="00617B13">
      <w:pPr>
        <w:rPr>
          <w:lang w:val="en-US"/>
        </w:rPr>
      </w:pPr>
    </w:p>
    <w:p w14:paraId="178EF730" w14:textId="62ADAF0C" w:rsidR="00617B13" w:rsidRPr="00A26DDD" w:rsidRDefault="00617B13" w:rsidP="00617B13">
      <w:pPr>
        <w:rPr>
          <w:lang w:val="en-US"/>
        </w:rPr>
      </w:pPr>
    </w:p>
    <w:p w14:paraId="3C214B8E" w14:textId="645C6B83" w:rsidR="00617B13" w:rsidRPr="00A26DDD" w:rsidRDefault="00617B13" w:rsidP="00617B13">
      <w:pPr>
        <w:rPr>
          <w:lang w:val="en-US"/>
        </w:rPr>
      </w:pPr>
    </w:p>
    <w:p w14:paraId="48957421" w14:textId="2894F347" w:rsidR="00617B13" w:rsidRPr="00A26DDD" w:rsidRDefault="00617B13" w:rsidP="00617B13">
      <w:pPr>
        <w:rPr>
          <w:lang w:val="en-US"/>
        </w:rPr>
      </w:pPr>
    </w:p>
    <w:p w14:paraId="7545A3BC" w14:textId="0BA7654D" w:rsidR="00617B13" w:rsidRPr="00A26DDD" w:rsidRDefault="00617B13" w:rsidP="00617B13">
      <w:pPr>
        <w:rPr>
          <w:lang w:val="en-US"/>
        </w:rPr>
      </w:pPr>
    </w:p>
    <w:p w14:paraId="2FE5F425" w14:textId="23D3F99F" w:rsidR="00617B13" w:rsidRPr="00A26DDD" w:rsidRDefault="00617B13" w:rsidP="00617B13">
      <w:pPr>
        <w:rPr>
          <w:lang w:val="en-US"/>
        </w:rPr>
      </w:pPr>
    </w:p>
    <w:p w14:paraId="161C1BDC" w14:textId="4F658B42" w:rsidR="00617B13" w:rsidRPr="00A26DDD" w:rsidRDefault="00617B13" w:rsidP="00617B13">
      <w:pPr>
        <w:rPr>
          <w:lang w:val="en-US"/>
        </w:rPr>
      </w:pPr>
    </w:p>
    <w:p w14:paraId="059C2FA2" w14:textId="53DC065C" w:rsidR="00617B13" w:rsidRPr="00A26DDD" w:rsidRDefault="00617B13" w:rsidP="00617B13">
      <w:pPr>
        <w:rPr>
          <w:lang w:val="en-US"/>
        </w:rPr>
      </w:pPr>
    </w:p>
    <w:p w14:paraId="3AECCD37" w14:textId="29898FFF" w:rsidR="00617B13" w:rsidRPr="00A26DDD" w:rsidRDefault="00617B13" w:rsidP="00617B13">
      <w:pPr>
        <w:rPr>
          <w:lang w:val="en-US"/>
        </w:rPr>
      </w:pPr>
    </w:p>
    <w:p w14:paraId="1D65FB63" w14:textId="77777777" w:rsidR="00617B13" w:rsidRPr="00A26DDD" w:rsidRDefault="00617B13" w:rsidP="00617B13">
      <w:pPr>
        <w:rPr>
          <w:lang w:val="en-US"/>
        </w:rPr>
      </w:pPr>
    </w:p>
    <w:p w14:paraId="4B72CDA1" w14:textId="0E477D4C" w:rsidR="00617B13" w:rsidRPr="00A26DDD" w:rsidRDefault="00617B13" w:rsidP="00617B13">
      <w:pPr>
        <w:rPr>
          <w:lang w:val="en-US"/>
        </w:rPr>
      </w:pPr>
    </w:p>
    <w:p w14:paraId="679E7DFC" w14:textId="1A1CCD7B" w:rsidR="00617B13" w:rsidRDefault="00617B13" w:rsidP="00617B13">
      <w:pPr>
        <w:rPr>
          <w:lang w:val="en-US"/>
        </w:rPr>
      </w:pPr>
    </w:p>
    <w:p w14:paraId="2B0CDA64" w14:textId="77777777" w:rsidR="00A26DDD" w:rsidRPr="00A26DDD" w:rsidRDefault="00A26DDD" w:rsidP="00617B13">
      <w:pPr>
        <w:rPr>
          <w:lang w:val="en-US"/>
        </w:rPr>
      </w:pPr>
    </w:p>
    <w:p w14:paraId="5E03A978" w14:textId="4D894CDD" w:rsidR="00617B13" w:rsidRPr="00A26DDD" w:rsidRDefault="00617B13" w:rsidP="00617B13">
      <w:pPr>
        <w:rPr>
          <w:lang w:val="en-US"/>
        </w:rPr>
      </w:pPr>
    </w:p>
    <w:p w14:paraId="2756A62F" w14:textId="77777777" w:rsidR="00617B13" w:rsidRPr="00A26DDD" w:rsidRDefault="00617B13" w:rsidP="00617B13">
      <w:pPr>
        <w:rPr>
          <w:lang w:val="en-US"/>
        </w:rPr>
      </w:pPr>
    </w:p>
    <w:p w14:paraId="1B24B095" w14:textId="2BE1877E" w:rsidR="00C61E7F" w:rsidRPr="00A26DDD" w:rsidRDefault="00C61E7F" w:rsidP="00C61E7F">
      <w:pPr>
        <w:pStyle w:val="Heading2"/>
        <w:rPr>
          <w:rFonts w:ascii="Times New Roman" w:hAnsi="Times New Roman" w:cs="Times New Roman"/>
          <w:b/>
          <w:bCs/>
          <w:color w:val="auto"/>
          <w:lang w:val="en-US"/>
        </w:rPr>
      </w:pPr>
      <w:bookmarkStart w:id="0" w:name="_Toc203940186"/>
      <w:r w:rsidRPr="00A26DDD">
        <w:rPr>
          <w:rFonts w:ascii="Times New Roman" w:hAnsi="Times New Roman" w:cs="Times New Roman"/>
          <w:b/>
          <w:bCs/>
          <w:color w:val="auto"/>
          <w:lang w:val="en-US"/>
        </w:rPr>
        <w:lastRenderedPageBreak/>
        <w:t>Introduction</w:t>
      </w:r>
      <w:bookmarkEnd w:id="0"/>
    </w:p>
    <w:p w14:paraId="5D906970" w14:textId="77777777" w:rsidR="00617B13" w:rsidRPr="00A26DDD" w:rsidRDefault="00617B13" w:rsidP="00C61E7F">
      <w:pPr>
        <w:pStyle w:val="Heading2"/>
        <w:rPr>
          <w:rFonts w:ascii="Times New Roman" w:hAnsi="Times New Roman" w:cs="Times New Roman"/>
          <w:lang w:val="en-US"/>
        </w:rPr>
      </w:pPr>
    </w:p>
    <w:p w14:paraId="5506F209" w14:textId="74CE0033" w:rsidR="00617B13" w:rsidRDefault="00617B13" w:rsidP="00617B13">
      <w:pPr>
        <w:rPr>
          <w:rFonts w:eastAsiaTheme="majorEastAsia"/>
          <w:lang w:val="en-US"/>
        </w:rPr>
      </w:pPr>
      <w:r w:rsidRPr="00A26DDD">
        <w:rPr>
          <w:rFonts w:eastAsiaTheme="majorEastAsia"/>
          <w:lang w:val="en-US"/>
        </w:rPr>
        <w:t>This acad</w:t>
      </w:r>
      <w:r w:rsidRPr="00A26DDD">
        <w:rPr>
          <w:lang w:val="en-US"/>
        </w:rPr>
        <w:t>e</w:t>
      </w:r>
      <w:r w:rsidRPr="00A26DDD">
        <w:rPr>
          <w:rFonts w:eastAsiaTheme="majorEastAsia"/>
          <w:lang w:val="en-US"/>
        </w:rPr>
        <w:t>mic report aims to analyse the chosen dataset ‘Life Expectancy (WHO)’ and will</w:t>
      </w:r>
      <w:r w:rsidRPr="00A26DDD">
        <w:rPr>
          <w:lang w:val="en-US"/>
        </w:rPr>
        <w:t xml:space="preserve"> </w:t>
      </w:r>
      <w:r w:rsidRPr="00A26DDD">
        <w:rPr>
          <w:rFonts w:eastAsiaTheme="majorEastAsia"/>
          <w:lang w:val="en-US"/>
        </w:rPr>
        <w:t xml:space="preserve">identify and address </w:t>
      </w:r>
      <w:r w:rsidR="00A26DDD">
        <w:rPr>
          <w:rFonts w:eastAsiaTheme="majorEastAsia"/>
          <w:lang w:val="en-US"/>
        </w:rPr>
        <w:t xml:space="preserve">the following </w:t>
      </w:r>
      <w:r w:rsidRPr="00A26DDD">
        <w:rPr>
          <w:rFonts w:eastAsiaTheme="majorEastAsia"/>
          <w:lang w:val="en-US"/>
        </w:rPr>
        <w:t>primary research questions:</w:t>
      </w:r>
    </w:p>
    <w:p w14:paraId="045C5E0D" w14:textId="77777777" w:rsidR="00A26DDD" w:rsidRPr="00A26DDD" w:rsidRDefault="00A26DDD" w:rsidP="00617B13">
      <w:pPr>
        <w:rPr>
          <w:rFonts w:eastAsiaTheme="majorEastAsia"/>
          <w:lang w:val="en-US"/>
        </w:rPr>
      </w:pPr>
    </w:p>
    <w:p w14:paraId="0680317E" w14:textId="77777777" w:rsidR="00617B13" w:rsidRPr="00A26DDD" w:rsidRDefault="00617B13" w:rsidP="00617B13">
      <w:pPr>
        <w:pStyle w:val="ListParagraph"/>
        <w:numPr>
          <w:ilvl w:val="0"/>
          <w:numId w:val="2"/>
        </w:numPr>
        <w:rPr>
          <w:rFonts w:ascii="Times New Roman" w:hAnsi="Times New Roman" w:cs="Times New Roman"/>
          <w:lang w:val="en-US"/>
        </w:rPr>
      </w:pPr>
      <w:r w:rsidRPr="00A26DDD">
        <w:rPr>
          <w:rFonts w:ascii="Times New Roman" w:hAnsi="Times New Roman" w:cs="Times New Roman"/>
          <w:lang w:val="en-US"/>
        </w:rPr>
        <w:t>How does country GP affect life expectancy?</w:t>
      </w:r>
    </w:p>
    <w:p w14:paraId="66F06765" w14:textId="77777777" w:rsidR="0066259C" w:rsidRPr="00A26DDD" w:rsidRDefault="0066259C" w:rsidP="0066259C">
      <w:pPr>
        <w:pStyle w:val="ListParagraph"/>
        <w:numPr>
          <w:ilvl w:val="0"/>
          <w:numId w:val="2"/>
        </w:numPr>
        <w:rPr>
          <w:rFonts w:ascii="Times New Roman" w:hAnsi="Times New Roman" w:cs="Times New Roman"/>
          <w:lang w:val="en-US"/>
        </w:rPr>
      </w:pPr>
      <w:r w:rsidRPr="00A26DDD">
        <w:rPr>
          <w:rFonts w:ascii="Times New Roman" w:hAnsi="Times New Roman" w:cs="Times New Roman"/>
          <w:lang w:val="en-US"/>
        </w:rPr>
        <w:t>How could schooling and country status influence the average income consumption of resources?</w:t>
      </w:r>
    </w:p>
    <w:p w14:paraId="267F07B1" w14:textId="77777777" w:rsidR="0066259C" w:rsidRPr="00A26DDD" w:rsidRDefault="0066259C" w:rsidP="0066259C">
      <w:pPr>
        <w:pStyle w:val="ListParagraph"/>
        <w:numPr>
          <w:ilvl w:val="0"/>
          <w:numId w:val="2"/>
        </w:numPr>
        <w:rPr>
          <w:rFonts w:ascii="Times New Roman" w:hAnsi="Times New Roman" w:cs="Times New Roman"/>
          <w:lang w:val="en-US"/>
        </w:rPr>
      </w:pPr>
      <w:r w:rsidRPr="00A26DDD">
        <w:rPr>
          <w:rFonts w:ascii="Times New Roman" w:hAnsi="Times New Roman" w:cs="Times New Roman"/>
          <w:lang w:val="en-US"/>
        </w:rPr>
        <w:t>What is the relationship between countries, population and the polio immunization?</w:t>
      </w:r>
    </w:p>
    <w:p w14:paraId="4419F897" w14:textId="77777777" w:rsidR="00617B13" w:rsidRPr="00A26DDD" w:rsidRDefault="00617B13" w:rsidP="00617B13">
      <w:pPr>
        <w:pStyle w:val="ListParagraph"/>
        <w:rPr>
          <w:rFonts w:ascii="Times New Roman" w:hAnsi="Times New Roman" w:cs="Times New Roman"/>
          <w:lang w:val="en-US"/>
        </w:rPr>
      </w:pPr>
    </w:p>
    <w:p w14:paraId="6882BE3F" w14:textId="77777777" w:rsidR="00617B13" w:rsidRPr="00A26DDD" w:rsidRDefault="00617B13" w:rsidP="00617B13">
      <w:pPr>
        <w:rPr>
          <w:lang w:val="en-US"/>
        </w:rPr>
      </w:pPr>
      <w:r w:rsidRPr="00A26DDD">
        <w:rPr>
          <w:rFonts w:eastAsiaTheme="majorEastAsia"/>
          <w:lang w:val="en-US"/>
        </w:rPr>
        <w:t xml:space="preserve">The chosen dataset depicts data regarding sample populations globally and includes demographical and socioeconomical information about each country. Moreover, the significant role of this report is to recognize and present possible relationships derived from the dataset’s information about each country and how they might affect the life expectancy of each country’s overall population. </w:t>
      </w:r>
    </w:p>
    <w:p w14:paraId="1BAB98E5" w14:textId="77777777" w:rsidR="00617B13" w:rsidRPr="00A26DDD" w:rsidRDefault="00617B13" w:rsidP="00617B13">
      <w:pPr>
        <w:rPr>
          <w:lang w:val="en-US"/>
        </w:rPr>
      </w:pPr>
    </w:p>
    <w:p w14:paraId="49829E3D" w14:textId="77777777" w:rsidR="00617B13" w:rsidRPr="00A26DDD" w:rsidRDefault="00617B13" w:rsidP="00617B13">
      <w:pPr>
        <w:rPr>
          <w:lang w:val="en-US"/>
        </w:rPr>
      </w:pPr>
      <w:r w:rsidRPr="00A26DDD">
        <w:rPr>
          <w:rFonts w:eastAsiaTheme="majorEastAsia"/>
          <w:lang w:val="en-US"/>
        </w:rPr>
        <w:t xml:space="preserve">Furthermore, this report aims to also evaluate and examine the health, income, government expenditure, GDP, country status, and mortality factors included in the dataset and conclude about how these factors can impact the life expectancy of each country’s population, therefore providing an insight into the possible relationships present between the previously mentioned factors and how this information can be utilized to predict their impact on life expectancies for each population. </w:t>
      </w:r>
    </w:p>
    <w:p w14:paraId="61DD7D69" w14:textId="77777777" w:rsidR="00617B13" w:rsidRPr="00A26DDD" w:rsidRDefault="00617B13" w:rsidP="00617B13">
      <w:pPr>
        <w:rPr>
          <w:lang w:val="en-US"/>
        </w:rPr>
      </w:pPr>
    </w:p>
    <w:p w14:paraId="4C896382" w14:textId="2251ADF8" w:rsidR="000A1568" w:rsidRPr="00A26DDD" w:rsidRDefault="00617B13" w:rsidP="000A1568">
      <w:pPr>
        <w:rPr>
          <w:rFonts w:eastAsiaTheme="majorEastAsia"/>
          <w:lang w:val="en-US"/>
        </w:rPr>
      </w:pPr>
      <w:r w:rsidRPr="00A26DDD">
        <w:rPr>
          <w:rFonts w:eastAsiaTheme="majorEastAsia"/>
          <w:lang w:val="en-US"/>
        </w:rPr>
        <w:t>Lastly, this report provides descriptive statistical information about the dataset, which will illuminate readers about the data’s sample size, mean and median values for our primary variables.</w:t>
      </w:r>
    </w:p>
    <w:p w14:paraId="2F9EE208" w14:textId="77777777" w:rsidR="00A26DDD" w:rsidRDefault="00A26DDD" w:rsidP="000A1568">
      <w:pPr>
        <w:pStyle w:val="Heading2"/>
        <w:rPr>
          <w:rFonts w:ascii="Times New Roman" w:hAnsi="Times New Roman" w:cs="Times New Roman"/>
          <w:lang w:val="en-US"/>
        </w:rPr>
      </w:pPr>
    </w:p>
    <w:p w14:paraId="50AE6133" w14:textId="77777777" w:rsidR="00A26DDD" w:rsidRDefault="00A26DDD" w:rsidP="00A26DDD">
      <w:pPr>
        <w:rPr>
          <w:lang w:val="en-US" w:eastAsia="en-US"/>
        </w:rPr>
      </w:pPr>
    </w:p>
    <w:p w14:paraId="73CD3F8A" w14:textId="77777777" w:rsidR="00A26DDD" w:rsidRDefault="00A26DDD" w:rsidP="00A26DDD">
      <w:pPr>
        <w:rPr>
          <w:lang w:val="en-US" w:eastAsia="en-US"/>
        </w:rPr>
      </w:pPr>
    </w:p>
    <w:p w14:paraId="68D3B902" w14:textId="77777777" w:rsidR="00A26DDD" w:rsidRDefault="00A26DDD" w:rsidP="00A26DDD">
      <w:pPr>
        <w:rPr>
          <w:lang w:val="en-US" w:eastAsia="en-US"/>
        </w:rPr>
      </w:pPr>
    </w:p>
    <w:p w14:paraId="090AE815" w14:textId="77777777" w:rsidR="00A26DDD" w:rsidRDefault="00A26DDD" w:rsidP="00A26DDD">
      <w:pPr>
        <w:rPr>
          <w:lang w:val="en-US" w:eastAsia="en-US"/>
        </w:rPr>
      </w:pPr>
    </w:p>
    <w:p w14:paraId="08C6FBA6" w14:textId="77777777" w:rsidR="00A26DDD" w:rsidRDefault="00A26DDD" w:rsidP="00A26DDD">
      <w:pPr>
        <w:rPr>
          <w:lang w:val="en-US" w:eastAsia="en-US"/>
        </w:rPr>
      </w:pPr>
    </w:p>
    <w:p w14:paraId="1BEB3E4C" w14:textId="77777777" w:rsidR="00A26DDD" w:rsidRDefault="00A26DDD" w:rsidP="00A26DDD">
      <w:pPr>
        <w:rPr>
          <w:lang w:val="en-US" w:eastAsia="en-US"/>
        </w:rPr>
      </w:pPr>
    </w:p>
    <w:p w14:paraId="65713016" w14:textId="77777777" w:rsidR="00A26DDD" w:rsidRDefault="00A26DDD" w:rsidP="00A26DDD">
      <w:pPr>
        <w:rPr>
          <w:lang w:val="en-US" w:eastAsia="en-US"/>
        </w:rPr>
      </w:pPr>
    </w:p>
    <w:p w14:paraId="5F9CB298" w14:textId="77777777" w:rsidR="00A26DDD" w:rsidRDefault="00A26DDD" w:rsidP="00A26DDD">
      <w:pPr>
        <w:rPr>
          <w:lang w:val="en-US" w:eastAsia="en-US"/>
        </w:rPr>
      </w:pPr>
    </w:p>
    <w:p w14:paraId="557CD4E4" w14:textId="77777777" w:rsidR="00A26DDD" w:rsidRDefault="00A26DDD" w:rsidP="00A26DDD">
      <w:pPr>
        <w:rPr>
          <w:lang w:val="en-US" w:eastAsia="en-US"/>
        </w:rPr>
      </w:pPr>
    </w:p>
    <w:p w14:paraId="6822E7C2" w14:textId="77777777" w:rsidR="00A26DDD" w:rsidRDefault="00A26DDD" w:rsidP="00A26DDD">
      <w:pPr>
        <w:rPr>
          <w:lang w:val="en-US" w:eastAsia="en-US"/>
        </w:rPr>
      </w:pPr>
    </w:p>
    <w:p w14:paraId="16B2290B" w14:textId="77777777" w:rsidR="00A26DDD" w:rsidRDefault="00A26DDD" w:rsidP="00A26DDD">
      <w:pPr>
        <w:rPr>
          <w:lang w:val="en-US" w:eastAsia="en-US"/>
        </w:rPr>
      </w:pPr>
    </w:p>
    <w:p w14:paraId="04D7556C" w14:textId="77777777" w:rsidR="00A26DDD" w:rsidRDefault="00A26DDD" w:rsidP="00A26DDD">
      <w:pPr>
        <w:rPr>
          <w:lang w:val="en-US" w:eastAsia="en-US"/>
        </w:rPr>
      </w:pPr>
    </w:p>
    <w:p w14:paraId="6F80B4BC" w14:textId="77777777" w:rsidR="00A26DDD" w:rsidRDefault="00A26DDD" w:rsidP="00A26DDD">
      <w:pPr>
        <w:rPr>
          <w:lang w:val="en-US" w:eastAsia="en-US"/>
        </w:rPr>
      </w:pPr>
    </w:p>
    <w:p w14:paraId="2CC5FE2D" w14:textId="77777777" w:rsidR="00A26DDD" w:rsidRDefault="00A26DDD" w:rsidP="00A26DDD">
      <w:pPr>
        <w:rPr>
          <w:lang w:val="en-US" w:eastAsia="en-US"/>
        </w:rPr>
      </w:pPr>
    </w:p>
    <w:p w14:paraId="2B8C7959" w14:textId="77777777" w:rsidR="00A26DDD" w:rsidRDefault="00A26DDD" w:rsidP="00A26DDD">
      <w:pPr>
        <w:rPr>
          <w:lang w:val="en-US" w:eastAsia="en-US"/>
        </w:rPr>
      </w:pPr>
    </w:p>
    <w:p w14:paraId="04AA36E9" w14:textId="77777777" w:rsidR="00A26DDD" w:rsidRDefault="00A26DDD" w:rsidP="00A26DDD">
      <w:pPr>
        <w:rPr>
          <w:lang w:val="en-US" w:eastAsia="en-US"/>
        </w:rPr>
      </w:pPr>
    </w:p>
    <w:p w14:paraId="29996B57" w14:textId="77777777" w:rsidR="00A26DDD" w:rsidRDefault="00A26DDD" w:rsidP="00A26DDD">
      <w:pPr>
        <w:rPr>
          <w:lang w:val="en-US" w:eastAsia="en-US"/>
        </w:rPr>
      </w:pPr>
    </w:p>
    <w:p w14:paraId="0D804307" w14:textId="77777777" w:rsidR="00A26DDD" w:rsidRDefault="00A26DDD" w:rsidP="00A26DDD">
      <w:pPr>
        <w:rPr>
          <w:lang w:val="en-US" w:eastAsia="en-US"/>
        </w:rPr>
      </w:pPr>
    </w:p>
    <w:p w14:paraId="452D44A8" w14:textId="77777777" w:rsidR="00A26DDD" w:rsidRDefault="00A26DDD" w:rsidP="00A26DDD">
      <w:pPr>
        <w:rPr>
          <w:lang w:val="en-US" w:eastAsia="en-US"/>
        </w:rPr>
      </w:pPr>
    </w:p>
    <w:p w14:paraId="7226D4E6" w14:textId="77777777" w:rsidR="00A26DDD" w:rsidRDefault="00A26DDD" w:rsidP="00A26DDD">
      <w:pPr>
        <w:rPr>
          <w:lang w:val="en-US" w:eastAsia="en-US"/>
        </w:rPr>
      </w:pPr>
    </w:p>
    <w:p w14:paraId="7E4930D6" w14:textId="77777777" w:rsidR="00A26DDD" w:rsidRPr="00A26DDD" w:rsidRDefault="00A26DDD" w:rsidP="00A26DDD">
      <w:pPr>
        <w:rPr>
          <w:lang w:val="en-US" w:eastAsia="en-US"/>
        </w:rPr>
      </w:pPr>
    </w:p>
    <w:p w14:paraId="416D5848" w14:textId="0C804334" w:rsidR="003C3878" w:rsidRPr="00A26DDD" w:rsidRDefault="00C61E7F" w:rsidP="000A1568">
      <w:pPr>
        <w:pStyle w:val="Heading2"/>
        <w:rPr>
          <w:rFonts w:ascii="Times New Roman" w:hAnsi="Times New Roman" w:cs="Times New Roman"/>
          <w:b/>
          <w:bCs/>
          <w:color w:val="auto"/>
          <w:lang w:val="en-US"/>
        </w:rPr>
      </w:pPr>
      <w:bookmarkStart w:id="1" w:name="_Toc203940187"/>
      <w:r w:rsidRPr="00A26DDD">
        <w:rPr>
          <w:rFonts w:ascii="Times New Roman" w:hAnsi="Times New Roman" w:cs="Times New Roman"/>
          <w:b/>
          <w:bCs/>
          <w:color w:val="auto"/>
          <w:lang w:val="en-US"/>
        </w:rPr>
        <w:lastRenderedPageBreak/>
        <w:t>Master the data</w:t>
      </w:r>
      <w:bookmarkEnd w:id="1"/>
    </w:p>
    <w:p w14:paraId="75C89A2E" w14:textId="77777777" w:rsidR="00BA5058" w:rsidRPr="00A26DDD" w:rsidRDefault="00BA5058" w:rsidP="00BA5058">
      <w:pPr>
        <w:rPr>
          <w:lang w:val="en-US"/>
        </w:rPr>
      </w:pPr>
    </w:p>
    <w:p w14:paraId="7F4D95E5" w14:textId="66BEEE82" w:rsidR="00C61E7F" w:rsidRPr="00A26DDD" w:rsidRDefault="00E65BFA" w:rsidP="00C61E7F">
      <w:pPr>
        <w:pStyle w:val="Heading3"/>
        <w:rPr>
          <w:rFonts w:ascii="Times New Roman" w:hAnsi="Times New Roman" w:cs="Times New Roman"/>
          <w:color w:val="000000" w:themeColor="text1"/>
          <w:lang w:val="en-US"/>
        </w:rPr>
      </w:pPr>
      <w:bookmarkStart w:id="2" w:name="_Toc203940188"/>
      <w:r w:rsidRPr="00A26DDD">
        <w:rPr>
          <w:rFonts w:ascii="Times New Roman" w:hAnsi="Times New Roman" w:cs="Times New Roman"/>
          <w:color w:val="000000" w:themeColor="text1"/>
          <w:lang w:val="en-US"/>
        </w:rPr>
        <w:t>Database model ERD</w:t>
      </w:r>
      <w:r w:rsidR="00C61E7F" w:rsidRPr="00A26DDD">
        <w:rPr>
          <w:rFonts w:ascii="Times New Roman" w:hAnsi="Times New Roman" w:cs="Times New Roman"/>
          <w:color w:val="000000" w:themeColor="text1"/>
          <w:lang w:val="en-US"/>
        </w:rPr>
        <w:t xml:space="preserve"> (foreign and primary keys)</w:t>
      </w:r>
      <w:bookmarkEnd w:id="2"/>
    </w:p>
    <w:p w14:paraId="71D24930" w14:textId="695E9975" w:rsidR="003C3878" w:rsidRPr="00A26DDD" w:rsidRDefault="003C3878" w:rsidP="003C3878">
      <w:pPr>
        <w:rPr>
          <w:lang w:val="en-US"/>
        </w:rPr>
      </w:pPr>
    </w:p>
    <w:p w14:paraId="383FD633" w14:textId="017E48F5" w:rsidR="003C3878" w:rsidRPr="00A26DDD" w:rsidRDefault="003C3878" w:rsidP="003C3878">
      <w:pPr>
        <w:rPr>
          <w:lang w:val="en-US"/>
        </w:rPr>
      </w:pPr>
      <w:r w:rsidRPr="00A26DDD">
        <w:rPr>
          <w:lang w:val="en-US"/>
        </w:rPr>
        <w:t>Figure 1.1</w:t>
      </w:r>
    </w:p>
    <w:p w14:paraId="6F21AD8E" w14:textId="64C18A16" w:rsidR="003C3878" w:rsidRPr="00A26DDD" w:rsidRDefault="00BA5058" w:rsidP="00F233B8">
      <w:pPr>
        <w:rPr>
          <w:lang w:val="en-US"/>
        </w:rPr>
      </w:pPr>
      <w:r w:rsidRPr="00A26DDD">
        <w:rPr>
          <w:noProof/>
          <w:lang w:val="en-US"/>
        </w:rPr>
        <w:drawing>
          <wp:anchor distT="0" distB="0" distL="114300" distR="114300" simplePos="0" relativeHeight="251665408" behindDoc="1" locked="0" layoutInCell="1" allowOverlap="1" wp14:anchorId="7C5CBCDA" wp14:editId="7A32B9BE">
            <wp:simplePos x="0" y="0"/>
            <wp:positionH relativeFrom="column">
              <wp:posOffset>-162560</wp:posOffset>
            </wp:positionH>
            <wp:positionV relativeFrom="paragraph">
              <wp:posOffset>205740</wp:posOffset>
            </wp:positionV>
            <wp:extent cx="5890260" cy="4060825"/>
            <wp:effectExtent l="0" t="0" r="2540" b="3175"/>
            <wp:wrapTight wrapText="bothSides">
              <wp:wrapPolygon edited="0">
                <wp:start x="0" y="0"/>
                <wp:lineTo x="0" y="21549"/>
                <wp:lineTo x="21563" y="21549"/>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890260" cy="4060825"/>
                    </a:xfrm>
                    <a:prstGeom prst="rect">
                      <a:avLst/>
                    </a:prstGeom>
                  </pic:spPr>
                </pic:pic>
              </a:graphicData>
            </a:graphic>
            <wp14:sizeRelH relativeFrom="page">
              <wp14:pctWidth>0</wp14:pctWidth>
            </wp14:sizeRelH>
            <wp14:sizeRelV relativeFrom="page">
              <wp14:pctHeight>0</wp14:pctHeight>
            </wp14:sizeRelV>
          </wp:anchor>
        </w:drawing>
      </w:r>
    </w:p>
    <w:p w14:paraId="23D424A8" w14:textId="77777777" w:rsidR="00BA5058" w:rsidRPr="00A26DDD" w:rsidRDefault="00BA5058" w:rsidP="003C3878">
      <w:pPr>
        <w:rPr>
          <w:lang w:val="en-US"/>
        </w:rPr>
      </w:pPr>
    </w:p>
    <w:p w14:paraId="3EE9CD35" w14:textId="77777777" w:rsidR="00A26DDD" w:rsidRDefault="00E65BFA" w:rsidP="003C3878">
      <w:pPr>
        <w:rPr>
          <w:lang w:val="en-US"/>
        </w:rPr>
      </w:pPr>
      <w:r w:rsidRPr="00A26DDD">
        <w:rPr>
          <w:noProof/>
          <w:lang w:val="en-US"/>
        </w:rPr>
        <w:drawing>
          <wp:anchor distT="0" distB="0" distL="114300" distR="114300" simplePos="0" relativeHeight="251672576" behindDoc="1" locked="0" layoutInCell="1" allowOverlap="1" wp14:anchorId="645A3FD5" wp14:editId="67A46B04">
            <wp:simplePos x="0" y="0"/>
            <wp:positionH relativeFrom="column">
              <wp:posOffset>0</wp:posOffset>
            </wp:positionH>
            <wp:positionV relativeFrom="paragraph">
              <wp:posOffset>239762</wp:posOffset>
            </wp:positionV>
            <wp:extent cx="5727700" cy="2672715"/>
            <wp:effectExtent l="0" t="0" r="0" b="0"/>
            <wp:wrapTight wrapText="bothSides">
              <wp:wrapPolygon edited="0">
                <wp:start x="0" y="0"/>
                <wp:lineTo x="0" y="21451"/>
                <wp:lineTo x="21552" y="21451"/>
                <wp:lineTo x="21552"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2672715"/>
                    </a:xfrm>
                    <a:prstGeom prst="rect">
                      <a:avLst/>
                    </a:prstGeom>
                  </pic:spPr>
                </pic:pic>
              </a:graphicData>
            </a:graphic>
            <wp14:sizeRelH relativeFrom="page">
              <wp14:pctWidth>0</wp14:pctWidth>
            </wp14:sizeRelH>
            <wp14:sizeRelV relativeFrom="page">
              <wp14:pctHeight>0</wp14:pctHeight>
            </wp14:sizeRelV>
          </wp:anchor>
        </w:drawing>
      </w:r>
      <w:r w:rsidR="00BA5058" w:rsidRPr="00A26DDD">
        <w:rPr>
          <w:lang w:val="en-US"/>
        </w:rPr>
        <w:t>Figure 1.2</w:t>
      </w:r>
    </w:p>
    <w:p w14:paraId="164F7301" w14:textId="77777777" w:rsidR="00A26DDD" w:rsidRDefault="00A26DDD" w:rsidP="003C3878">
      <w:pPr>
        <w:rPr>
          <w:lang w:val="en-US"/>
        </w:rPr>
      </w:pPr>
    </w:p>
    <w:p w14:paraId="7506C82E" w14:textId="744B9BD2" w:rsidR="003C7158" w:rsidRPr="00A26DDD" w:rsidRDefault="00BA5058" w:rsidP="003C3878">
      <w:pPr>
        <w:rPr>
          <w:lang w:val="en-US"/>
        </w:rPr>
      </w:pPr>
      <w:r w:rsidRPr="00A26DDD">
        <w:rPr>
          <w:lang w:val="en-US"/>
        </w:rPr>
        <w:lastRenderedPageBreak/>
        <w:t>Figure 1.1 shows the relationships between the normalized data. It shows that the percentage expenditure of healthcare can be used to describe many different populations</w:t>
      </w:r>
      <w:r w:rsidR="00A26DDD">
        <w:rPr>
          <w:lang w:val="en-US"/>
        </w:rPr>
        <w:t>, this</w:t>
      </w:r>
      <w:r w:rsidR="003C7158" w:rsidRPr="00A26DDD">
        <w:rPr>
          <w:lang w:val="en-US"/>
        </w:rPr>
        <w:t xml:space="preserve"> indicates a ‘one-to-many relationship’. Many-to-many relationship</w:t>
      </w:r>
      <w:r w:rsidR="00A26DDD">
        <w:rPr>
          <w:lang w:val="en-US"/>
        </w:rPr>
        <w:t>s are</w:t>
      </w:r>
      <w:r w:rsidR="003C7158" w:rsidRPr="00A26DDD">
        <w:rPr>
          <w:lang w:val="en-US"/>
        </w:rPr>
        <w:t xml:space="preserve"> also </w:t>
      </w:r>
      <w:r w:rsidR="00A26DDD">
        <w:rPr>
          <w:lang w:val="en-US"/>
        </w:rPr>
        <w:t>represented through</w:t>
      </w:r>
      <w:r w:rsidR="003C7158" w:rsidRPr="00A26DDD">
        <w:rPr>
          <w:lang w:val="en-US"/>
        </w:rPr>
        <w:t xml:space="preserve"> the country’s population table</w:t>
      </w:r>
      <w:r w:rsidR="00A26DDD">
        <w:rPr>
          <w:lang w:val="en-US"/>
        </w:rPr>
        <w:t xml:space="preserve">, </w:t>
      </w:r>
      <w:r w:rsidR="003C7158" w:rsidRPr="00A26DDD">
        <w:rPr>
          <w:lang w:val="en-US"/>
        </w:rPr>
        <w:t>show</w:t>
      </w:r>
      <w:r w:rsidR="00A26DDD">
        <w:rPr>
          <w:lang w:val="en-US"/>
        </w:rPr>
        <w:t>ing</w:t>
      </w:r>
      <w:r w:rsidR="003C7158" w:rsidRPr="00A26DDD">
        <w:rPr>
          <w:lang w:val="en-US"/>
        </w:rPr>
        <w:t xml:space="preserve"> many countries and </w:t>
      </w:r>
      <w:r w:rsidR="00A26DDD">
        <w:rPr>
          <w:lang w:val="en-US"/>
        </w:rPr>
        <w:t xml:space="preserve">many </w:t>
      </w:r>
      <w:r w:rsidR="003C7158" w:rsidRPr="00A26DDD">
        <w:rPr>
          <w:lang w:val="en-US"/>
        </w:rPr>
        <w:t>different percentage expenditures.</w:t>
      </w:r>
    </w:p>
    <w:p w14:paraId="125D1B6B" w14:textId="1D035B91" w:rsidR="003C3878" w:rsidRPr="00A26DDD" w:rsidRDefault="003C3878" w:rsidP="00C61E7F">
      <w:pPr>
        <w:pStyle w:val="Heading3"/>
        <w:rPr>
          <w:rFonts w:ascii="Times New Roman" w:hAnsi="Times New Roman" w:cs="Times New Roman"/>
          <w:color w:val="000000" w:themeColor="text1"/>
          <w:lang w:val="en-US"/>
        </w:rPr>
      </w:pPr>
    </w:p>
    <w:p w14:paraId="5E7C7996" w14:textId="5E77B7E5" w:rsidR="00C61E7F" w:rsidRPr="00A26DDD" w:rsidRDefault="00C61E7F" w:rsidP="00C61E7F">
      <w:pPr>
        <w:pStyle w:val="Heading3"/>
        <w:rPr>
          <w:rFonts w:ascii="Times New Roman" w:hAnsi="Times New Roman" w:cs="Times New Roman"/>
          <w:color w:val="000000" w:themeColor="text1"/>
          <w:lang w:val="en-US"/>
        </w:rPr>
      </w:pPr>
      <w:bookmarkStart w:id="3" w:name="_Toc203940189"/>
      <w:r w:rsidRPr="00A26DDD">
        <w:rPr>
          <w:rFonts w:ascii="Times New Roman" w:hAnsi="Times New Roman" w:cs="Times New Roman"/>
          <w:color w:val="000000" w:themeColor="text1"/>
          <w:lang w:val="en-US"/>
        </w:rPr>
        <w:t>DB browser for SQLite</w:t>
      </w:r>
      <w:bookmarkEnd w:id="3"/>
    </w:p>
    <w:p w14:paraId="047F91D0" w14:textId="5DDD311B" w:rsidR="003C3878" w:rsidRPr="00A26DDD" w:rsidRDefault="003C3878" w:rsidP="003C3878">
      <w:pPr>
        <w:rPr>
          <w:lang w:val="en-US"/>
        </w:rPr>
      </w:pPr>
    </w:p>
    <w:p w14:paraId="6BFADDA0" w14:textId="13A5AB19" w:rsidR="003C3878" w:rsidRPr="00A26DDD" w:rsidRDefault="003C3878" w:rsidP="003C3878">
      <w:pPr>
        <w:rPr>
          <w:lang w:val="en-US"/>
        </w:rPr>
      </w:pPr>
      <w:r w:rsidRPr="00A26DDD">
        <w:rPr>
          <w:noProof/>
          <w:lang w:val="en-US"/>
        </w:rPr>
        <w:drawing>
          <wp:anchor distT="0" distB="0" distL="114300" distR="114300" simplePos="0" relativeHeight="251661312" behindDoc="1" locked="0" layoutInCell="1" allowOverlap="1" wp14:anchorId="0C936CB5" wp14:editId="55EC502C">
            <wp:simplePos x="0" y="0"/>
            <wp:positionH relativeFrom="column">
              <wp:posOffset>0</wp:posOffset>
            </wp:positionH>
            <wp:positionV relativeFrom="paragraph">
              <wp:posOffset>314325</wp:posOffset>
            </wp:positionV>
            <wp:extent cx="5943600" cy="590550"/>
            <wp:effectExtent l="0" t="0" r="0" b="6350"/>
            <wp:wrapTight wrapText="bothSides">
              <wp:wrapPolygon edited="0">
                <wp:start x="0" y="0"/>
                <wp:lineTo x="0" y="21368"/>
                <wp:lineTo x="21554" y="21368"/>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14:sizeRelH relativeFrom="page">
              <wp14:pctWidth>0</wp14:pctWidth>
            </wp14:sizeRelH>
            <wp14:sizeRelV relativeFrom="page">
              <wp14:pctHeight>0</wp14:pctHeight>
            </wp14:sizeRelV>
          </wp:anchor>
        </w:drawing>
      </w:r>
      <w:r w:rsidRPr="00A26DDD">
        <w:rPr>
          <w:lang w:val="en-US"/>
        </w:rPr>
        <w:t>Figure 1.2</w:t>
      </w:r>
    </w:p>
    <w:p w14:paraId="0A4AEA88" w14:textId="5AE2A1B4" w:rsidR="003C3878" w:rsidRPr="00A26DDD" w:rsidRDefault="00BA5058" w:rsidP="003C3878">
      <w:pPr>
        <w:rPr>
          <w:lang w:val="en-US"/>
        </w:rPr>
      </w:pPr>
      <w:r w:rsidRPr="00A26DDD">
        <w:rPr>
          <w:lang w:val="en-US"/>
        </w:rPr>
        <w:t xml:space="preserve">Here </w:t>
      </w:r>
      <w:r w:rsidR="00A26DDD">
        <w:rPr>
          <w:lang w:val="en-US"/>
        </w:rPr>
        <w:t>we took</w:t>
      </w:r>
      <w:r w:rsidRPr="00A26DDD">
        <w:rPr>
          <w:lang w:val="en-US"/>
        </w:rPr>
        <w:t xml:space="preserve"> a </w:t>
      </w:r>
      <w:proofErr w:type="spellStart"/>
      <w:r w:rsidRPr="00A26DDD">
        <w:rPr>
          <w:lang w:val="en-US"/>
        </w:rPr>
        <w:t>normali</w:t>
      </w:r>
      <w:r w:rsidR="00A26DDD">
        <w:rPr>
          <w:lang w:val="en-US"/>
        </w:rPr>
        <w:t>s</w:t>
      </w:r>
      <w:r w:rsidRPr="00A26DDD">
        <w:rPr>
          <w:lang w:val="en-US"/>
        </w:rPr>
        <w:t>ed</w:t>
      </w:r>
      <w:proofErr w:type="spellEnd"/>
      <w:r w:rsidRPr="00A26DDD">
        <w:rPr>
          <w:lang w:val="en-US"/>
        </w:rPr>
        <w:t xml:space="preserve"> dataset and </w:t>
      </w:r>
      <w:proofErr w:type="spellStart"/>
      <w:r w:rsidR="00A26DDD" w:rsidRPr="00A26DDD">
        <w:rPr>
          <w:lang w:val="en-US"/>
        </w:rPr>
        <w:t>deformali</w:t>
      </w:r>
      <w:r w:rsidR="00A26DDD">
        <w:rPr>
          <w:lang w:val="en-US"/>
        </w:rPr>
        <w:t>sed</w:t>
      </w:r>
      <w:proofErr w:type="spellEnd"/>
      <w:r w:rsidRPr="00A26DDD">
        <w:rPr>
          <w:lang w:val="en-US"/>
        </w:rPr>
        <w:t xml:space="preserve"> </w:t>
      </w:r>
      <w:r w:rsidR="003C7158" w:rsidRPr="00A26DDD">
        <w:rPr>
          <w:lang w:val="en-US"/>
        </w:rPr>
        <w:t>it in the SQL DB browser. We took the main many-to-many relationship table ‘Countrypopulation’ and joined it with the ‘Countryperfromace’ table using the Country foreign key. This step was repeated for all tables and then ran</w:t>
      </w:r>
      <w:r w:rsidR="00A26DDD">
        <w:rPr>
          <w:lang w:val="en-US"/>
        </w:rPr>
        <w:t xml:space="preserve">, </w:t>
      </w:r>
      <w:r w:rsidR="003C7158" w:rsidRPr="00A26DDD">
        <w:rPr>
          <w:lang w:val="en-US"/>
        </w:rPr>
        <w:t>import</w:t>
      </w:r>
      <w:r w:rsidR="00A26DDD">
        <w:rPr>
          <w:lang w:val="en-US"/>
        </w:rPr>
        <w:t>ing</w:t>
      </w:r>
      <w:r w:rsidR="003C7158" w:rsidRPr="00A26DDD">
        <w:rPr>
          <w:lang w:val="en-US"/>
        </w:rPr>
        <w:t xml:space="preserve"> the file to excel for analysing and cleaning</w:t>
      </w:r>
      <w:r w:rsidR="00A26DDD">
        <w:rPr>
          <w:lang w:val="en-US"/>
        </w:rPr>
        <w:t>.</w:t>
      </w:r>
    </w:p>
    <w:p w14:paraId="2895C69C" w14:textId="77777777" w:rsidR="000A1568" w:rsidRPr="00A26DDD" w:rsidRDefault="000A1568" w:rsidP="000A1568">
      <w:pPr>
        <w:pStyle w:val="Heading3"/>
        <w:rPr>
          <w:rFonts w:ascii="Times New Roman" w:hAnsi="Times New Roman" w:cs="Times New Roman"/>
          <w:color w:val="000000" w:themeColor="text1"/>
          <w:lang w:val="en-US"/>
        </w:rPr>
      </w:pPr>
    </w:p>
    <w:p w14:paraId="4FFBBE57" w14:textId="1DDFAA52" w:rsidR="003C3878" w:rsidRPr="00A26DDD" w:rsidRDefault="00C61E7F" w:rsidP="000A1568">
      <w:pPr>
        <w:pStyle w:val="Heading3"/>
        <w:rPr>
          <w:rFonts w:ascii="Times New Roman" w:hAnsi="Times New Roman" w:cs="Times New Roman"/>
          <w:color w:val="000000" w:themeColor="text1"/>
          <w:lang w:val="en-US"/>
        </w:rPr>
      </w:pPr>
      <w:bookmarkStart w:id="4" w:name="_Toc203940190"/>
      <w:r w:rsidRPr="00A26DDD">
        <w:rPr>
          <w:rFonts w:ascii="Times New Roman" w:hAnsi="Times New Roman" w:cs="Times New Roman"/>
          <w:color w:val="000000" w:themeColor="text1"/>
          <w:lang w:val="en-US"/>
        </w:rPr>
        <w:t>Cleaning data</w:t>
      </w:r>
      <w:bookmarkEnd w:id="4"/>
    </w:p>
    <w:p w14:paraId="0FA670B1" w14:textId="49DAFCDA" w:rsidR="001302E1" w:rsidRPr="00A26DDD" w:rsidRDefault="001302E1" w:rsidP="001302E1">
      <w:pPr>
        <w:pStyle w:val="paragraph"/>
        <w:spacing w:before="0" w:beforeAutospacing="0" w:after="0" w:afterAutospacing="0"/>
        <w:textAlignment w:val="baseline"/>
        <w:rPr>
          <w:sz w:val="18"/>
          <w:szCs w:val="18"/>
        </w:rPr>
      </w:pPr>
    </w:p>
    <w:p w14:paraId="7F3DE31B" w14:textId="40040D52" w:rsidR="001302E1" w:rsidRPr="00A26DDD" w:rsidRDefault="001302E1" w:rsidP="001302E1">
      <w:pPr>
        <w:pStyle w:val="paragraph"/>
        <w:spacing w:before="0" w:beforeAutospacing="0" w:after="0" w:afterAutospacing="0"/>
        <w:textAlignment w:val="baseline"/>
        <w:rPr>
          <w:sz w:val="18"/>
          <w:szCs w:val="18"/>
        </w:rPr>
      </w:pPr>
      <w:r w:rsidRPr="00A26DDD">
        <w:rPr>
          <w:rStyle w:val="normaltextrun"/>
          <w:lang w:val="en-US"/>
        </w:rPr>
        <w:t>During our data analysis and interpretation, we utilised a normalised dataset and then denormalised it to produce data tables which we could draw conclusions from. We also derived interconnected relationships between the data. Our process included selecting a specific year for each data row, to avoid country name repetition. At first, we chose the most recent year, ‘2015’, however this year had many blank values and insufficient data, therefore we chose ‘2014’. Furthermore, whilst cleaning up our data, we also had to remove rows with missing values, and ignore modes of 0</w:t>
      </w:r>
      <w:r w:rsidR="00A26DDD">
        <w:rPr>
          <w:rStyle w:val="normaltextrun"/>
          <w:lang w:val="en-US"/>
        </w:rPr>
        <w:t xml:space="preserve"> </w:t>
      </w:r>
      <w:r w:rsidRPr="00A26DDD">
        <w:rPr>
          <w:rStyle w:val="normaltextrun"/>
          <w:lang w:val="en-US"/>
        </w:rPr>
        <w:t>when selecting our Primary and Foreign Keys. By doing this, we had our desired data points ready for data analysis.</w:t>
      </w:r>
      <w:r w:rsidRPr="00A26DDD">
        <w:rPr>
          <w:rStyle w:val="eop"/>
        </w:rPr>
        <w:t> </w:t>
      </w:r>
    </w:p>
    <w:p w14:paraId="2413FB23" w14:textId="77777777" w:rsidR="00382B58" w:rsidRPr="00A26DDD" w:rsidRDefault="00382B58" w:rsidP="00382B58">
      <w:pPr>
        <w:rPr>
          <w:lang w:val="en-US"/>
        </w:rPr>
      </w:pPr>
    </w:p>
    <w:p w14:paraId="12C4848D" w14:textId="591B1C51" w:rsidR="00C61E7F" w:rsidRPr="00A26DDD" w:rsidRDefault="00C61E7F" w:rsidP="00C61E7F">
      <w:pPr>
        <w:pStyle w:val="Heading2"/>
        <w:rPr>
          <w:rFonts w:ascii="Times New Roman" w:hAnsi="Times New Roman" w:cs="Times New Roman"/>
          <w:b/>
          <w:bCs/>
          <w:color w:val="auto"/>
          <w:lang w:val="en-US"/>
        </w:rPr>
      </w:pPr>
      <w:bookmarkStart w:id="5" w:name="_Toc203940191"/>
      <w:r w:rsidRPr="00A26DDD">
        <w:rPr>
          <w:rFonts w:ascii="Times New Roman" w:hAnsi="Times New Roman" w:cs="Times New Roman"/>
          <w:b/>
          <w:bCs/>
          <w:color w:val="auto"/>
          <w:lang w:val="en-US"/>
        </w:rPr>
        <w:t>Perform test plan</w:t>
      </w:r>
      <w:bookmarkEnd w:id="5"/>
    </w:p>
    <w:p w14:paraId="5A3817D1" w14:textId="7071BFF5" w:rsidR="00D062E7" w:rsidRPr="00A26DDD" w:rsidRDefault="00D062E7" w:rsidP="00D062E7">
      <w:pPr>
        <w:pStyle w:val="Heading3"/>
        <w:rPr>
          <w:rFonts w:ascii="Times New Roman" w:hAnsi="Times New Roman" w:cs="Times New Roman"/>
          <w:color w:val="000000" w:themeColor="text1"/>
          <w:lang w:val="en-US"/>
        </w:rPr>
      </w:pPr>
      <w:bookmarkStart w:id="6" w:name="_Toc203940192"/>
      <w:r w:rsidRPr="00A26DDD">
        <w:rPr>
          <w:rFonts w:ascii="Times New Roman" w:hAnsi="Times New Roman" w:cs="Times New Roman"/>
          <w:color w:val="000000" w:themeColor="text1"/>
          <w:lang w:val="en-US"/>
        </w:rPr>
        <w:t>Summary statistics (descriptive analytics)</w:t>
      </w:r>
      <w:bookmarkEnd w:id="6"/>
    </w:p>
    <w:p w14:paraId="742212CC" w14:textId="2A0DFC18" w:rsidR="00D062E7" w:rsidRPr="00A26DDD" w:rsidRDefault="00D062E7" w:rsidP="00D062E7">
      <w:pPr>
        <w:rPr>
          <w:lang w:val="en-US"/>
        </w:rPr>
      </w:pPr>
    </w:p>
    <w:p w14:paraId="758CEE38" w14:textId="2DADE80F" w:rsidR="00D062E7" w:rsidRPr="00A26DDD" w:rsidRDefault="00D062E7" w:rsidP="00D062E7">
      <w:pPr>
        <w:rPr>
          <w:lang w:val="en-US"/>
        </w:rPr>
      </w:pPr>
      <w:r w:rsidRPr="00A26DDD">
        <w:rPr>
          <w:lang w:val="en-US"/>
        </w:rPr>
        <w:t>Figure 2.1</w:t>
      </w:r>
    </w:p>
    <w:p w14:paraId="1CE32B94" w14:textId="4322D339" w:rsidR="00D062E7" w:rsidRPr="00A26DDD" w:rsidRDefault="00D062E7" w:rsidP="00D062E7">
      <w:pPr>
        <w:rPr>
          <w:lang w:val="en-US"/>
        </w:rPr>
      </w:pPr>
      <w:r w:rsidRPr="00A26DDD">
        <w:rPr>
          <w:noProof/>
          <w:lang w:val="en-US"/>
        </w:rPr>
        <w:drawing>
          <wp:anchor distT="0" distB="0" distL="114300" distR="114300" simplePos="0" relativeHeight="251667456" behindDoc="1" locked="0" layoutInCell="1" allowOverlap="1" wp14:anchorId="5A892925" wp14:editId="05EFBBB2">
            <wp:simplePos x="0" y="0"/>
            <wp:positionH relativeFrom="column">
              <wp:posOffset>0</wp:posOffset>
            </wp:positionH>
            <wp:positionV relativeFrom="paragraph">
              <wp:posOffset>152804</wp:posOffset>
            </wp:positionV>
            <wp:extent cx="3050540" cy="2350770"/>
            <wp:effectExtent l="0" t="0" r="0" b="0"/>
            <wp:wrapTight wrapText="bothSides">
              <wp:wrapPolygon edited="0">
                <wp:start x="0" y="0"/>
                <wp:lineTo x="0" y="21472"/>
                <wp:lineTo x="21492" y="21472"/>
                <wp:lineTo x="2149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050540" cy="2350770"/>
                    </a:xfrm>
                    <a:prstGeom prst="rect">
                      <a:avLst/>
                    </a:prstGeom>
                  </pic:spPr>
                </pic:pic>
              </a:graphicData>
            </a:graphic>
            <wp14:sizeRelH relativeFrom="page">
              <wp14:pctWidth>0</wp14:pctWidth>
            </wp14:sizeRelH>
            <wp14:sizeRelV relativeFrom="page">
              <wp14:pctHeight>0</wp14:pctHeight>
            </wp14:sizeRelV>
          </wp:anchor>
        </w:drawing>
      </w:r>
    </w:p>
    <w:p w14:paraId="4940AA7F" w14:textId="318E61E2" w:rsidR="00B067B6" w:rsidRPr="00A26DDD" w:rsidRDefault="00B067B6" w:rsidP="00C61E7F">
      <w:pPr>
        <w:pStyle w:val="Heading3"/>
        <w:rPr>
          <w:rFonts w:ascii="Times New Roman" w:hAnsi="Times New Roman" w:cs="Times New Roman"/>
          <w:color w:val="000000" w:themeColor="text1"/>
          <w:lang w:val="en-US"/>
        </w:rPr>
      </w:pPr>
    </w:p>
    <w:p w14:paraId="3E4DE295" w14:textId="4CFA52E8" w:rsidR="00E65BFA" w:rsidRPr="00A26DDD" w:rsidRDefault="00E65BFA" w:rsidP="00E65BFA">
      <w:pPr>
        <w:rPr>
          <w:lang w:val="en-US"/>
        </w:rPr>
      </w:pPr>
    </w:p>
    <w:p w14:paraId="3A4B73E2" w14:textId="7BA98AA0" w:rsidR="00E65BFA" w:rsidRPr="00A26DDD" w:rsidRDefault="00E65BFA" w:rsidP="00E65BFA">
      <w:pPr>
        <w:rPr>
          <w:lang w:val="en-US"/>
        </w:rPr>
      </w:pPr>
    </w:p>
    <w:p w14:paraId="3238210D" w14:textId="77777777" w:rsidR="00E65BFA" w:rsidRPr="00A26DDD" w:rsidRDefault="00E65BFA" w:rsidP="00E65BFA">
      <w:pPr>
        <w:rPr>
          <w:lang w:val="en-US"/>
        </w:rPr>
      </w:pPr>
    </w:p>
    <w:p w14:paraId="497733DA" w14:textId="2E58AC31" w:rsidR="00B067B6" w:rsidRPr="00A26DDD" w:rsidRDefault="00B067B6" w:rsidP="00C61E7F">
      <w:pPr>
        <w:pStyle w:val="Heading3"/>
        <w:rPr>
          <w:rFonts w:ascii="Times New Roman" w:hAnsi="Times New Roman" w:cs="Times New Roman"/>
          <w:color w:val="000000" w:themeColor="text1"/>
          <w:lang w:val="en-US"/>
        </w:rPr>
      </w:pPr>
    </w:p>
    <w:p w14:paraId="1AD29DAF" w14:textId="77777777" w:rsidR="00E65BFA" w:rsidRPr="00A26DDD" w:rsidRDefault="00E65BFA" w:rsidP="00E65BFA">
      <w:pPr>
        <w:rPr>
          <w:lang w:val="en-US"/>
        </w:rPr>
      </w:pPr>
    </w:p>
    <w:p w14:paraId="7A6AF1BB" w14:textId="77777777" w:rsidR="00B067B6" w:rsidRPr="00A26DDD" w:rsidRDefault="00B067B6" w:rsidP="00C61E7F">
      <w:pPr>
        <w:pStyle w:val="Heading3"/>
        <w:rPr>
          <w:rFonts w:ascii="Times New Roman" w:hAnsi="Times New Roman" w:cs="Times New Roman"/>
          <w:color w:val="000000" w:themeColor="text1"/>
          <w:lang w:val="en-US"/>
        </w:rPr>
      </w:pPr>
    </w:p>
    <w:p w14:paraId="6D29A0D8" w14:textId="1CF7F9CD" w:rsidR="00B067B6" w:rsidRPr="00A26DDD" w:rsidRDefault="00B067B6" w:rsidP="00C61E7F">
      <w:pPr>
        <w:pStyle w:val="Heading3"/>
        <w:rPr>
          <w:rFonts w:ascii="Times New Roman" w:hAnsi="Times New Roman" w:cs="Times New Roman"/>
          <w:color w:val="000000" w:themeColor="text1"/>
          <w:lang w:val="en-US"/>
        </w:rPr>
      </w:pPr>
    </w:p>
    <w:p w14:paraId="04C97C3D" w14:textId="2FCBA660" w:rsidR="00B067B6" w:rsidRPr="00A26DDD" w:rsidRDefault="00B067B6" w:rsidP="00C61E7F">
      <w:pPr>
        <w:pStyle w:val="Heading3"/>
        <w:rPr>
          <w:rFonts w:ascii="Times New Roman" w:hAnsi="Times New Roman" w:cs="Times New Roman"/>
          <w:color w:val="000000" w:themeColor="text1"/>
          <w:lang w:val="en-US"/>
        </w:rPr>
      </w:pPr>
    </w:p>
    <w:p w14:paraId="32BA877E" w14:textId="38ECC5B7" w:rsidR="001302E1" w:rsidRPr="00A26DDD" w:rsidRDefault="001302E1" w:rsidP="001302E1">
      <w:pPr>
        <w:rPr>
          <w:lang w:val="en-US"/>
        </w:rPr>
      </w:pPr>
    </w:p>
    <w:p w14:paraId="6E69C842" w14:textId="6B347074" w:rsidR="001302E1" w:rsidRPr="00A26DDD" w:rsidRDefault="001302E1" w:rsidP="001302E1">
      <w:pPr>
        <w:rPr>
          <w:lang w:val="en-US"/>
        </w:rPr>
      </w:pPr>
    </w:p>
    <w:p w14:paraId="55CB024F" w14:textId="68246764" w:rsidR="001302E1" w:rsidRPr="00A26DDD" w:rsidRDefault="001302E1" w:rsidP="001302E1">
      <w:pPr>
        <w:rPr>
          <w:lang w:val="en-US"/>
        </w:rPr>
      </w:pPr>
    </w:p>
    <w:p w14:paraId="579F473C" w14:textId="147CB5D2" w:rsidR="001302E1" w:rsidRPr="00A26DDD" w:rsidRDefault="001302E1" w:rsidP="001302E1">
      <w:pPr>
        <w:rPr>
          <w:lang w:val="en-US"/>
        </w:rPr>
      </w:pPr>
    </w:p>
    <w:p w14:paraId="21C1334A" w14:textId="77777777" w:rsidR="001302E1" w:rsidRPr="00A26DDD" w:rsidRDefault="001302E1" w:rsidP="001302E1">
      <w:pPr>
        <w:rPr>
          <w:rStyle w:val="normaltextrun"/>
          <w:lang w:val="en-US"/>
        </w:rPr>
      </w:pPr>
      <w:r w:rsidRPr="00A26DDD">
        <w:rPr>
          <w:rStyle w:val="normaltextrun"/>
          <w:lang w:val="en-US"/>
        </w:rPr>
        <w:lastRenderedPageBreak/>
        <w:t xml:space="preserve">Descriptive statistics are crucial tools that can help summarize several key characteristics of a dataset and provide information about the dataset’s measures of central tendency such as mean, median, and mode. Furthermore, they can also provide measures of variability such as minimum and maximum variables and standard deviation (Hayes, 2023). </w:t>
      </w:r>
    </w:p>
    <w:p w14:paraId="2D23F04D" w14:textId="77777777" w:rsidR="001302E1" w:rsidRPr="00A26DDD" w:rsidRDefault="001302E1" w:rsidP="001302E1">
      <w:pPr>
        <w:rPr>
          <w:rStyle w:val="normaltextrun"/>
          <w:sz w:val="22"/>
          <w:szCs w:val="22"/>
          <w:lang w:val="en-US"/>
        </w:rPr>
      </w:pPr>
    </w:p>
    <w:p w14:paraId="16A957B5" w14:textId="4B3095C0" w:rsidR="001302E1" w:rsidRPr="00A26DDD" w:rsidRDefault="00A26DDD" w:rsidP="001302E1">
      <w:pPr>
        <w:rPr>
          <w:rStyle w:val="normaltextrun"/>
          <w:lang w:val="en-US"/>
        </w:rPr>
      </w:pPr>
      <w:r>
        <w:rPr>
          <w:rStyle w:val="normaltextrun"/>
          <w:lang w:val="en-US"/>
        </w:rPr>
        <w:t>In Figure 2.1, it</w:t>
      </w:r>
      <w:r w:rsidR="001302E1" w:rsidRPr="00A26DDD">
        <w:rPr>
          <w:rStyle w:val="normaltextrun"/>
          <w:lang w:val="en-US"/>
        </w:rPr>
        <w:t xml:space="preserve"> can be seen that the ‘Life Expectancy’ variable has a mean of 69.22, meaning the total sum of values divided by the number of observations produces a mean of 69.22, whereas GDP has a mean of 7,483.15. Moreover, we can derive from the table above that the median for the ‘Life Expectancy’ variable is 72.1 whereas the media for the ‘GDP’ variable is 1766.94, showing that the middle values for each variable in the dataset are 72.1 and 1766.94, respectively. The mode for the ‘Life Expectancy’ variable is 73, showing that the most frequently seen data point for ‘Life Expectancy’ is 73, whereas the mode for the ‘GDP’ variable is not available, showing that values are not repeated for the variable’s values, and therefore make the variable a suitable choice for primary key selection. </w:t>
      </w:r>
    </w:p>
    <w:p w14:paraId="1F53EDF7" w14:textId="77777777" w:rsidR="001302E1" w:rsidRPr="00A26DDD" w:rsidRDefault="001302E1" w:rsidP="001302E1">
      <w:pPr>
        <w:rPr>
          <w:rStyle w:val="normaltextrun"/>
          <w:lang w:val="en-US"/>
        </w:rPr>
      </w:pPr>
    </w:p>
    <w:p w14:paraId="323E4077" w14:textId="759AC8E8" w:rsidR="00E65BFA" w:rsidRPr="00A26DDD" w:rsidRDefault="001302E1" w:rsidP="00382B58">
      <w:pPr>
        <w:rPr>
          <w:lang w:val="en-US"/>
        </w:rPr>
      </w:pPr>
      <w:r w:rsidRPr="00A26DDD">
        <w:rPr>
          <w:rStyle w:val="normaltextrun"/>
          <w:lang w:val="en-US"/>
        </w:rPr>
        <w:t xml:space="preserve">Additionally, the standard deviation shows how disseminated the data is for each variable. The standard deviation for ’Life Expectancy’ is 9.52 whereas its mean is 69.22, showing that they are not close and there proving that the data point is an outlier. Similarly, the standard deviation for ‘GDP’ is 14,270 whereas its mean is 7,483, which is not close to the mean and therefore also showing that the data point is an outlier. In addition, it is observed that the skewness for the ‘Life Expectancy’ variable is negative showing that it is to the left, whereas the skewness for the ‘GDP’ variable is positive showing that it is to the right. Additionally, we can see the minimum values of the ‘Life expectancy’ variable which consist of the age of 36.3, whereas the maximum value is the age of 89, showing a significant difference between life expectancies across different countries. </w:t>
      </w:r>
    </w:p>
    <w:p w14:paraId="3C15CF18" w14:textId="77777777" w:rsidR="00A26DDD" w:rsidRDefault="00A26DDD" w:rsidP="00C61E7F">
      <w:pPr>
        <w:pStyle w:val="Heading3"/>
        <w:rPr>
          <w:rFonts w:ascii="Times New Roman" w:hAnsi="Times New Roman" w:cs="Times New Roman"/>
          <w:color w:val="000000" w:themeColor="text1"/>
          <w:lang w:val="en-US"/>
        </w:rPr>
      </w:pPr>
    </w:p>
    <w:p w14:paraId="181DDCEF" w14:textId="21EDD51F" w:rsidR="00C61E7F" w:rsidRPr="00A26DDD" w:rsidRDefault="00C61E7F" w:rsidP="00C61E7F">
      <w:pPr>
        <w:pStyle w:val="Heading3"/>
        <w:rPr>
          <w:rFonts w:ascii="Times New Roman" w:hAnsi="Times New Roman" w:cs="Times New Roman"/>
          <w:color w:val="000000" w:themeColor="text1"/>
          <w:lang w:val="en-US"/>
        </w:rPr>
      </w:pPr>
      <w:bookmarkStart w:id="7" w:name="_Toc203940193"/>
      <w:r w:rsidRPr="00A26DDD">
        <w:rPr>
          <w:rFonts w:ascii="Times New Roman" w:hAnsi="Times New Roman" w:cs="Times New Roman"/>
          <w:color w:val="000000" w:themeColor="text1"/>
          <w:lang w:val="en-US"/>
        </w:rPr>
        <w:t>Regression analysis</w:t>
      </w:r>
      <w:r w:rsidR="00B067B6" w:rsidRPr="00A26DDD">
        <w:rPr>
          <w:rFonts w:ascii="Times New Roman" w:hAnsi="Times New Roman" w:cs="Times New Roman"/>
          <w:color w:val="000000" w:themeColor="text1"/>
          <w:lang w:val="en-US"/>
        </w:rPr>
        <w:t xml:space="preserve"> (predictive analytics)</w:t>
      </w:r>
      <w:bookmarkEnd w:id="7"/>
    </w:p>
    <w:p w14:paraId="3946F474" w14:textId="50C6CF1C" w:rsidR="003C3878" w:rsidRPr="00A26DDD" w:rsidRDefault="003C3878" w:rsidP="00C61E7F">
      <w:pPr>
        <w:pStyle w:val="Heading3"/>
        <w:rPr>
          <w:rFonts w:ascii="Times New Roman" w:hAnsi="Times New Roman" w:cs="Times New Roman"/>
          <w:color w:val="000000" w:themeColor="text1"/>
          <w:lang w:val="en-US"/>
        </w:rPr>
      </w:pPr>
    </w:p>
    <w:p w14:paraId="1AFBC12A" w14:textId="77777777" w:rsidR="00A26DDD" w:rsidRDefault="00E65BFA" w:rsidP="00A26DDD">
      <w:pPr>
        <w:rPr>
          <w:lang w:val="en-US"/>
        </w:rPr>
      </w:pPr>
      <w:r w:rsidRPr="00A26DDD">
        <w:rPr>
          <w:noProof/>
          <w:lang w:val="en-US"/>
        </w:rPr>
        <w:drawing>
          <wp:anchor distT="0" distB="0" distL="114300" distR="114300" simplePos="0" relativeHeight="251671552" behindDoc="1" locked="0" layoutInCell="1" allowOverlap="1" wp14:anchorId="539F3385" wp14:editId="50CBB292">
            <wp:simplePos x="0" y="0"/>
            <wp:positionH relativeFrom="column">
              <wp:posOffset>0</wp:posOffset>
            </wp:positionH>
            <wp:positionV relativeFrom="paragraph">
              <wp:posOffset>338455</wp:posOffset>
            </wp:positionV>
            <wp:extent cx="5727700" cy="3569970"/>
            <wp:effectExtent l="0" t="0" r="0" b="0"/>
            <wp:wrapTight wrapText="bothSides">
              <wp:wrapPolygon edited="0">
                <wp:start x="0" y="0"/>
                <wp:lineTo x="0" y="21515"/>
                <wp:lineTo x="21552" y="21515"/>
                <wp:lineTo x="21552"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569970"/>
                    </a:xfrm>
                    <a:prstGeom prst="rect">
                      <a:avLst/>
                    </a:prstGeom>
                  </pic:spPr>
                </pic:pic>
              </a:graphicData>
            </a:graphic>
            <wp14:sizeRelH relativeFrom="page">
              <wp14:pctWidth>0</wp14:pctWidth>
            </wp14:sizeRelH>
            <wp14:sizeRelV relativeFrom="page">
              <wp14:pctHeight>0</wp14:pctHeight>
            </wp14:sizeRelV>
          </wp:anchor>
        </w:drawing>
      </w:r>
      <w:r w:rsidR="003C3878" w:rsidRPr="00A26DDD">
        <w:rPr>
          <w:lang w:val="en-US"/>
        </w:rPr>
        <w:t>Figure 2.</w:t>
      </w:r>
      <w:r w:rsidR="00D062E7" w:rsidRPr="00A26DDD">
        <w:rPr>
          <w:lang w:val="en-US"/>
        </w:rPr>
        <w:t>2</w:t>
      </w:r>
    </w:p>
    <w:p w14:paraId="62D90E21" w14:textId="1A71CE15" w:rsidR="00AC794F" w:rsidRPr="00A26DDD" w:rsidRDefault="00AC794F" w:rsidP="00A26DDD">
      <w:pPr>
        <w:rPr>
          <w:lang w:val="en-US"/>
        </w:rPr>
      </w:pPr>
      <w:r w:rsidRPr="00A26DDD">
        <w:rPr>
          <w:rStyle w:val="normaltextrun"/>
          <w:lang w:val="en-US"/>
        </w:rPr>
        <w:lastRenderedPageBreak/>
        <w:t>Model Information:</w:t>
      </w:r>
      <w:r w:rsidRPr="00A26DDD">
        <w:rPr>
          <w:rStyle w:val="eop"/>
          <w:lang w:val="en-US"/>
        </w:rPr>
        <w:t> </w:t>
      </w:r>
    </w:p>
    <w:p w14:paraId="3BFFF323" w14:textId="77777777" w:rsidR="00AC794F" w:rsidRPr="00A26DDD" w:rsidRDefault="00AC794F" w:rsidP="00AC794F">
      <w:pPr>
        <w:pStyle w:val="paragraph"/>
        <w:spacing w:before="0" w:beforeAutospacing="0" w:after="0" w:afterAutospacing="0"/>
        <w:textAlignment w:val="baseline"/>
        <w:rPr>
          <w:sz w:val="18"/>
          <w:szCs w:val="18"/>
          <w:lang w:val="en-US"/>
        </w:rPr>
      </w:pPr>
      <w:r w:rsidRPr="00A26DDD">
        <w:rPr>
          <w:rStyle w:val="eop"/>
          <w:lang w:val="en-US"/>
        </w:rPr>
        <w:t> </w:t>
      </w:r>
    </w:p>
    <w:p w14:paraId="651F55D0" w14:textId="02F9F1AA" w:rsidR="00AC794F" w:rsidRPr="00A26DDD" w:rsidRDefault="00A26DDD" w:rsidP="00A26DDD">
      <w:pPr>
        <w:pStyle w:val="paragraph"/>
        <w:numPr>
          <w:ilvl w:val="0"/>
          <w:numId w:val="6"/>
        </w:numPr>
        <w:spacing w:before="0" w:beforeAutospacing="0" w:after="0" w:afterAutospacing="0"/>
        <w:textAlignment w:val="baseline"/>
        <w:rPr>
          <w:sz w:val="18"/>
          <w:szCs w:val="18"/>
        </w:rPr>
      </w:pPr>
      <w:r>
        <w:rPr>
          <w:rStyle w:val="normaltextrun"/>
          <w:lang w:val="en-US"/>
        </w:rPr>
        <w:t>D</w:t>
      </w:r>
      <w:r w:rsidRPr="00A26DDD">
        <w:rPr>
          <w:rStyle w:val="normaltextrun"/>
          <w:lang w:val="en-US"/>
        </w:rPr>
        <w:t>ependent variable</w:t>
      </w:r>
      <w:r w:rsidRPr="00A26DDD">
        <w:rPr>
          <w:rStyle w:val="eop"/>
        </w:rPr>
        <w:t> </w:t>
      </w:r>
      <w:r>
        <w:rPr>
          <w:sz w:val="18"/>
          <w:szCs w:val="18"/>
        </w:rPr>
        <w:t xml:space="preserve">- </w:t>
      </w:r>
      <w:r w:rsidR="00AC794F" w:rsidRPr="00A26DDD">
        <w:rPr>
          <w:rStyle w:val="normaltextrun"/>
          <w:lang w:val="en-US"/>
        </w:rPr>
        <w:t>Life Expectancy</w:t>
      </w:r>
      <w:r w:rsidRPr="00A26DDD">
        <w:rPr>
          <w:rStyle w:val="normaltextrun"/>
          <w:lang w:val="en-US"/>
        </w:rPr>
        <w:t xml:space="preserve"> </w:t>
      </w:r>
    </w:p>
    <w:p w14:paraId="7E2BED11" w14:textId="2F6BD04D" w:rsidR="00AC794F" w:rsidRPr="00A26DDD" w:rsidRDefault="00A26DDD" w:rsidP="00A26DDD">
      <w:pPr>
        <w:pStyle w:val="paragraph"/>
        <w:numPr>
          <w:ilvl w:val="0"/>
          <w:numId w:val="6"/>
        </w:numPr>
        <w:spacing w:before="0" w:beforeAutospacing="0" w:after="0" w:afterAutospacing="0"/>
        <w:textAlignment w:val="baseline"/>
        <w:rPr>
          <w:sz w:val="18"/>
          <w:szCs w:val="18"/>
          <w:lang w:val="en-US"/>
        </w:rPr>
      </w:pPr>
      <w:r w:rsidRPr="00A26DDD">
        <w:rPr>
          <w:rStyle w:val="normaltextrun"/>
          <w:lang w:val="en-US"/>
        </w:rPr>
        <w:t>X Variables</w:t>
      </w:r>
      <w:r w:rsidRPr="00A26DDD">
        <w:rPr>
          <w:rStyle w:val="eop"/>
          <w:lang w:val="en-US"/>
        </w:rPr>
        <w:t> </w:t>
      </w:r>
      <w:r>
        <w:rPr>
          <w:rStyle w:val="normaltextrun"/>
          <w:lang w:val="en-US"/>
        </w:rPr>
        <w:t xml:space="preserve">- </w:t>
      </w:r>
      <w:r w:rsidR="00AC794F" w:rsidRPr="00A26DDD">
        <w:rPr>
          <w:rStyle w:val="normaltextrun"/>
          <w:lang w:val="en-US"/>
        </w:rPr>
        <w:t>Percentage Expenditure, Income Composition of Resources, Schooling</w:t>
      </w:r>
    </w:p>
    <w:p w14:paraId="7632A394" w14:textId="5E5A8626" w:rsidR="00AC794F" w:rsidRPr="00A26DDD" w:rsidRDefault="00A26DDD" w:rsidP="00A26DDD">
      <w:pPr>
        <w:pStyle w:val="paragraph"/>
        <w:numPr>
          <w:ilvl w:val="0"/>
          <w:numId w:val="6"/>
        </w:numPr>
        <w:spacing w:before="0" w:beforeAutospacing="0" w:after="0" w:afterAutospacing="0"/>
        <w:textAlignment w:val="baseline"/>
        <w:rPr>
          <w:sz w:val="18"/>
          <w:szCs w:val="18"/>
          <w:lang w:val="en-US"/>
        </w:rPr>
      </w:pPr>
      <w:r>
        <w:rPr>
          <w:rStyle w:val="normaltextrun"/>
          <w:lang w:val="en-US"/>
        </w:rPr>
        <w:t>I</w:t>
      </w:r>
      <w:r w:rsidRPr="00A26DDD">
        <w:rPr>
          <w:rStyle w:val="normaltextrun"/>
          <w:lang w:val="en-US"/>
        </w:rPr>
        <w:t>ntercept</w:t>
      </w:r>
      <w:r w:rsidRPr="00A26DDD">
        <w:rPr>
          <w:rStyle w:val="eop"/>
          <w:lang w:val="en-US"/>
        </w:rPr>
        <w:t> </w:t>
      </w:r>
      <w:r w:rsidRPr="00A26DDD">
        <w:rPr>
          <w:rStyle w:val="normaltextrun"/>
          <w:lang w:val="en-US"/>
        </w:rPr>
        <w:t xml:space="preserve"> </w:t>
      </w:r>
      <w:r>
        <w:rPr>
          <w:rStyle w:val="normaltextrun"/>
          <w:lang w:val="en-US"/>
        </w:rPr>
        <w:t xml:space="preserve">- </w:t>
      </w:r>
      <w:r w:rsidR="00AC794F" w:rsidRPr="00A26DDD">
        <w:rPr>
          <w:rStyle w:val="normaltextrun"/>
          <w:lang w:val="en-US"/>
        </w:rPr>
        <w:t>α</w:t>
      </w:r>
    </w:p>
    <w:p w14:paraId="0FBA4F18" w14:textId="1E1B14F7" w:rsidR="00AC794F" w:rsidRPr="00A26DDD" w:rsidRDefault="00A26DDD" w:rsidP="00A26DDD">
      <w:pPr>
        <w:pStyle w:val="paragraph"/>
        <w:numPr>
          <w:ilvl w:val="0"/>
          <w:numId w:val="6"/>
        </w:numPr>
        <w:spacing w:before="0" w:beforeAutospacing="0" w:after="0" w:afterAutospacing="0"/>
        <w:textAlignment w:val="baseline"/>
        <w:rPr>
          <w:sz w:val="18"/>
          <w:szCs w:val="18"/>
          <w:lang w:val="en-US"/>
        </w:rPr>
      </w:pPr>
      <w:r>
        <w:rPr>
          <w:rStyle w:val="normaltextrun"/>
          <w:lang w:val="en-US"/>
        </w:rPr>
        <w:t xml:space="preserve">Slope - </w:t>
      </w:r>
      <w:r w:rsidR="00AC794F" w:rsidRPr="00A26DDD">
        <w:rPr>
          <w:rStyle w:val="normaltextrun"/>
          <w:lang w:val="en-US"/>
        </w:rPr>
        <w:t>β</w:t>
      </w:r>
    </w:p>
    <w:p w14:paraId="7978F59A" w14:textId="77777777" w:rsidR="00AC794F" w:rsidRPr="00A26DDD" w:rsidRDefault="00AC794F" w:rsidP="00AC794F">
      <w:pPr>
        <w:pStyle w:val="paragraph"/>
        <w:spacing w:before="0" w:beforeAutospacing="0" w:after="0" w:afterAutospacing="0"/>
        <w:textAlignment w:val="baseline"/>
        <w:rPr>
          <w:sz w:val="18"/>
          <w:szCs w:val="18"/>
          <w:lang w:val="en-US"/>
        </w:rPr>
      </w:pPr>
      <w:r w:rsidRPr="00A26DDD">
        <w:rPr>
          <w:rStyle w:val="eop"/>
          <w:lang w:val="en-US"/>
        </w:rPr>
        <w:t> </w:t>
      </w:r>
    </w:p>
    <w:p w14:paraId="30730364" w14:textId="77777777" w:rsidR="00AC794F" w:rsidRPr="00A26DDD" w:rsidRDefault="00AC794F" w:rsidP="00AC794F">
      <w:pPr>
        <w:pStyle w:val="paragraph"/>
        <w:spacing w:before="0" w:beforeAutospacing="0" w:after="0" w:afterAutospacing="0"/>
        <w:textAlignment w:val="baseline"/>
        <w:rPr>
          <w:sz w:val="18"/>
          <w:szCs w:val="18"/>
          <w:lang w:val="en-US"/>
        </w:rPr>
      </w:pPr>
      <w:r w:rsidRPr="00A26DDD">
        <w:rPr>
          <w:rStyle w:val="normaltextrun"/>
          <w:lang w:val="en-US"/>
        </w:rPr>
        <w:t>Regression refers to a model or statistical concept which can be utilised to explain a relationship between a dependent targeted variable and a singular or plural independent variables. For example, the regression model can show how the dependent variables are affected by changes affecting the independent variables.</w:t>
      </w:r>
      <w:r w:rsidRPr="00A26DDD">
        <w:rPr>
          <w:rStyle w:val="eop"/>
          <w:lang w:val="en-US"/>
        </w:rPr>
        <w:t> </w:t>
      </w:r>
    </w:p>
    <w:p w14:paraId="6662DB3E" w14:textId="30FB815E" w:rsidR="003C3878" w:rsidRPr="00A26DDD" w:rsidRDefault="003C3878" w:rsidP="003C3878">
      <w:pPr>
        <w:rPr>
          <w:lang w:val="en-US"/>
        </w:rPr>
      </w:pPr>
    </w:p>
    <w:p w14:paraId="7D26743E" w14:textId="0B07239D" w:rsidR="0059489A" w:rsidRPr="00A26DDD" w:rsidRDefault="003C3878" w:rsidP="0059489A">
      <w:pPr>
        <w:pStyle w:val="ListParagraph"/>
        <w:numPr>
          <w:ilvl w:val="0"/>
          <w:numId w:val="4"/>
        </w:numPr>
        <w:rPr>
          <w:rFonts w:ascii="Times New Roman" w:hAnsi="Times New Roman" w:cs="Times New Roman"/>
        </w:rPr>
      </w:pPr>
      <m:oMath>
        <m:r>
          <w:rPr>
            <w:rFonts w:ascii="Cambria Math" w:hAnsi="Cambria Math" w:cs="Times New Roman"/>
            <w:lang w:val="en-US"/>
          </w:rPr>
          <m:t xml:space="preserve">Regression equation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=a+β</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p>
    <w:p w14:paraId="04EC6D5C" w14:textId="47466895" w:rsidR="003C3878" w:rsidRPr="00A26DDD" w:rsidRDefault="003C3878" w:rsidP="003C3878">
      <w:pPr>
        <w:rPr>
          <w:rFonts w:eastAsiaTheme="minorEastAsia"/>
          <w:lang w:val="en-US"/>
        </w:rPr>
      </w:pPr>
    </w:p>
    <w:p w14:paraId="302B118F" w14:textId="77777777" w:rsidR="00AC794F" w:rsidRPr="00A26DDD" w:rsidRDefault="00AC794F" w:rsidP="00AC794F">
      <w:pPr>
        <w:pStyle w:val="paragraph"/>
        <w:spacing w:before="0" w:beforeAutospacing="0" w:after="0" w:afterAutospacing="0"/>
        <w:textAlignment w:val="baseline"/>
        <w:rPr>
          <w:lang w:val="en-US"/>
        </w:rPr>
      </w:pPr>
      <w:r w:rsidRPr="00A26DDD">
        <w:rPr>
          <w:rStyle w:val="normaltextrun"/>
          <w:lang w:val="en-US"/>
        </w:rPr>
        <w:t xml:space="preserve">From this equation, the following information can be derived: </w:t>
      </w:r>
      <w:r w:rsidRPr="00A26DDD">
        <w:rPr>
          <w:rStyle w:val="eop"/>
          <w:lang w:val="en-US"/>
        </w:rPr>
        <w:t> </w:t>
      </w:r>
    </w:p>
    <w:p w14:paraId="5D71B53D" w14:textId="77777777" w:rsidR="00FD64B9" w:rsidRPr="00A26DDD" w:rsidRDefault="00FD64B9" w:rsidP="00AC794F">
      <w:pPr>
        <w:pStyle w:val="paragraph"/>
        <w:spacing w:before="0" w:beforeAutospacing="0" w:after="0" w:afterAutospacing="0"/>
        <w:textAlignment w:val="baseline"/>
        <w:rPr>
          <w:rStyle w:val="normaltextrun"/>
          <w:lang w:val="en-US"/>
        </w:rPr>
      </w:pPr>
    </w:p>
    <w:p w14:paraId="58B4871A" w14:textId="100008C5" w:rsidR="00AC794F" w:rsidRPr="00A26DDD" w:rsidRDefault="00AC794F" w:rsidP="00AC794F">
      <w:pPr>
        <w:pStyle w:val="paragraph"/>
        <w:spacing w:before="0" w:beforeAutospacing="0" w:after="0" w:afterAutospacing="0"/>
        <w:textAlignment w:val="baseline"/>
        <w:rPr>
          <w:lang w:val="en-US"/>
        </w:rPr>
      </w:pPr>
      <w:r w:rsidRPr="00A26DDD">
        <w:rPr>
          <w:rStyle w:val="normaltextrun"/>
          <w:lang w:val="en-US"/>
        </w:rPr>
        <w:t>These findings also correlate with the Human Development Index (HDI), a system made by the United Nations to measure separate human development across countries and uses metrics such as schooling and economics per country to calculate life expectancies (The Investopedia Team, 2022). This significant fact strengthens the regression model’s findings even further.</w:t>
      </w:r>
      <w:r w:rsidRPr="00A26DDD">
        <w:rPr>
          <w:rStyle w:val="eop"/>
          <w:lang w:val="en-US"/>
        </w:rPr>
        <w:t> </w:t>
      </w:r>
      <w:r w:rsidRPr="00A26DDD">
        <w:rPr>
          <w:rStyle w:val="normaltextrun"/>
          <w:lang w:val="en-US"/>
        </w:rPr>
        <w:t>Whereby, if a country has a percentage expenditure on health of 72%, an income composition index of 0.68 and schooling years of 16 the corresponding life expectancy will return:</w:t>
      </w:r>
      <w:r w:rsidRPr="00A26DDD">
        <w:rPr>
          <w:rStyle w:val="eop"/>
        </w:rPr>
        <w:t> </w:t>
      </w:r>
    </w:p>
    <w:p w14:paraId="20AFE603" w14:textId="77777777" w:rsidR="00AC794F" w:rsidRPr="00A26DDD" w:rsidRDefault="00AC794F" w:rsidP="00AC794F">
      <w:pPr>
        <w:pStyle w:val="paragraph"/>
        <w:spacing w:before="0" w:beforeAutospacing="0" w:after="0" w:afterAutospacing="0"/>
        <w:textAlignment w:val="baseline"/>
      </w:pPr>
      <w:r w:rsidRPr="00A26DDD">
        <w:rPr>
          <w:rStyle w:val="eop"/>
        </w:rPr>
        <w:t> </w:t>
      </w:r>
    </w:p>
    <w:p w14:paraId="295701DC" w14:textId="77777777" w:rsidR="00AC794F" w:rsidRPr="00A26DDD" w:rsidRDefault="00AC794F" w:rsidP="00A26DDD">
      <w:pPr>
        <w:pStyle w:val="ListParagraph"/>
        <w:numPr>
          <w:ilvl w:val="0"/>
          <w:numId w:val="7"/>
        </w:numPr>
        <w:rPr>
          <w:rFonts w:ascii="Times New Roman" w:eastAsiaTheme="minorEastAsia" w:hAnsi="Times New Roman"/>
          <w:lang w:val="en-US"/>
        </w:rPr>
      </w:pPr>
      <m:oMath>
        <m:r>
          <w:rPr>
            <w:rFonts w:ascii="Cambria Math" w:hAnsi="Cambria Math"/>
            <w:lang w:val="en-US"/>
          </w:rPr>
          <m:t>Life expectancy=42.561+0.00046*0.76+17.949*0.68+1.244*16</m:t>
        </m:r>
      </m:oMath>
    </w:p>
    <w:p w14:paraId="09EF22DA" w14:textId="77777777" w:rsidR="00AC794F" w:rsidRPr="00A26DDD" w:rsidRDefault="00AC794F" w:rsidP="00AC794F">
      <w:pPr>
        <w:rPr>
          <w:lang w:val="en-US"/>
        </w:rPr>
      </w:pPr>
    </w:p>
    <w:p w14:paraId="3618B513" w14:textId="77777777" w:rsidR="00AC794F" w:rsidRPr="00A26DDD" w:rsidRDefault="00AC794F" w:rsidP="00A26DDD">
      <w:pPr>
        <w:pStyle w:val="ListParagraph"/>
        <w:numPr>
          <w:ilvl w:val="0"/>
          <w:numId w:val="7"/>
        </w:numPr>
        <w:rPr>
          <w:rFonts w:ascii="Times New Roman" w:eastAsiaTheme="minorEastAsia" w:hAnsi="Times New Roman"/>
          <w:lang w:val="en-US"/>
        </w:rPr>
      </w:pPr>
      <m:oMath>
        <m:r>
          <w:rPr>
            <w:rFonts w:ascii="Cambria Math" w:hAnsi="Cambria Math"/>
            <w:lang w:val="en-US"/>
          </w:rPr>
          <m:t>=74.67  i.e.  age 74</m:t>
        </m:r>
      </m:oMath>
    </w:p>
    <w:p w14:paraId="645319D2" w14:textId="77777777" w:rsidR="00AC794F" w:rsidRPr="00A26DDD" w:rsidRDefault="00AC794F" w:rsidP="00AC794F">
      <w:pPr>
        <w:rPr>
          <w:rStyle w:val="mathspan"/>
        </w:rPr>
      </w:pPr>
      <w:r w:rsidRPr="00A26DDD">
        <w:rPr>
          <w:rStyle w:val="eop"/>
        </w:rPr>
        <w:t> </w:t>
      </w:r>
    </w:p>
    <w:p w14:paraId="631289F8" w14:textId="77777777" w:rsidR="00AC794F" w:rsidRPr="00A26DDD" w:rsidRDefault="00AC794F" w:rsidP="00AC794F">
      <w:pPr>
        <w:pStyle w:val="paragraph"/>
        <w:spacing w:before="0" w:beforeAutospacing="0" w:after="0" w:afterAutospacing="0"/>
        <w:textAlignment w:val="baseline"/>
      </w:pPr>
      <w:r w:rsidRPr="00A26DDD">
        <w:rPr>
          <w:rStyle w:val="normaltextrun"/>
          <w:lang w:val="en-US"/>
        </w:rPr>
        <w:t>By using the above calculation, we conclude that the life expectancy would be 74, using the appropriate numerical values accordingly. </w:t>
      </w:r>
      <w:r w:rsidRPr="00A26DDD">
        <w:rPr>
          <w:rStyle w:val="eop"/>
        </w:rPr>
        <w:t> </w:t>
      </w:r>
    </w:p>
    <w:p w14:paraId="12A460E9" w14:textId="0CBA5DA6" w:rsidR="003C3878" w:rsidRPr="00A26DDD" w:rsidRDefault="003C3878" w:rsidP="003C3878">
      <w:pPr>
        <w:rPr>
          <w:rFonts w:eastAsiaTheme="minorEastAsia"/>
          <w:lang w:val="en-US"/>
        </w:rPr>
      </w:pPr>
    </w:p>
    <w:p w14:paraId="1FC60317" w14:textId="752E25C2" w:rsidR="00A47B25" w:rsidRPr="00A26DDD" w:rsidRDefault="00A47B25" w:rsidP="003C3878">
      <w:pPr>
        <w:rPr>
          <w:rFonts w:eastAsiaTheme="minorEastAsia"/>
          <w:lang w:val="en-US"/>
        </w:rPr>
      </w:pPr>
      <w:r w:rsidRPr="00A26DDD">
        <w:rPr>
          <w:rFonts w:eastAsiaTheme="minorEastAsia"/>
          <w:lang w:val="en-US"/>
        </w:rPr>
        <w:t>The R square shows the</w:t>
      </w:r>
      <w:r w:rsidR="003C7158" w:rsidRPr="00A26DDD">
        <w:rPr>
          <w:rFonts w:eastAsiaTheme="minorEastAsia"/>
          <w:lang w:val="en-US"/>
        </w:rPr>
        <w:t xml:space="preserve"> ‘amount of variance explained’, </w:t>
      </w:r>
      <w:r w:rsidRPr="00A26DDD">
        <w:rPr>
          <w:rFonts w:eastAsiaTheme="minorEastAsia"/>
          <w:lang w:val="en-US"/>
        </w:rPr>
        <w:t>if returned as 1, these variables w</w:t>
      </w:r>
      <w:r w:rsidR="003C7158" w:rsidRPr="00A26DDD">
        <w:rPr>
          <w:rFonts w:eastAsiaTheme="minorEastAsia"/>
          <w:lang w:val="en-US"/>
        </w:rPr>
        <w:t>ould explain</w:t>
      </w:r>
      <w:r w:rsidRPr="00A26DDD">
        <w:rPr>
          <w:rFonts w:eastAsiaTheme="minorEastAsia"/>
          <w:lang w:val="en-US"/>
        </w:rPr>
        <w:t xml:space="preserve"> 100% of the life expectancy and thus a value of 59% proves not entirely useful but shows some of its relationships</w:t>
      </w:r>
      <w:r w:rsidR="003C7158" w:rsidRPr="00A26DDD">
        <w:rPr>
          <w:rFonts w:eastAsiaTheme="minorEastAsia"/>
          <w:lang w:val="en-US"/>
        </w:rPr>
        <w:t>,</w:t>
      </w:r>
      <w:r w:rsidR="005952E1" w:rsidRPr="00A26DDD">
        <w:rPr>
          <w:rFonts w:eastAsiaTheme="minorEastAsia"/>
          <w:lang w:val="en-US"/>
        </w:rPr>
        <w:t xml:space="preserve"> this may prove there are too many x-variables making the data less useful than intended</w:t>
      </w:r>
      <w:r w:rsidRPr="00A26DDD">
        <w:rPr>
          <w:rFonts w:eastAsiaTheme="minorEastAsia"/>
          <w:lang w:val="en-US"/>
        </w:rPr>
        <w:t xml:space="preserve">. </w:t>
      </w:r>
    </w:p>
    <w:p w14:paraId="1BC0EE90" w14:textId="538CC3B5" w:rsidR="00A47B25" w:rsidRPr="00A26DDD" w:rsidRDefault="00A47B25" w:rsidP="003C3878">
      <w:pPr>
        <w:rPr>
          <w:rFonts w:eastAsiaTheme="minorEastAsia"/>
          <w:lang w:val="en-US"/>
        </w:rPr>
      </w:pPr>
    </w:p>
    <w:p w14:paraId="5A3CD5D6" w14:textId="0FB970B0" w:rsidR="00A47B25" w:rsidRPr="00A26DDD" w:rsidRDefault="00A47B25" w:rsidP="003C3878">
      <w:pPr>
        <w:rPr>
          <w:rFonts w:eastAsiaTheme="minorEastAsia"/>
          <w:lang w:val="en-US"/>
        </w:rPr>
      </w:pPr>
      <w:r w:rsidRPr="00A26DDD">
        <w:rPr>
          <w:rFonts w:eastAsiaTheme="minorEastAsia"/>
          <w:lang w:val="en-US"/>
        </w:rPr>
        <w:t xml:space="preserve">The p-value shows how statistically significant the data is and that we can be more than 0.01% sure of our assumptions. </w:t>
      </w:r>
    </w:p>
    <w:p w14:paraId="62D16DD1" w14:textId="77777777" w:rsidR="00A26DDD" w:rsidRDefault="00A26DDD" w:rsidP="00C61E7F">
      <w:pPr>
        <w:pStyle w:val="Heading3"/>
        <w:rPr>
          <w:rFonts w:ascii="Times New Roman" w:hAnsi="Times New Roman" w:cs="Times New Roman"/>
          <w:color w:val="000000" w:themeColor="text1"/>
          <w:lang w:val="en-US"/>
        </w:rPr>
      </w:pPr>
    </w:p>
    <w:p w14:paraId="4CB169C8" w14:textId="1CFAF68E" w:rsidR="00C61E7F" w:rsidRPr="00A26DDD" w:rsidRDefault="00C61E7F" w:rsidP="00C61E7F">
      <w:pPr>
        <w:pStyle w:val="Heading3"/>
        <w:rPr>
          <w:rFonts w:ascii="Times New Roman" w:hAnsi="Times New Roman" w:cs="Times New Roman"/>
          <w:color w:val="000000" w:themeColor="text1"/>
          <w:lang w:val="en-US"/>
        </w:rPr>
      </w:pPr>
      <w:bookmarkStart w:id="8" w:name="_Toc203940194"/>
      <w:r w:rsidRPr="00A26DDD">
        <w:rPr>
          <w:rFonts w:ascii="Times New Roman" w:hAnsi="Times New Roman" w:cs="Times New Roman"/>
          <w:color w:val="000000" w:themeColor="text1"/>
          <w:lang w:val="en-US"/>
        </w:rPr>
        <w:t>Python code</w:t>
      </w:r>
      <w:bookmarkEnd w:id="8"/>
    </w:p>
    <w:p w14:paraId="285A5AE7" w14:textId="77777777" w:rsidR="003C3878" w:rsidRPr="00A26DDD" w:rsidRDefault="003C3878" w:rsidP="00C61E7F">
      <w:pPr>
        <w:pStyle w:val="Heading3"/>
        <w:rPr>
          <w:rFonts w:ascii="Times New Roman" w:hAnsi="Times New Roman" w:cs="Times New Roman"/>
          <w:color w:val="000000" w:themeColor="text1"/>
          <w:lang w:val="en-US"/>
        </w:rPr>
      </w:pPr>
    </w:p>
    <w:p w14:paraId="0B9B4115" w14:textId="77777777" w:rsidR="00A26DDD" w:rsidRDefault="003C3878" w:rsidP="003C3878">
      <w:pPr>
        <w:rPr>
          <w:lang w:val="en-US"/>
        </w:rPr>
      </w:pPr>
      <w:r w:rsidRPr="00A26DDD">
        <w:rPr>
          <w:noProof/>
          <w:color w:val="000000" w:themeColor="text1"/>
          <w:lang w:val="en-US"/>
        </w:rPr>
        <w:drawing>
          <wp:anchor distT="0" distB="0" distL="114300" distR="114300" simplePos="0" relativeHeight="251663360" behindDoc="1" locked="0" layoutInCell="1" allowOverlap="1" wp14:anchorId="025E0DC7" wp14:editId="01CDF994">
            <wp:simplePos x="0" y="0"/>
            <wp:positionH relativeFrom="column">
              <wp:posOffset>0</wp:posOffset>
            </wp:positionH>
            <wp:positionV relativeFrom="paragraph">
              <wp:posOffset>350866</wp:posOffset>
            </wp:positionV>
            <wp:extent cx="5727700" cy="1313815"/>
            <wp:effectExtent l="0" t="0" r="0" b="0"/>
            <wp:wrapTight wrapText="bothSides">
              <wp:wrapPolygon edited="0">
                <wp:start x="0" y="0"/>
                <wp:lineTo x="0" y="21297"/>
                <wp:lineTo x="21552" y="21297"/>
                <wp:lineTo x="21552"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313815"/>
                    </a:xfrm>
                    <a:prstGeom prst="rect">
                      <a:avLst/>
                    </a:prstGeom>
                  </pic:spPr>
                </pic:pic>
              </a:graphicData>
            </a:graphic>
            <wp14:sizeRelH relativeFrom="page">
              <wp14:pctWidth>0</wp14:pctWidth>
            </wp14:sizeRelH>
            <wp14:sizeRelV relativeFrom="page">
              <wp14:pctHeight>0</wp14:pctHeight>
            </wp14:sizeRelV>
          </wp:anchor>
        </w:drawing>
      </w:r>
      <w:r w:rsidRPr="00A26DDD">
        <w:rPr>
          <w:lang w:val="en-US"/>
        </w:rPr>
        <w:t>Figure 2.</w:t>
      </w:r>
      <w:r w:rsidR="00D062E7" w:rsidRPr="00A26DDD">
        <w:rPr>
          <w:lang w:val="en-US"/>
        </w:rPr>
        <w:t>3</w:t>
      </w:r>
    </w:p>
    <w:p w14:paraId="44E67BCE" w14:textId="1014DE27" w:rsidR="003C3878" w:rsidRPr="00A26DDD" w:rsidRDefault="003C3878" w:rsidP="003C3878">
      <w:pPr>
        <w:rPr>
          <w:lang w:val="en-US"/>
        </w:rPr>
      </w:pPr>
      <w:r w:rsidRPr="00A26DDD">
        <w:rPr>
          <w:noProof/>
          <w:color w:val="000000" w:themeColor="text1"/>
          <w:lang w:val="en-US"/>
        </w:rPr>
        <w:lastRenderedPageBreak/>
        <w:drawing>
          <wp:anchor distT="0" distB="0" distL="114300" distR="114300" simplePos="0" relativeHeight="251664384" behindDoc="1" locked="0" layoutInCell="1" allowOverlap="1" wp14:anchorId="45EA56AA" wp14:editId="400B050F">
            <wp:simplePos x="0" y="0"/>
            <wp:positionH relativeFrom="column">
              <wp:posOffset>0</wp:posOffset>
            </wp:positionH>
            <wp:positionV relativeFrom="paragraph">
              <wp:posOffset>282363</wp:posOffset>
            </wp:positionV>
            <wp:extent cx="5727700" cy="1888490"/>
            <wp:effectExtent l="0" t="0" r="0" b="3810"/>
            <wp:wrapTight wrapText="bothSides">
              <wp:wrapPolygon edited="0">
                <wp:start x="0" y="0"/>
                <wp:lineTo x="0" y="21498"/>
                <wp:lineTo x="21552" y="21498"/>
                <wp:lineTo x="21552" y="0"/>
                <wp:lineTo x="0" y="0"/>
              </wp:wrapPolygon>
            </wp:wrapTight>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888490"/>
                    </a:xfrm>
                    <a:prstGeom prst="rect">
                      <a:avLst/>
                    </a:prstGeom>
                  </pic:spPr>
                </pic:pic>
              </a:graphicData>
            </a:graphic>
            <wp14:sizeRelH relativeFrom="page">
              <wp14:pctWidth>0</wp14:pctWidth>
            </wp14:sizeRelH>
            <wp14:sizeRelV relativeFrom="page">
              <wp14:pctHeight>0</wp14:pctHeight>
            </wp14:sizeRelV>
          </wp:anchor>
        </w:drawing>
      </w:r>
      <w:r w:rsidRPr="00A26DDD">
        <w:rPr>
          <w:lang w:val="en-US"/>
        </w:rPr>
        <w:t>Figure 2.</w:t>
      </w:r>
      <w:r w:rsidR="00D062E7" w:rsidRPr="00A26DDD">
        <w:rPr>
          <w:lang w:val="en-US"/>
        </w:rPr>
        <w:t>4</w:t>
      </w:r>
    </w:p>
    <w:p w14:paraId="489AE778" w14:textId="0B88EB0C" w:rsidR="003C3878" w:rsidRPr="00A26DDD" w:rsidRDefault="003C3878" w:rsidP="003C3878">
      <w:pPr>
        <w:rPr>
          <w:lang w:val="en-US"/>
        </w:rPr>
      </w:pPr>
    </w:p>
    <w:p w14:paraId="529CFB4E" w14:textId="5BFFC176" w:rsidR="008236D7" w:rsidRPr="00A26DDD" w:rsidRDefault="00382B58" w:rsidP="00BD2F8F">
      <w:pPr>
        <w:rPr>
          <w:rStyle w:val="eop"/>
        </w:rPr>
      </w:pPr>
      <w:r w:rsidRPr="00A26DDD">
        <w:rPr>
          <w:rStyle w:val="normaltextrun"/>
          <w:lang w:val="en-US"/>
        </w:rPr>
        <w:t xml:space="preserve">We </w:t>
      </w:r>
      <w:r w:rsidR="00A26DDD">
        <w:rPr>
          <w:rStyle w:val="normaltextrun"/>
          <w:lang w:val="en-US"/>
        </w:rPr>
        <w:t xml:space="preserve">used python in google colab </w:t>
      </w:r>
      <w:r w:rsidRPr="00A26DDD">
        <w:rPr>
          <w:rStyle w:val="normaltextrun"/>
          <w:lang w:val="en-US"/>
        </w:rPr>
        <w:t>to establish variables, pick samples and covert between metric and categorical variables by implementing a ‘Life risk’ of high, low and mid ages and their corresponding colours and therefore ensure that the data would be colour-coded for efficient interpretation. This was imported to excel and further used in our pivot table analysis for our talking points.</w:t>
      </w:r>
      <w:r w:rsidRPr="00A26DDD">
        <w:rPr>
          <w:rStyle w:val="eop"/>
        </w:rPr>
        <w:t> </w:t>
      </w:r>
    </w:p>
    <w:p w14:paraId="0A43F241" w14:textId="651C58AC" w:rsidR="00382B58" w:rsidRPr="00A26DDD" w:rsidRDefault="00382B58" w:rsidP="00382B58"/>
    <w:p w14:paraId="0B82B194" w14:textId="77777777" w:rsidR="00382B58" w:rsidRPr="00A26DDD" w:rsidRDefault="00382B58" w:rsidP="00382B58"/>
    <w:p w14:paraId="4D33F6E5" w14:textId="6B61C024" w:rsidR="00C61E7F" w:rsidRPr="00A26DDD" w:rsidRDefault="00C61E7F" w:rsidP="00C61E7F">
      <w:pPr>
        <w:pStyle w:val="Heading3"/>
        <w:rPr>
          <w:rFonts w:ascii="Times New Roman" w:hAnsi="Times New Roman" w:cs="Times New Roman"/>
          <w:color w:val="000000" w:themeColor="text1"/>
          <w:lang w:val="en-US"/>
        </w:rPr>
      </w:pPr>
      <w:bookmarkStart w:id="9" w:name="_Toc203940195"/>
      <w:r w:rsidRPr="00A26DDD">
        <w:rPr>
          <w:rFonts w:ascii="Times New Roman" w:hAnsi="Times New Roman" w:cs="Times New Roman"/>
          <w:color w:val="000000" w:themeColor="text1"/>
          <w:lang w:val="en-US"/>
        </w:rPr>
        <w:t>Document</w:t>
      </w:r>
      <w:r w:rsidR="008236D7" w:rsidRPr="00A26DDD">
        <w:rPr>
          <w:rFonts w:ascii="Times New Roman" w:hAnsi="Times New Roman" w:cs="Times New Roman"/>
          <w:color w:val="000000" w:themeColor="text1"/>
          <w:lang w:val="en-US"/>
        </w:rPr>
        <w:t>ing the outcome</w:t>
      </w:r>
      <w:bookmarkEnd w:id="9"/>
    </w:p>
    <w:p w14:paraId="36940435" w14:textId="5C5E535F" w:rsidR="008236D7" w:rsidRPr="00A26DDD" w:rsidRDefault="008236D7" w:rsidP="008236D7">
      <w:pPr>
        <w:rPr>
          <w:lang w:val="en-US"/>
        </w:rPr>
      </w:pPr>
    </w:p>
    <w:p w14:paraId="29B155DB" w14:textId="1E3A30AA" w:rsidR="008236D7" w:rsidRPr="00A26DDD" w:rsidRDefault="008236D7" w:rsidP="008236D7">
      <w:pPr>
        <w:rPr>
          <w:lang w:val="en-US"/>
        </w:rPr>
      </w:pPr>
    </w:p>
    <w:p w14:paraId="2E9E00AA" w14:textId="77777777" w:rsidR="00F36F52" w:rsidRPr="00A26DDD" w:rsidRDefault="00F36F52" w:rsidP="00F36F52">
      <w:pPr>
        <w:tabs>
          <w:tab w:val="left" w:pos="6415"/>
        </w:tabs>
        <w:rPr>
          <w:lang w:val="en-US"/>
        </w:rPr>
      </w:pPr>
      <w:r w:rsidRPr="00A26DDD">
        <w:rPr>
          <w:noProof/>
          <w:lang w:val="en-US"/>
        </w:rPr>
        <w:drawing>
          <wp:anchor distT="0" distB="0" distL="114300" distR="114300" simplePos="0" relativeHeight="251676672" behindDoc="1" locked="0" layoutInCell="1" allowOverlap="1" wp14:anchorId="1FF950B9" wp14:editId="3A9A8A2C">
            <wp:simplePos x="0" y="0"/>
            <wp:positionH relativeFrom="column">
              <wp:posOffset>2846705</wp:posOffset>
            </wp:positionH>
            <wp:positionV relativeFrom="paragraph">
              <wp:posOffset>208742</wp:posOffset>
            </wp:positionV>
            <wp:extent cx="3239135" cy="1994535"/>
            <wp:effectExtent l="0" t="0" r="0" b="0"/>
            <wp:wrapTight wrapText="bothSides">
              <wp:wrapPolygon edited="0">
                <wp:start x="0" y="0"/>
                <wp:lineTo x="0" y="21456"/>
                <wp:lineTo x="21511" y="21456"/>
                <wp:lineTo x="21511" y="0"/>
                <wp:lineTo x="0" y="0"/>
              </wp:wrapPolygon>
            </wp:wrapTight>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9135" cy="1994535"/>
                    </a:xfrm>
                    <a:prstGeom prst="rect">
                      <a:avLst/>
                    </a:prstGeom>
                  </pic:spPr>
                </pic:pic>
              </a:graphicData>
            </a:graphic>
            <wp14:sizeRelH relativeFrom="page">
              <wp14:pctWidth>0</wp14:pctWidth>
            </wp14:sizeRelH>
            <wp14:sizeRelV relativeFrom="page">
              <wp14:pctHeight>0</wp14:pctHeight>
            </wp14:sizeRelV>
          </wp:anchor>
        </w:drawing>
      </w:r>
      <w:r w:rsidRPr="00A26DDD">
        <w:rPr>
          <w:noProof/>
          <w:color w:val="000000" w:themeColor="text1"/>
          <w:lang w:val="en-US"/>
        </w:rPr>
        <w:drawing>
          <wp:anchor distT="0" distB="0" distL="114300" distR="114300" simplePos="0" relativeHeight="251674624" behindDoc="1" locked="0" layoutInCell="1" allowOverlap="1" wp14:anchorId="55B37FF7" wp14:editId="62411998">
            <wp:simplePos x="0" y="0"/>
            <wp:positionH relativeFrom="column">
              <wp:posOffset>-457200</wp:posOffset>
            </wp:positionH>
            <wp:positionV relativeFrom="paragraph">
              <wp:posOffset>208280</wp:posOffset>
            </wp:positionV>
            <wp:extent cx="3108960" cy="1994535"/>
            <wp:effectExtent l="0" t="0" r="2540" b="0"/>
            <wp:wrapTight wrapText="bothSides">
              <wp:wrapPolygon edited="0">
                <wp:start x="0" y="0"/>
                <wp:lineTo x="0" y="21456"/>
                <wp:lineTo x="21529" y="21456"/>
                <wp:lineTo x="215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108960" cy="1994535"/>
                    </a:xfrm>
                    <a:prstGeom prst="rect">
                      <a:avLst/>
                    </a:prstGeom>
                  </pic:spPr>
                </pic:pic>
              </a:graphicData>
            </a:graphic>
            <wp14:sizeRelH relativeFrom="page">
              <wp14:pctWidth>0</wp14:pctWidth>
            </wp14:sizeRelH>
            <wp14:sizeRelV relativeFrom="page">
              <wp14:pctHeight>0</wp14:pctHeight>
            </wp14:sizeRelV>
          </wp:anchor>
        </w:drawing>
      </w:r>
      <w:r w:rsidRPr="00A26DDD">
        <w:rPr>
          <w:lang w:val="en-US"/>
        </w:rPr>
        <w:t xml:space="preserve">                  Figure 2.3</w:t>
      </w:r>
      <w:r w:rsidRPr="00A26DDD">
        <w:rPr>
          <w:lang w:val="en-US"/>
        </w:rPr>
        <w:tab/>
        <w:t>Figure 2.4</w:t>
      </w:r>
    </w:p>
    <w:p w14:paraId="7E8C4F8C" w14:textId="77777777" w:rsidR="00F36F52" w:rsidRPr="00A26DDD" w:rsidRDefault="00F36F52" w:rsidP="00F36F52">
      <w:pPr>
        <w:rPr>
          <w:lang w:val="en-US"/>
        </w:rPr>
      </w:pPr>
      <w:r w:rsidRPr="00A26DDD">
        <w:rPr>
          <w:lang w:val="en-US"/>
        </w:rPr>
        <w:t xml:space="preserve">                                                                </w:t>
      </w:r>
    </w:p>
    <w:p w14:paraId="67D4AD3C" w14:textId="77777777" w:rsidR="00F36F52" w:rsidRPr="00A26DDD" w:rsidRDefault="00F36F52" w:rsidP="00F36F52">
      <w:pPr>
        <w:rPr>
          <w:lang w:val="en-US"/>
        </w:rPr>
      </w:pPr>
      <w:r w:rsidRPr="00A26DDD">
        <w:rPr>
          <w:noProof/>
          <w:color w:val="000000" w:themeColor="text1"/>
          <w:lang w:val="en-US"/>
        </w:rPr>
        <w:drawing>
          <wp:anchor distT="0" distB="0" distL="114300" distR="114300" simplePos="0" relativeHeight="251675648" behindDoc="1" locked="0" layoutInCell="1" allowOverlap="1" wp14:anchorId="767FC783" wp14:editId="1F15F0FE">
            <wp:simplePos x="0" y="0"/>
            <wp:positionH relativeFrom="column">
              <wp:posOffset>1220177</wp:posOffset>
            </wp:positionH>
            <wp:positionV relativeFrom="paragraph">
              <wp:posOffset>189865</wp:posOffset>
            </wp:positionV>
            <wp:extent cx="3117215" cy="1767840"/>
            <wp:effectExtent l="0" t="0" r="0" b="0"/>
            <wp:wrapTight wrapText="bothSides">
              <wp:wrapPolygon edited="0">
                <wp:start x="0" y="0"/>
                <wp:lineTo x="0" y="21414"/>
                <wp:lineTo x="21472" y="21414"/>
                <wp:lineTo x="21472" y="0"/>
                <wp:lineTo x="0" y="0"/>
              </wp:wrapPolygon>
            </wp:wrapTight>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17215" cy="1767840"/>
                    </a:xfrm>
                    <a:prstGeom prst="rect">
                      <a:avLst/>
                    </a:prstGeom>
                  </pic:spPr>
                </pic:pic>
              </a:graphicData>
            </a:graphic>
            <wp14:sizeRelH relativeFrom="page">
              <wp14:pctWidth>0</wp14:pctWidth>
            </wp14:sizeRelH>
            <wp14:sizeRelV relativeFrom="page">
              <wp14:pctHeight>0</wp14:pctHeight>
            </wp14:sizeRelV>
          </wp:anchor>
        </w:drawing>
      </w:r>
      <w:r w:rsidRPr="00A26DDD">
        <w:rPr>
          <w:lang w:val="en-US"/>
        </w:rPr>
        <w:t xml:space="preserve">                                                                     Figure 2.5</w:t>
      </w:r>
    </w:p>
    <w:p w14:paraId="6506CEE8" w14:textId="77777777" w:rsidR="00F36F52" w:rsidRPr="00A26DDD" w:rsidRDefault="00F36F52" w:rsidP="00F36F52">
      <w:pPr>
        <w:rPr>
          <w:lang w:val="en-US"/>
        </w:rPr>
      </w:pPr>
    </w:p>
    <w:p w14:paraId="513C7AA3" w14:textId="77777777" w:rsidR="00F36F52" w:rsidRPr="00A26DDD" w:rsidRDefault="00F36F52" w:rsidP="00F36F52">
      <w:pPr>
        <w:rPr>
          <w:lang w:val="en-US"/>
        </w:rPr>
      </w:pPr>
    </w:p>
    <w:p w14:paraId="2621CED1" w14:textId="77777777" w:rsidR="00F36F52" w:rsidRDefault="00F36F52" w:rsidP="00F36F52">
      <w:pPr>
        <w:pStyle w:val="Heading3"/>
        <w:rPr>
          <w:rFonts w:ascii="Times New Roman" w:hAnsi="Times New Roman" w:cs="Times New Roman"/>
          <w:color w:val="000000" w:themeColor="text1"/>
          <w:lang w:val="en-US"/>
        </w:rPr>
      </w:pPr>
    </w:p>
    <w:p w14:paraId="20298BB6" w14:textId="77777777" w:rsidR="00A26DDD" w:rsidRDefault="00A26DDD" w:rsidP="00A26DDD">
      <w:pPr>
        <w:rPr>
          <w:lang w:val="en-US" w:eastAsia="en-US"/>
        </w:rPr>
      </w:pPr>
    </w:p>
    <w:p w14:paraId="0B23B6A4" w14:textId="77777777" w:rsidR="00A26DDD" w:rsidRDefault="00A26DDD" w:rsidP="00A26DDD">
      <w:pPr>
        <w:rPr>
          <w:lang w:val="en-US" w:eastAsia="en-US"/>
        </w:rPr>
      </w:pPr>
    </w:p>
    <w:p w14:paraId="6799CF99" w14:textId="77777777" w:rsidR="00A26DDD" w:rsidRDefault="00A26DDD" w:rsidP="00A26DDD">
      <w:pPr>
        <w:rPr>
          <w:lang w:val="en-US" w:eastAsia="en-US"/>
        </w:rPr>
      </w:pPr>
    </w:p>
    <w:p w14:paraId="225B97F0" w14:textId="77777777" w:rsidR="00A26DDD" w:rsidRDefault="00A26DDD" w:rsidP="00A26DDD">
      <w:pPr>
        <w:rPr>
          <w:lang w:val="en-US" w:eastAsia="en-US"/>
        </w:rPr>
      </w:pPr>
    </w:p>
    <w:p w14:paraId="767A5C2B" w14:textId="77777777" w:rsidR="00A26DDD" w:rsidRDefault="00A26DDD" w:rsidP="00A26DDD">
      <w:pPr>
        <w:rPr>
          <w:lang w:val="en-US" w:eastAsia="en-US"/>
        </w:rPr>
      </w:pPr>
    </w:p>
    <w:p w14:paraId="52B34866" w14:textId="77777777" w:rsidR="00A26DDD" w:rsidRDefault="00A26DDD" w:rsidP="00A26DDD">
      <w:pPr>
        <w:rPr>
          <w:lang w:val="en-US" w:eastAsia="en-US"/>
        </w:rPr>
      </w:pPr>
    </w:p>
    <w:p w14:paraId="27FF7B18" w14:textId="77777777" w:rsidR="00A26DDD" w:rsidRPr="00A26DDD" w:rsidRDefault="00A26DDD" w:rsidP="00A26DDD">
      <w:pPr>
        <w:rPr>
          <w:lang w:val="en-US" w:eastAsia="en-US"/>
        </w:rPr>
      </w:pPr>
    </w:p>
    <w:p w14:paraId="73EF5193" w14:textId="7080B165" w:rsidR="00A47B25" w:rsidRPr="00A26DDD" w:rsidRDefault="00A47B25" w:rsidP="008236D7">
      <w:pPr>
        <w:rPr>
          <w:lang w:val="en-US"/>
        </w:rPr>
      </w:pPr>
      <w:r w:rsidRPr="00A26DDD">
        <w:rPr>
          <w:lang w:val="en-US"/>
        </w:rPr>
        <w:lastRenderedPageBreak/>
        <w:t>These regression graphs show the relationships between life expectancy and each of the dependent variables</w:t>
      </w:r>
      <w:r w:rsidR="00C5377B" w:rsidRPr="00A26DDD">
        <w:rPr>
          <w:lang w:val="en-US"/>
        </w:rPr>
        <w:t xml:space="preserve"> and can also be used to predict expected outcomes (by accountants)</w:t>
      </w:r>
      <w:r w:rsidRPr="00A26DDD">
        <w:rPr>
          <w:lang w:val="en-US"/>
        </w:rPr>
        <w:t xml:space="preserve">. </w:t>
      </w:r>
      <w:r w:rsidR="00A741D1" w:rsidRPr="00A26DDD">
        <w:rPr>
          <w:lang w:val="en-US"/>
        </w:rPr>
        <w:t xml:space="preserve">The relationship however doesn’t imply causality. </w:t>
      </w:r>
    </w:p>
    <w:p w14:paraId="4AF7D9F5" w14:textId="77777777" w:rsidR="00A47B25" w:rsidRPr="00A26DDD" w:rsidRDefault="00A47B25" w:rsidP="008236D7">
      <w:pPr>
        <w:rPr>
          <w:lang w:val="en-US"/>
        </w:rPr>
      </w:pPr>
    </w:p>
    <w:p w14:paraId="0B39D1EB" w14:textId="20221D38" w:rsidR="008236D7" w:rsidRPr="00A26DDD" w:rsidRDefault="00A47B25" w:rsidP="008236D7">
      <w:pPr>
        <w:rPr>
          <w:lang w:val="en-US"/>
        </w:rPr>
      </w:pPr>
      <w:r w:rsidRPr="00A26DDD">
        <w:rPr>
          <w:lang w:val="en-US"/>
        </w:rPr>
        <w:t>Figure 2.3 depicts an almost static line until the life expectancy reaches 70 to where the line turns vertical which suggests poorer countries with a lower life expectancy can’t afford to allocate a lot of their expenditure to healthcare.</w:t>
      </w:r>
    </w:p>
    <w:p w14:paraId="6C59B598" w14:textId="48986B6C" w:rsidR="00A47B25" w:rsidRPr="00A26DDD" w:rsidRDefault="00A47B25" w:rsidP="008236D7">
      <w:pPr>
        <w:rPr>
          <w:lang w:val="en-US"/>
        </w:rPr>
      </w:pPr>
    </w:p>
    <w:p w14:paraId="1A5DFAF5" w14:textId="116F60C9" w:rsidR="00A47B25" w:rsidRPr="00A26DDD" w:rsidRDefault="00A47B25" w:rsidP="008236D7">
      <w:pPr>
        <w:rPr>
          <w:lang w:val="en-US"/>
        </w:rPr>
      </w:pPr>
      <w:r w:rsidRPr="00A26DDD">
        <w:rPr>
          <w:lang w:val="en-US"/>
        </w:rPr>
        <w:t>Figure 2.4 presents a positive slope and indicates that the number of schooling years would rise</w:t>
      </w:r>
      <w:r w:rsidR="00A741D1" w:rsidRPr="00A26DDD">
        <w:rPr>
          <w:lang w:val="en-US"/>
        </w:rPr>
        <w:t xml:space="preserve"> proportionality with </w:t>
      </w:r>
      <w:r w:rsidRPr="00A26DDD">
        <w:rPr>
          <w:lang w:val="en-US"/>
        </w:rPr>
        <w:t>life expectancy</w:t>
      </w:r>
      <w:r w:rsidR="00A741D1" w:rsidRPr="00A26DDD">
        <w:rPr>
          <w:lang w:val="en-US"/>
        </w:rPr>
        <w:t xml:space="preserve"> when showing their relationship</w:t>
      </w:r>
      <w:r w:rsidRPr="00A26DDD">
        <w:rPr>
          <w:lang w:val="en-US"/>
        </w:rPr>
        <w:t xml:space="preserve">. </w:t>
      </w:r>
    </w:p>
    <w:p w14:paraId="275ACB91" w14:textId="77777777" w:rsidR="00A26DDD" w:rsidRDefault="00A26DDD" w:rsidP="008236D7">
      <w:pPr>
        <w:rPr>
          <w:lang w:val="en-US"/>
        </w:rPr>
      </w:pPr>
    </w:p>
    <w:p w14:paraId="07394957" w14:textId="0F22065D" w:rsidR="00A47B25" w:rsidRPr="00A26DDD" w:rsidRDefault="00A47B25" w:rsidP="008236D7">
      <w:pPr>
        <w:rPr>
          <w:lang w:val="en-US"/>
        </w:rPr>
      </w:pPr>
      <w:r w:rsidRPr="00A26DDD">
        <w:rPr>
          <w:lang w:val="en-US"/>
        </w:rPr>
        <w:t xml:space="preserve">Figure 2.5 presents a steeper positive slope, suggesting that an increase in life expectancy </w:t>
      </w:r>
      <w:r w:rsidR="00A741D1" w:rsidRPr="00A26DDD">
        <w:rPr>
          <w:lang w:val="en-US"/>
        </w:rPr>
        <w:t>links to</w:t>
      </w:r>
      <w:r w:rsidRPr="00A26DDD">
        <w:rPr>
          <w:lang w:val="en-US"/>
        </w:rPr>
        <w:t xml:space="preserve"> in a more than proportionate </w:t>
      </w:r>
      <w:r w:rsidR="00A741D1" w:rsidRPr="00A26DDD">
        <w:rPr>
          <w:lang w:val="en-US"/>
        </w:rPr>
        <w:t xml:space="preserve">increase </w:t>
      </w:r>
      <w:r w:rsidRPr="00A26DDD">
        <w:rPr>
          <w:lang w:val="en-US"/>
        </w:rPr>
        <w:t>in the income consumption of resources</w:t>
      </w:r>
      <w:r w:rsidR="00A741D1" w:rsidRPr="00A26DDD">
        <w:rPr>
          <w:lang w:val="en-US"/>
        </w:rPr>
        <w:t xml:space="preserve"> and thus a positive correlation. </w:t>
      </w:r>
    </w:p>
    <w:p w14:paraId="319123A8" w14:textId="77777777" w:rsidR="00F233B8" w:rsidRPr="00A26DDD" w:rsidRDefault="00F233B8" w:rsidP="008236D7">
      <w:pPr>
        <w:rPr>
          <w:lang w:val="en-US"/>
        </w:rPr>
      </w:pPr>
    </w:p>
    <w:p w14:paraId="5D9395D7" w14:textId="48356577" w:rsidR="00C61E7F" w:rsidRPr="00A26DDD" w:rsidRDefault="00C61E7F" w:rsidP="00C61E7F">
      <w:pPr>
        <w:pStyle w:val="Heading2"/>
        <w:rPr>
          <w:rFonts w:ascii="Times New Roman" w:hAnsi="Times New Roman" w:cs="Times New Roman"/>
          <w:b/>
          <w:bCs/>
          <w:color w:val="auto"/>
          <w:lang w:val="en-US"/>
        </w:rPr>
      </w:pPr>
      <w:bookmarkStart w:id="10" w:name="_Toc203940196"/>
      <w:r w:rsidRPr="00A26DDD">
        <w:rPr>
          <w:rFonts w:ascii="Times New Roman" w:hAnsi="Times New Roman" w:cs="Times New Roman"/>
          <w:b/>
          <w:bCs/>
          <w:color w:val="auto"/>
          <w:lang w:val="en-US"/>
        </w:rPr>
        <w:t>Address</w:t>
      </w:r>
      <w:r w:rsidR="00A26DDD" w:rsidRPr="00A26DDD">
        <w:rPr>
          <w:rFonts w:ascii="Times New Roman" w:hAnsi="Times New Roman" w:cs="Times New Roman"/>
          <w:b/>
          <w:bCs/>
          <w:color w:val="auto"/>
          <w:lang w:val="en-US"/>
        </w:rPr>
        <w:t xml:space="preserve">, </w:t>
      </w:r>
      <w:r w:rsidRPr="00A26DDD">
        <w:rPr>
          <w:rFonts w:ascii="Times New Roman" w:hAnsi="Times New Roman" w:cs="Times New Roman"/>
          <w:b/>
          <w:bCs/>
          <w:color w:val="auto"/>
          <w:lang w:val="en-US"/>
        </w:rPr>
        <w:t>refine results &amp; Communicate insights</w:t>
      </w:r>
      <w:bookmarkEnd w:id="10"/>
    </w:p>
    <w:p w14:paraId="7BB6E1C9" w14:textId="77777777" w:rsidR="00A26DDD" w:rsidRPr="00A26DDD" w:rsidRDefault="00A26DDD" w:rsidP="00A26DDD">
      <w:pPr>
        <w:rPr>
          <w:lang w:val="en-US" w:eastAsia="en-US"/>
        </w:rPr>
      </w:pPr>
    </w:p>
    <w:p w14:paraId="01E85378" w14:textId="5028A00A" w:rsidR="00C61E7F" w:rsidRPr="00A26DDD" w:rsidRDefault="00C61E7F" w:rsidP="00C61E7F">
      <w:pPr>
        <w:pStyle w:val="Heading3"/>
        <w:rPr>
          <w:rFonts w:ascii="Times New Roman" w:hAnsi="Times New Roman" w:cs="Times New Roman"/>
          <w:color w:val="000000" w:themeColor="text1"/>
          <w:lang w:val="en-US"/>
        </w:rPr>
      </w:pPr>
      <w:bookmarkStart w:id="11" w:name="_Toc203940197"/>
      <w:r w:rsidRPr="00A26DDD">
        <w:rPr>
          <w:rFonts w:ascii="Times New Roman" w:hAnsi="Times New Roman" w:cs="Times New Roman"/>
          <w:color w:val="000000" w:themeColor="text1"/>
          <w:lang w:val="en-US"/>
        </w:rPr>
        <w:t>Three talking points &amp; visualisations</w:t>
      </w:r>
      <w:bookmarkEnd w:id="11"/>
    </w:p>
    <w:p w14:paraId="41907008" w14:textId="2761727F" w:rsidR="00F233B8" w:rsidRPr="00A26DDD" w:rsidRDefault="00F233B8" w:rsidP="00F233B8">
      <w:pPr>
        <w:rPr>
          <w:lang w:val="en-US"/>
        </w:rPr>
      </w:pPr>
    </w:p>
    <w:p w14:paraId="0555C814" w14:textId="013C5467" w:rsidR="00F233B8" w:rsidRPr="00A26DDD" w:rsidRDefault="00F233B8" w:rsidP="00F233B8">
      <w:pPr>
        <w:pStyle w:val="ListParagraph"/>
        <w:numPr>
          <w:ilvl w:val="0"/>
          <w:numId w:val="3"/>
        </w:numPr>
        <w:rPr>
          <w:rFonts w:ascii="Times New Roman" w:hAnsi="Times New Roman" w:cs="Times New Roman"/>
          <w:lang w:val="en-US"/>
        </w:rPr>
      </w:pPr>
      <w:r w:rsidRPr="00A26DDD">
        <w:rPr>
          <w:rFonts w:ascii="Times New Roman" w:hAnsi="Times New Roman" w:cs="Times New Roman"/>
          <w:lang w:val="en-US"/>
        </w:rPr>
        <w:t>How does country GP affect life expectancy?</w:t>
      </w:r>
    </w:p>
    <w:p w14:paraId="75C8E25F" w14:textId="6D0B7FAB" w:rsidR="00F233B8" w:rsidRPr="00A26DDD" w:rsidRDefault="00F233B8" w:rsidP="00F233B8">
      <w:pPr>
        <w:rPr>
          <w:lang w:val="en-US"/>
        </w:rPr>
      </w:pPr>
    </w:p>
    <w:p w14:paraId="50BA7094" w14:textId="1DE2C099" w:rsidR="00F233B8" w:rsidRPr="00A26DDD" w:rsidRDefault="00382B58" w:rsidP="00F233B8">
      <w:pPr>
        <w:rPr>
          <w:lang w:val="en-US"/>
        </w:rPr>
      </w:pPr>
      <w:r w:rsidRPr="00A26DDD">
        <w:rPr>
          <w:lang w:val="en-US"/>
        </w:rPr>
        <w:t>Figure 3.1</w:t>
      </w:r>
    </w:p>
    <w:p w14:paraId="44607FCB" w14:textId="03A492D1" w:rsidR="00F233B8" w:rsidRPr="00A26DDD" w:rsidRDefault="00F233B8" w:rsidP="00F233B8">
      <w:pPr>
        <w:rPr>
          <w:lang w:val="en-US"/>
        </w:rPr>
      </w:pPr>
    </w:p>
    <w:p w14:paraId="64294DF7" w14:textId="5BA1202F" w:rsidR="0005193C" w:rsidRPr="00A26DDD" w:rsidRDefault="00382B58" w:rsidP="00F233B8">
      <w:pPr>
        <w:rPr>
          <w:lang w:val="en-US"/>
        </w:rPr>
      </w:pPr>
      <w:r w:rsidRPr="00A26DDD">
        <w:rPr>
          <w:noProof/>
        </w:rPr>
        <w:drawing>
          <wp:anchor distT="0" distB="0" distL="114300" distR="114300" simplePos="0" relativeHeight="251682816" behindDoc="1" locked="0" layoutInCell="1" allowOverlap="1" wp14:anchorId="05250964" wp14:editId="2E1E5741">
            <wp:simplePos x="0" y="0"/>
            <wp:positionH relativeFrom="column">
              <wp:posOffset>33020</wp:posOffset>
            </wp:positionH>
            <wp:positionV relativeFrom="paragraph">
              <wp:posOffset>32385</wp:posOffset>
            </wp:positionV>
            <wp:extent cx="3378835" cy="1002665"/>
            <wp:effectExtent l="0" t="0" r="0" b="635"/>
            <wp:wrapTight wrapText="bothSides">
              <wp:wrapPolygon edited="0">
                <wp:start x="0" y="0"/>
                <wp:lineTo x="0" y="21340"/>
                <wp:lineTo x="21515" y="21340"/>
                <wp:lineTo x="21515" y="0"/>
                <wp:lineTo x="0" y="0"/>
              </wp:wrapPolygon>
            </wp:wrapTight>
            <wp:docPr id="24" name="Picture 24" descr="Text&#10;&#10;Description automatically generated with medium confidence">
              <a:extLst xmlns:a="http://schemas.openxmlformats.org/drawingml/2006/main">
                <a:ext uri="{FF2B5EF4-FFF2-40B4-BE49-F238E27FC236}">
                  <a16:creationId xmlns:a16="http://schemas.microsoft.com/office/drawing/2014/main" id="{8D886B64-174E-3B02-542C-C92ED80D6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a:extLst>
                        <a:ext uri="{FF2B5EF4-FFF2-40B4-BE49-F238E27FC236}">
                          <a16:creationId xmlns:a16="http://schemas.microsoft.com/office/drawing/2014/main" id="{8D886B64-174E-3B02-542C-C92ED80D6285}"/>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6195"/>
                    <a:stretch/>
                  </pic:blipFill>
                  <pic:spPr>
                    <a:xfrm>
                      <a:off x="0" y="0"/>
                      <a:ext cx="3378835" cy="1002665"/>
                    </a:xfrm>
                    <a:prstGeom prst="rect">
                      <a:avLst/>
                    </a:prstGeom>
                  </pic:spPr>
                </pic:pic>
              </a:graphicData>
            </a:graphic>
            <wp14:sizeRelH relativeFrom="page">
              <wp14:pctWidth>0</wp14:pctWidth>
            </wp14:sizeRelH>
            <wp14:sizeRelV relativeFrom="page">
              <wp14:pctHeight>0</wp14:pctHeight>
            </wp14:sizeRelV>
          </wp:anchor>
        </w:drawing>
      </w:r>
    </w:p>
    <w:p w14:paraId="7A45BA56" w14:textId="600A5E97" w:rsidR="0005193C" w:rsidRPr="00A26DDD" w:rsidRDefault="0005193C" w:rsidP="00F233B8">
      <w:pPr>
        <w:rPr>
          <w:lang w:val="en-US"/>
        </w:rPr>
      </w:pPr>
    </w:p>
    <w:p w14:paraId="08DBAFAF" w14:textId="0A1EB5F2" w:rsidR="0005193C" w:rsidRPr="00A26DDD" w:rsidRDefault="0005193C" w:rsidP="00F233B8">
      <w:pPr>
        <w:rPr>
          <w:lang w:val="en-US"/>
        </w:rPr>
      </w:pPr>
    </w:p>
    <w:p w14:paraId="75B9DCC3" w14:textId="60E44772" w:rsidR="0005193C" w:rsidRPr="00A26DDD" w:rsidRDefault="0005193C" w:rsidP="00F233B8">
      <w:pPr>
        <w:rPr>
          <w:lang w:val="en-US"/>
        </w:rPr>
      </w:pPr>
    </w:p>
    <w:p w14:paraId="1726D712" w14:textId="6332EDBB" w:rsidR="00F233B8" w:rsidRPr="00A26DDD" w:rsidRDefault="00F233B8" w:rsidP="00F233B8">
      <w:pPr>
        <w:rPr>
          <w:lang w:val="en-US"/>
        </w:rPr>
      </w:pPr>
    </w:p>
    <w:p w14:paraId="3EB9B55C" w14:textId="756F4D8E" w:rsidR="0005193C" w:rsidRPr="00A26DDD" w:rsidRDefault="0005193C" w:rsidP="00F233B8">
      <w:pPr>
        <w:rPr>
          <w:lang w:val="en-US"/>
        </w:rPr>
      </w:pPr>
    </w:p>
    <w:p w14:paraId="6E00B571" w14:textId="487A5AC7" w:rsidR="005009EE" w:rsidRPr="00A26DDD" w:rsidRDefault="005009EE" w:rsidP="005009EE">
      <w:pPr>
        <w:rPr>
          <w:lang w:val="en-US"/>
        </w:rPr>
      </w:pPr>
      <w:r w:rsidRPr="00A26DDD">
        <w:rPr>
          <w:lang w:val="en-US"/>
        </w:rPr>
        <w:t>This represents an ‘</w:t>
      </w:r>
      <w:proofErr w:type="spellStart"/>
      <w:r w:rsidRPr="00A26DDD">
        <w:rPr>
          <w:lang w:val="en-US"/>
        </w:rPr>
        <w:t>elif</w:t>
      </w:r>
      <w:proofErr w:type="spellEnd"/>
      <w:r w:rsidRPr="00A26DDD">
        <w:rPr>
          <w:lang w:val="en-US"/>
        </w:rPr>
        <w:t>’ statement to link various amounts GDP to a corresponding colour, this replaced the need for multiple variables and thus this function was stored under ‘gdpamount’. Similar python coding was used for all talking points.</w:t>
      </w:r>
    </w:p>
    <w:p w14:paraId="1023D9FB" w14:textId="77777777" w:rsidR="005009EE" w:rsidRPr="00A26DDD" w:rsidRDefault="005009EE" w:rsidP="00F233B8">
      <w:pPr>
        <w:rPr>
          <w:lang w:val="en-US"/>
        </w:rPr>
      </w:pPr>
    </w:p>
    <w:p w14:paraId="49FF3732" w14:textId="35B3D3F8" w:rsidR="0005193C" w:rsidRPr="00A26DDD" w:rsidRDefault="00382B58" w:rsidP="00F233B8">
      <w:pPr>
        <w:rPr>
          <w:lang w:val="en-US"/>
        </w:rPr>
      </w:pPr>
      <w:r w:rsidRPr="00A26DDD">
        <w:rPr>
          <w:lang w:val="en-US"/>
        </w:rPr>
        <w:t>Figure 3.2</w:t>
      </w:r>
    </w:p>
    <w:p w14:paraId="07977B58" w14:textId="0269BF4C" w:rsidR="0005193C" w:rsidRPr="00A26DDD" w:rsidRDefault="00382B58" w:rsidP="00F233B8">
      <w:pPr>
        <w:rPr>
          <w:lang w:val="en-US"/>
        </w:rPr>
      </w:pPr>
      <w:r w:rsidRPr="00A26DDD">
        <w:rPr>
          <w:noProof/>
          <w:lang w:val="en-US"/>
        </w:rPr>
        <w:drawing>
          <wp:anchor distT="0" distB="0" distL="114300" distR="114300" simplePos="0" relativeHeight="251683840" behindDoc="1" locked="0" layoutInCell="1" allowOverlap="1" wp14:anchorId="30B3E577" wp14:editId="14986198">
            <wp:simplePos x="0" y="0"/>
            <wp:positionH relativeFrom="column">
              <wp:posOffset>40708</wp:posOffset>
            </wp:positionH>
            <wp:positionV relativeFrom="paragraph">
              <wp:posOffset>153344</wp:posOffset>
            </wp:positionV>
            <wp:extent cx="2413000" cy="850900"/>
            <wp:effectExtent l="0" t="0" r="0" b="0"/>
            <wp:wrapTight wrapText="bothSides">
              <wp:wrapPolygon edited="0">
                <wp:start x="0" y="0"/>
                <wp:lineTo x="0" y="21278"/>
                <wp:lineTo x="21486" y="21278"/>
                <wp:lineTo x="21486" y="0"/>
                <wp:lineTo x="0" y="0"/>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13000" cy="850900"/>
                    </a:xfrm>
                    <a:prstGeom prst="rect">
                      <a:avLst/>
                    </a:prstGeom>
                  </pic:spPr>
                </pic:pic>
              </a:graphicData>
            </a:graphic>
            <wp14:sizeRelH relativeFrom="page">
              <wp14:pctWidth>0</wp14:pctWidth>
            </wp14:sizeRelH>
            <wp14:sizeRelV relativeFrom="page">
              <wp14:pctHeight>0</wp14:pctHeight>
            </wp14:sizeRelV>
          </wp:anchor>
        </w:drawing>
      </w:r>
    </w:p>
    <w:p w14:paraId="5DEA1A95" w14:textId="25A9E959" w:rsidR="0005193C" w:rsidRPr="00A26DDD" w:rsidRDefault="0005193C" w:rsidP="00F233B8">
      <w:pPr>
        <w:rPr>
          <w:lang w:val="en-US"/>
        </w:rPr>
      </w:pPr>
    </w:p>
    <w:p w14:paraId="295CAB1C" w14:textId="540D2689" w:rsidR="0005193C" w:rsidRPr="00A26DDD" w:rsidRDefault="0005193C" w:rsidP="00F233B8">
      <w:pPr>
        <w:rPr>
          <w:lang w:val="en-US"/>
        </w:rPr>
      </w:pPr>
    </w:p>
    <w:p w14:paraId="6F197A01" w14:textId="3F6A6409" w:rsidR="0005193C" w:rsidRPr="00A26DDD" w:rsidRDefault="0005193C" w:rsidP="00F233B8">
      <w:pPr>
        <w:rPr>
          <w:lang w:val="en-US"/>
        </w:rPr>
      </w:pPr>
    </w:p>
    <w:p w14:paraId="6F8C87DB" w14:textId="28BFE956" w:rsidR="0005193C" w:rsidRPr="00A26DDD" w:rsidRDefault="0005193C" w:rsidP="00F233B8">
      <w:pPr>
        <w:rPr>
          <w:lang w:val="en-US"/>
        </w:rPr>
      </w:pPr>
    </w:p>
    <w:p w14:paraId="65675C4F" w14:textId="77777777" w:rsidR="005009EE" w:rsidRPr="00A26DDD" w:rsidRDefault="005009EE" w:rsidP="00F233B8">
      <w:pPr>
        <w:rPr>
          <w:lang w:val="en-US"/>
        </w:rPr>
      </w:pPr>
    </w:p>
    <w:p w14:paraId="7956D104" w14:textId="0FD32F0E" w:rsidR="005009EE" w:rsidRPr="00A26DDD" w:rsidRDefault="005009EE" w:rsidP="00F233B8">
      <w:pPr>
        <w:rPr>
          <w:lang w:val="en-US"/>
        </w:rPr>
      </w:pPr>
      <w:r w:rsidRPr="00A26DDD">
        <w:rPr>
          <w:lang w:val="en-US"/>
        </w:rPr>
        <w:t xml:space="preserve">We then created a pivot table to link the two variables using one categorical variable of ‘GDP risk level’ and another numerical life expectancy which we performed the average of to get an average of all countries. </w:t>
      </w:r>
    </w:p>
    <w:p w14:paraId="33C0E9E7" w14:textId="77777777" w:rsidR="005009EE" w:rsidRPr="00A26DDD" w:rsidRDefault="005009EE" w:rsidP="00F233B8">
      <w:pPr>
        <w:rPr>
          <w:lang w:val="en-US"/>
        </w:rPr>
      </w:pPr>
    </w:p>
    <w:p w14:paraId="0B4E2A5D" w14:textId="77777777" w:rsidR="00A26DDD" w:rsidRDefault="00A26DDD" w:rsidP="00F233B8">
      <w:pPr>
        <w:rPr>
          <w:lang w:val="en-US"/>
        </w:rPr>
      </w:pPr>
    </w:p>
    <w:p w14:paraId="56876848" w14:textId="77777777" w:rsidR="00A26DDD" w:rsidRDefault="00A26DDD" w:rsidP="00F233B8">
      <w:pPr>
        <w:rPr>
          <w:lang w:val="en-US"/>
        </w:rPr>
      </w:pPr>
    </w:p>
    <w:p w14:paraId="77D7077E" w14:textId="77777777" w:rsidR="00A26DDD" w:rsidRDefault="00A26DDD" w:rsidP="00F233B8">
      <w:pPr>
        <w:rPr>
          <w:lang w:val="en-US"/>
        </w:rPr>
      </w:pPr>
    </w:p>
    <w:p w14:paraId="3FA8A189" w14:textId="77777777" w:rsidR="00A26DDD" w:rsidRDefault="00A26DDD" w:rsidP="00F233B8">
      <w:pPr>
        <w:rPr>
          <w:lang w:val="en-US"/>
        </w:rPr>
      </w:pPr>
    </w:p>
    <w:p w14:paraId="0543E8F5" w14:textId="77777777" w:rsidR="00A26DDD" w:rsidRDefault="00A26DDD" w:rsidP="00F233B8">
      <w:pPr>
        <w:rPr>
          <w:lang w:val="en-US"/>
        </w:rPr>
      </w:pPr>
    </w:p>
    <w:p w14:paraId="2F95BCC7" w14:textId="77777777" w:rsidR="00A26DDD" w:rsidRDefault="00A26DDD" w:rsidP="00F233B8">
      <w:pPr>
        <w:rPr>
          <w:lang w:val="en-US"/>
        </w:rPr>
      </w:pPr>
    </w:p>
    <w:p w14:paraId="10362A1F" w14:textId="194CBA5A" w:rsidR="0005193C" w:rsidRPr="00A26DDD" w:rsidRDefault="00382B58" w:rsidP="00F233B8">
      <w:pPr>
        <w:rPr>
          <w:lang w:val="en-US"/>
        </w:rPr>
      </w:pPr>
      <w:r w:rsidRPr="00A26DDD">
        <w:rPr>
          <w:lang w:val="en-US"/>
        </w:rPr>
        <w:lastRenderedPageBreak/>
        <w:t>Figure 3.3</w:t>
      </w:r>
    </w:p>
    <w:p w14:paraId="03349B8F" w14:textId="0E55D333" w:rsidR="0005193C" w:rsidRPr="00A26DDD" w:rsidRDefault="00382B58" w:rsidP="00F233B8">
      <w:pPr>
        <w:rPr>
          <w:lang w:val="en-US"/>
        </w:rPr>
      </w:pPr>
      <w:r w:rsidRPr="00A26DDD">
        <w:rPr>
          <w:noProof/>
          <w:lang w:val="en-US"/>
        </w:rPr>
        <w:drawing>
          <wp:anchor distT="0" distB="0" distL="114300" distR="114300" simplePos="0" relativeHeight="251684864" behindDoc="1" locked="0" layoutInCell="1" allowOverlap="1" wp14:anchorId="75F8ABDC" wp14:editId="061BD67F">
            <wp:simplePos x="0" y="0"/>
            <wp:positionH relativeFrom="column">
              <wp:posOffset>-53478</wp:posOffset>
            </wp:positionH>
            <wp:positionV relativeFrom="paragraph">
              <wp:posOffset>117475</wp:posOffset>
            </wp:positionV>
            <wp:extent cx="3644900" cy="2222500"/>
            <wp:effectExtent l="0" t="0" r="0" b="0"/>
            <wp:wrapTight wrapText="bothSides">
              <wp:wrapPolygon edited="0">
                <wp:start x="0" y="0"/>
                <wp:lineTo x="0" y="21477"/>
                <wp:lineTo x="21525" y="21477"/>
                <wp:lineTo x="21525" y="0"/>
                <wp:lineTo x="0" y="0"/>
              </wp:wrapPolygon>
            </wp:wrapTight>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44900" cy="2222500"/>
                    </a:xfrm>
                    <a:prstGeom prst="rect">
                      <a:avLst/>
                    </a:prstGeom>
                  </pic:spPr>
                </pic:pic>
              </a:graphicData>
            </a:graphic>
            <wp14:sizeRelH relativeFrom="page">
              <wp14:pctWidth>0</wp14:pctWidth>
            </wp14:sizeRelH>
            <wp14:sizeRelV relativeFrom="page">
              <wp14:pctHeight>0</wp14:pctHeight>
            </wp14:sizeRelV>
          </wp:anchor>
        </w:drawing>
      </w:r>
    </w:p>
    <w:p w14:paraId="5F510010" w14:textId="417C43B3" w:rsidR="0005193C" w:rsidRPr="00A26DDD" w:rsidRDefault="0005193C" w:rsidP="00F233B8">
      <w:pPr>
        <w:rPr>
          <w:lang w:val="en-US"/>
        </w:rPr>
      </w:pPr>
    </w:p>
    <w:p w14:paraId="573DF45B" w14:textId="7ED42816" w:rsidR="0005193C" w:rsidRPr="00A26DDD" w:rsidRDefault="0005193C" w:rsidP="00F233B8">
      <w:pPr>
        <w:rPr>
          <w:lang w:val="en-US"/>
        </w:rPr>
      </w:pPr>
    </w:p>
    <w:p w14:paraId="2C12DCD0" w14:textId="77777777" w:rsidR="0005193C" w:rsidRPr="00A26DDD" w:rsidRDefault="0005193C" w:rsidP="00F233B8">
      <w:pPr>
        <w:rPr>
          <w:lang w:val="en-US"/>
        </w:rPr>
      </w:pPr>
    </w:p>
    <w:p w14:paraId="11FACBBB" w14:textId="507D296A" w:rsidR="0005193C" w:rsidRPr="00A26DDD" w:rsidRDefault="0005193C" w:rsidP="00F233B8">
      <w:pPr>
        <w:rPr>
          <w:lang w:val="en-US"/>
        </w:rPr>
      </w:pPr>
    </w:p>
    <w:p w14:paraId="6CAAB906" w14:textId="6C88FC22" w:rsidR="00382B58" w:rsidRPr="00A26DDD" w:rsidRDefault="00382B58" w:rsidP="00F233B8">
      <w:pPr>
        <w:rPr>
          <w:lang w:val="en-US"/>
        </w:rPr>
      </w:pPr>
    </w:p>
    <w:p w14:paraId="5E3DA65A" w14:textId="7E23AA3A" w:rsidR="00382B58" w:rsidRPr="00A26DDD" w:rsidRDefault="00382B58" w:rsidP="00F233B8">
      <w:pPr>
        <w:rPr>
          <w:lang w:val="en-US"/>
        </w:rPr>
      </w:pPr>
    </w:p>
    <w:p w14:paraId="3946639D" w14:textId="5C685147" w:rsidR="00382B58" w:rsidRPr="00A26DDD" w:rsidRDefault="00382B58" w:rsidP="00F233B8">
      <w:pPr>
        <w:rPr>
          <w:lang w:val="en-US"/>
        </w:rPr>
      </w:pPr>
    </w:p>
    <w:p w14:paraId="2903096E" w14:textId="748D855E" w:rsidR="00382B58" w:rsidRPr="00A26DDD" w:rsidRDefault="00382B58" w:rsidP="00F233B8">
      <w:pPr>
        <w:rPr>
          <w:lang w:val="en-US"/>
        </w:rPr>
      </w:pPr>
    </w:p>
    <w:p w14:paraId="74426121" w14:textId="3195241A" w:rsidR="00382B58" w:rsidRPr="00A26DDD" w:rsidRDefault="00382B58" w:rsidP="00F233B8">
      <w:pPr>
        <w:rPr>
          <w:lang w:val="en-US"/>
        </w:rPr>
      </w:pPr>
    </w:p>
    <w:p w14:paraId="4196CFB0" w14:textId="51AA6F66" w:rsidR="00382B58" w:rsidRPr="00A26DDD" w:rsidRDefault="00382B58" w:rsidP="00F233B8">
      <w:pPr>
        <w:rPr>
          <w:lang w:val="en-US"/>
        </w:rPr>
      </w:pPr>
    </w:p>
    <w:p w14:paraId="12807B71" w14:textId="660C5A4B" w:rsidR="00382B58" w:rsidRPr="00A26DDD" w:rsidRDefault="00382B58" w:rsidP="00F233B8">
      <w:pPr>
        <w:rPr>
          <w:lang w:val="en-US"/>
        </w:rPr>
      </w:pPr>
    </w:p>
    <w:p w14:paraId="02F0CA96" w14:textId="6A98A013" w:rsidR="00382B58" w:rsidRPr="00A26DDD" w:rsidRDefault="00382B58" w:rsidP="00F233B8">
      <w:pPr>
        <w:rPr>
          <w:lang w:val="en-US"/>
        </w:rPr>
      </w:pPr>
    </w:p>
    <w:p w14:paraId="7C41F2F6" w14:textId="0912B418" w:rsidR="00382B58" w:rsidRPr="00A26DDD" w:rsidRDefault="00382B58" w:rsidP="00F233B8">
      <w:pPr>
        <w:rPr>
          <w:lang w:val="en-US"/>
        </w:rPr>
      </w:pPr>
    </w:p>
    <w:p w14:paraId="2D939F69" w14:textId="13575CCF" w:rsidR="00382B58" w:rsidRPr="00A26DDD" w:rsidRDefault="00382B58" w:rsidP="00F233B8">
      <w:pPr>
        <w:rPr>
          <w:lang w:val="en-US"/>
        </w:rPr>
      </w:pPr>
    </w:p>
    <w:p w14:paraId="535C44F2" w14:textId="77777777" w:rsidR="005009EE" w:rsidRPr="00A26DDD" w:rsidRDefault="005009EE" w:rsidP="005009EE">
      <w:pPr>
        <w:rPr>
          <w:lang w:val="en-US"/>
        </w:rPr>
      </w:pPr>
      <w:r w:rsidRPr="00A26DDD">
        <w:rPr>
          <w:lang w:val="en-US"/>
        </w:rPr>
        <w:t>Figure 3.3 represents our produced a colour coded pie chart for this data. Our findings suggest that there is a present relationship between GDP status and life expectancy. By visualising our results, we show that low GDP, colour coded red, is correlated with the lowest average life expectancy which is 65.43. Moreover, medium GDP, colour coded amber, is correlated with the medium average of life expectancy which is 72.53. Lastly, the highest level of GDP colour coded green, is correlated with the highest average of life expectancy which is 81.52.  </w:t>
      </w:r>
    </w:p>
    <w:p w14:paraId="4A2690ED" w14:textId="77777777" w:rsidR="005009EE" w:rsidRPr="00A26DDD" w:rsidRDefault="005009EE" w:rsidP="005009EE">
      <w:pPr>
        <w:rPr>
          <w:lang w:val="en-US"/>
        </w:rPr>
      </w:pPr>
    </w:p>
    <w:p w14:paraId="2FFE19EC" w14:textId="1E77ECF8" w:rsidR="00382B58" w:rsidRPr="00A26DDD" w:rsidRDefault="005009EE" w:rsidP="00F233B8">
      <w:pPr>
        <w:rPr>
          <w:lang w:val="en-US"/>
        </w:rPr>
      </w:pPr>
      <w:r w:rsidRPr="00A26DDD">
        <w:rPr>
          <w:lang w:val="en-US"/>
        </w:rPr>
        <w:t>Most importantly, our analysis has distinguished that the higher levels of GDP per country, the higher the average life expectancy per country there is.  </w:t>
      </w:r>
    </w:p>
    <w:p w14:paraId="1137704F" w14:textId="77777777" w:rsidR="0005193C" w:rsidRPr="00A26DDD" w:rsidRDefault="0005193C" w:rsidP="00F233B8">
      <w:pPr>
        <w:rPr>
          <w:lang w:val="en-US"/>
        </w:rPr>
      </w:pPr>
    </w:p>
    <w:p w14:paraId="4A355A30" w14:textId="6E7BD43A" w:rsidR="00F233B8" w:rsidRPr="00A26DDD" w:rsidRDefault="00F233B8" w:rsidP="00F233B8">
      <w:pPr>
        <w:pStyle w:val="ListParagraph"/>
        <w:numPr>
          <w:ilvl w:val="0"/>
          <w:numId w:val="3"/>
        </w:numPr>
        <w:rPr>
          <w:rFonts w:ascii="Times New Roman" w:hAnsi="Times New Roman" w:cs="Times New Roman"/>
          <w:lang w:val="en-US"/>
        </w:rPr>
      </w:pPr>
      <w:r w:rsidRPr="00A26DDD">
        <w:rPr>
          <w:rFonts w:ascii="Times New Roman" w:hAnsi="Times New Roman" w:cs="Times New Roman"/>
          <w:lang w:val="en-US"/>
        </w:rPr>
        <w:t>How could schooling and country status influence</w:t>
      </w:r>
      <w:r w:rsidR="0005193C" w:rsidRPr="00A26DDD">
        <w:rPr>
          <w:rFonts w:ascii="Times New Roman" w:hAnsi="Times New Roman" w:cs="Times New Roman"/>
          <w:lang w:val="en-US"/>
        </w:rPr>
        <w:t xml:space="preserve"> the average income consumption of resources</w:t>
      </w:r>
      <w:r w:rsidRPr="00A26DDD">
        <w:rPr>
          <w:rFonts w:ascii="Times New Roman" w:hAnsi="Times New Roman" w:cs="Times New Roman"/>
          <w:lang w:val="en-US"/>
        </w:rPr>
        <w:t>?</w:t>
      </w:r>
    </w:p>
    <w:p w14:paraId="6510CCBD" w14:textId="3F22CF63" w:rsidR="00F233B8" w:rsidRPr="00A26DDD" w:rsidRDefault="00F233B8" w:rsidP="00382B58">
      <w:pPr>
        <w:rPr>
          <w:lang w:val="en-US"/>
        </w:rPr>
      </w:pPr>
    </w:p>
    <w:p w14:paraId="357ACFFF" w14:textId="6E4B96C9" w:rsidR="00382B58" w:rsidRPr="00A26DDD" w:rsidRDefault="00382B58" w:rsidP="00382B58">
      <w:pPr>
        <w:rPr>
          <w:lang w:val="en-US"/>
        </w:rPr>
      </w:pPr>
      <w:r w:rsidRPr="00A26DDD">
        <w:rPr>
          <w:lang w:val="en-US"/>
        </w:rPr>
        <w:t>Figure 3.4</w:t>
      </w:r>
    </w:p>
    <w:p w14:paraId="47D22CE3" w14:textId="17C1EBD0" w:rsidR="00F233B8" w:rsidRPr="00A26DDD" w:rsidRDefault="0005193C" w:rsidP="00F233B8">
      <w:pPr>
        <w:pStyle w:val="ListParagraph"/>
        <w:ind w:left="360"/>
        <w:rPr>
          <w:rFonts w:ascii="Times New Roman" w:hAnsi="Times New Roman" w:cs="Times New Roman"/>
          <w:lang w:val="en-US"/>
        </w:rPr>
      </w:pPr>
      <w:r w:rsidRPr="00A26DDD">
        <w:rPr>
          <w:rFonts w:ascii="Times New Roman" w:hAnsi="Times New Roman" w:cs="Times New Roman"/>
          <w:noProof/>
        </w:rPr>
        <w:drawing>
          <wp:anchor distT="0" distB="0" distL="114300" distR="114300" simplePos="0" relativeHeight="251680768" behindDoc="1" locked="0" layoutInCell="1" allowOverlap="1" wp14:anchorId="76AFEEC9" wp14:editId="08D5DFFD">
            <wp:simplePos x="0" y="0"/>
            <wp:positionH relativeFrom="column">
              <wp:posOffset>11327</wp:posOffset>
            </wp:positionH>
            <wp:positionV relativeFrom="paragraph">
              <wp:posOffset>133745</wp:posOffset>
            </wp:positionV>
            <wp:extent cx="3582670" cy="1203960"/>
            <wp:effectExtent l="0" t="0" r="0" b="2540"/>
            <wp:wrapTight wrapText="bothSides">
              <wp:wrapPolygon edited="0">
                <wp:start x="0" y="0"/>
                <wp:lineTo x="0" y="21418"/>
                <wp:lineTo x="21516" y="21418"/>
                <wp:lineTo x="21516" y="0"/>
                <wp:lineTo x="0" y="0"/>
              </wp:wrapPolygon>
            </wp:wrapTight>
            <wp:docPr id="22" name="Picture 22" descr="Graphical user interface&#10;&#10;Description automatically generated with low confidence">
              <a:extLst xmlns:a="http://schemas.openxmlformats.org/drawingml/2006/main">
                <a:ext uri="{FF2B5EF4-FFF2-40B4-BE49-F238E27FC236}">
                  <a16:creationId xmlns:a16="http://schemas.microsoft.com/office/drawing/2014/main" id="{B8361827-1314-7278-7D71-34C228C3D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a:extLst>
                        <a:ext uri="{FF2B5EF4-FFF2-40B4-BE49-F238E27FC236}">
                          <a16:creationId xmlns:a16="http://schemas.microsoft.com/office/drawing/2014/main" id="{B8361827-1314-7278-7D71-34C228C3DBC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2670" cy="1203960"/>
                    </a:xfrm>
                    <a:prstGeom prst="rect">
                      <a:avLst/>
                    </a:prstGeom>
                  </pic:spPr>
                </pic:pic>
              </a:graphicData>
            </a:graphic>
            <wp14:sizeRelH relativeFrom="page">
              <wp14:pctWidth>0</wp14:pctWidth>
            </wp14:sizeRelH>
            <wp14:sizeRelV relativeFrom="page">
              <wp14:pctHeight>0</wp14:pctHeight>
            </wp14:sizeRelV>
          </wp:anchor>
        </w:drawing>
      </w:r>
    </w:p>
    <w:p w14:paraId="5527EA28" w14:textId="4D8F3D2C" w:rsidR="0005193C" w:rsidRPr="00A26DDD" w:rsidRDefault="0005193C" w:rsidP="00F233B8">
      <w:pPr>
        <w:pStyle w:val="ListParagraph"/>
        <w:ind w:left="360"/>
        <w:rPr>
          <w:rFonts w:ascii="Times New Roman" w:hAnsi="Times New Roman" w:cs="Times New Roman"/>
          <w:lang w:val="en-US"/>
        </w:rPr>
      </w:pPr>
    </w:p>
    <w:p w14:paraId="29AAB6A3" w14:textId="4734515E" w:rsidR="00F233B8" w:rsidRPr="00A26DDD" w:rsidRDefault="00F233B8" w:rsidP="00F233B8">
      <w:pPr>
        <w:pStyle w:val="ListParagraph"/>
        <w:rPr>
          <w:rFonts w:ascii="Times New Roman" w:hAnsi="Times New Roman" w:cs="Times New Roman"/>
          <w:lang w:val="en-US"/>
        </w:rPr>
      </w:pPr>
    </w:p>
    <w:p w14:paraId="6A93421E" w14:textId="565C1D8A" w:rsidR="0005193C" w:rsidRPr="00A26DDD" w:rsidRDefault="0005193C" w:rsidP="00F233B8">
      <w:pPr>
        <w:pStyle w:val="ListParagraph"/>
        <w:rPr>
          <w:rFonts w:ascii="Times New Roman" w:hAnsi="Times New Roman" w:cs="Times New Roman"/>
          <w:lang w:val="en-US"/>
        </w:rPr>
      </w:pPr>
    </w:p>
    <w:p w14:paraId="3425506E" w14:textId="26C62845" w:rsidR="0005193C" w:rsidRPr="00A26DDD" w:rsidRDefault="0005193C" w:rsidP="00F233B8">
      <w:pPr>
        <w:pStyle w:val="ListParagraph"/>
        <w:rPr>
          <w:rFonts w:ascii="Times New Roman" w:hAnsi="Times New Roman" w:cs="Times New Roman"/>
          <w:lang w:val="en-US"/>
        </w:rPr>
      </w:pPr>
    </w:p>
    <w:p w14:paraId="1B03B503" w14:textId="7843F4AD" w:rsidR="0005193C" w:rsidRPr="00A26DDD" w:rsidRDefault="0005193C" w:rsidP="00F233B8">
      <w:pPr>
        <w:pStyle w:val="ListParagraph"/>
        <w:rPr>
          <w:rFonts w:ascii="Times New Roman" w:hAnsi="Times New Roman" w:cs="Times New Roman"/>
          <w:lang w:val="en-US"/>
        </w:rPr>
      </w:pPr>
    </w:p>
    <w:p w14:paraId="620E80B7" w14:textId="4492A64B" w:rsidR="0005193C" w:rsidRPr="00A26DDD" w:rsidRDefault="0005193C" w:rsidP="00F233B8">
      <w:pPr>
        <w:pStyle w:val="ListParagraph"/>
        <w:rPr>
          <w:rFonts w:ascii="Times New Roman" w:hAnsi="Times New Roman" w:cs="Times New Roman"/>
          <w:lang w:val="en-US"/>
        </w:rPr>
      </w:pPr>
    </w:p>
    <w:p w14:paraId="49026F0D" w14:textId="7D6B1D76" w:rsidR="005009EE" w:rsidRPr="00A26DDD" w:rsidRDefault="005009EE" w:rsidP="00F233B8">
      <w:pPr>
        <w:pStyle w:val="ListParagraph"/>
        <w:rPr>
          <w:rFonts w:ascii="Times New Roman" w:hAnsi="Times New Roman" w:cs="Times New Roman"/>
          <w:lang w:val="en-US"/>
        </w:rPr>
      </w:pPr>
    </w:p>
    <w:p w14:paraId="7B68CB2D" w14:textId="39097992" w:rsidR="0005193C" w:rsidRPr="00A26DDD" w:rsidRDefault="0005193C" w:rsidP="00F233B8">
      <w:pPr>
        <w:pStyle w:val="ListParagraph"/>
        <w:rPr>
          <w:rFonts w:ascii="Times New Roman" w:hAnsi="Times New Roman" w:cs="Times New Roman"/>
          <w:lang w:val="en-US"/>
        </w:rPr>
      </w:pPr>
    </w:p>
    <w:p w14:paraId="196E878A" w14:textId="3D3109A2" w:rsidR="0005193C" w:rsidRPr="00A26DDD" w:rsidRDefault="00382B58" w:rsidP="00382B58">
      <w:pPr>
        <w:rPr>
          <w:lang w:val="en-US"/>
        </w:rPr>
      </w:pPr>
      <w:r w:rsidRPr="00A26DDD">
        <w:rPr>
          <w:lang w:val="en-US"/>
        </w:rPr>
        <w:t>Figure 3.5</w:t>
      </w:r>
    </w:p>
    <w:p w14:paraId="3642A127" w14:textId="019B7431" w:rsidR="0005193C" w:rsidRPr="00A26DDD" w:rsidRDefault="00382B58" w:rsidP="00F233B8">
      <w:pPr>
        <w:pStyle w:val="ListParagraph"/>
        <w:rPr>
          <w:rFonts w:ascii="Times New Roman" w:hAnsi="Times New Roman" w:cs="Times New Roman"/>
          <w:lang w:val="en-US"/>
        </w:rPr>
      </w:pPr>
      <w:r w:rsidRPr="00A26DDD">
        <w:rPr>
          <w:rFonts w:ascii="Times New Roman" w:hAnsi="Times New Roman" w:cs="Times New Roman"/>
          <w:noProof/>
          <w:lang w:val="en-US"/>
        </w:rPr>
        <w:drawing>
          <wp:anchor distT="0" distB="0" distL="114300" distR="114300" simplePos="0" relativeHeight="251677696" behindDoc="1" locked="0" layoutInCell="1" allowOverlap="1" wp14:anchorId="1ADB6F60" wp14:editId="7D7B0F19">
            <wp:simplePos x="0" y="0"/>
            <wp:positionH relativeFrom="column">
              <wp:posOffset>16510</wp:posOffset>
            </wp:positionH>
            <wp:positionV relativeFrom="paragraph">
              <wp:posOffset>86995</wp:posOffset>
            </wp:positionV>
            <wp:extent cx="5363845" cy="1422400"/>
            <wp:effectExtent l="0" t="0" r="0" b="0"/>
            <wp:wrapTight wrapText="bothSides">
              <wp:wrapPolygon edited="0">
                <wp:start x="0" y="0"/>
                <wp:lineTo x="0" y="21407"/>
                <wp:lineTo x="21531" y="21407"/>
                <wp:lineTo x="21531"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r="33894" b="16136"/>
                    <a:stretch/>
                  </pic:blipFill>
                  <pic:spPr bwMode="auto">
                    <a:xfrm>
                      <a:off x="0" y="0"/>
                      <a:ext cx="5363845" cy="142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3DC1A" w14:textId="613D2403" w:rsidR="0005193C" w:rsidRPr="00A26DDD" w:rsidRDefault="0005193C" w:rsidP="00F233B8">
      <w:pPr>
        <w:pStyle w:val="ListParagraph"/>
        <w:rPr>
          <w:rFonts w:ascii="Times New Roman" w:hAnsi="Times New Roman" w:cs="Times New Roman"/>
          <w:lang w:val="en-US"/>
        </w:rPr>
      </w:pPr>
    </w:p>
    <w:p w14:paraId="02370451" w14:textId="50B52741" w:rsidR="0005193C" w:rsidRPr="00A26DDD" w:rsidRDefault="0005193C" w:rsidP="00F233B8">
      <w:pPr>
        <w:pStyle w:val="ListParagraph"/>
        <w:rPr>
          <w:rFonts w:ascii="Times New Roman" w:hAnsi="Times New Roman" w:cs="Times New Roman"/>
          <w:lang w:val="en-US"/>
        </w:rPr>
      </w:pPr>
    </w:p>
    <w:p w14:paraId="78A102CA" w14:textId="0FDA6253" w:rsidR="0005193C" w:rsidRPr="00A26DDD" w:rsidRDefault="0005193C" w:rsidP="00F233B8">
      <w:pPr>
        <w:pStyle w:val="ListParagraph"/>
        <w:rPr>
          <w:rFonts w:ascii="Times New Roman" w:hAnsi="Times New Roman" w:cs="Times New Roman"/>
          <w:lang w:val="en-US"/>
        </w:rPr>
      </w:pPr>
    </w:p>
    <w:p w14:paraId="7845F783" w14:textId="0461B788" w:rsidR="0005193C" w:rsidRPr="00A26DDD" w:rsidRDefault="0005193C" w:rsidP="00F233B8">
      <w:pPr>
        <w:pStyle w:val="ListParagraph"/>
        <w:rPr>
          <w:rFonts w:ascii="Times New Roman" w:hAnsi="Times New Roman" w:cs="Times New Roman"/>
          <w:lang w:val="en-US"/>
        </w:rPr>
      </w:pPr>
    </w:p>
    <w:p w14:paraId="2D77C698" w14:textId="6646E804" w:rsidR="0005193C" w:rsidRPr="00A26DDD" w:rsidRDefault="0005193C" w:rsidP="00F233B8">
      <w:pPr>
        <w:pStyle w:val="ListParagraph"/>
        <w:rPr>
          <w:rFonts w:ascii="Times New Roman" w:hAnsi="Times New Roman" w:cs="Times New Roman"/>
          <w:lang w:val="en-US"/>
        </w:rPr>
      </w:pPr>
    </w:p>
    <w:p w14:paraId="1A6FAC03" w14:textId="245114BD" w:rsidR="0005193C" w:rsidRPr="00A26DDD" w:rsidRDefault="0005193C" w:rsidP="00F233B8">
      <w:pPr>
        <w:pStyle w:val="ListParagraph"/>
        <w:rPr>
          <w:rFonts w:ascii="Times New Roman" w:hAnsi="Times New Roman" w:cs="Times New Roman"/>
          <w:lang w:val="en-US"/>
        </w:rPr>
      </w:pPr>
    </w:p>
    <w:p w14:paraId="6D53A286" w14:textId="4F44138F" w:rsidR="0005193C" w:rsidRPr="00A26DDD" w:rsidRDefault="0005193C" w:rsidP="00F233B8">
      <w:pPr>
        <w:pStyle w:val="ListParagraph"/>
        <w:rPr>
          <w:rFonts w:ascii="Times New Roman" w:hAnsi="Times New Roman" w:cs="Times New Roman"/>
          <w:lang w:val="en-US"/>
        </w:rPr>
      </w:pPr>
    </w:p>
    <w:p w14:paraId="0C424586" w14:textId="77777777" w:rsidR="005009EE" w:rsidRPr="00A26DDD" w:rsidRDefault="005009EE" w:rsidP="00382B58">
      <w:pPr>
        <w:rPr>
          <w:lang w:val="en-US"/>
        </w:rPr>
      </w:pPr>
    </w:p>
    <w:p w14:paraId="5B096C2F" w14:textId="6EF07F40" w:rsidR="005009EE" w:rsidRPr="00A26DDD" w:rsidRDefault="005009EE" w:rsidP="00382B58">
      <w:pPr>
        <w:rPr>
          <w:lang w:val="en-US"/>
        </w:rPr>
      </w:pPr>
      <w:r w:rsidRPr="00A26DDD">
        <w:rPr>
          <w:lang w:val="en-US"/>
        </w:rPr>
        <w:lastRenderedPageBreak/>
        <w:t>We then converted this data into pivot tables whereby it presents the relationship between the average schooling years and average of income composition of resources by showing the links to having a good, sufficient or poor education level in developed or developing countries. A second pivot table was made to further condense this data</w:t>
      </w:r>
    </w:p>
    <w:p w14:paraId="0AF37BA9" w14:textId="77777777" w:rsidR="005009EE" w:rsidRPr="00A26DDD" w:rsidRDefault="005009EE" w:rsidP="00382B58">
      <w:pPr>
        <w:rPr>
          <w:lang w:val="en-US"/>
        </w:rPr>
      </w:pPr>
    </w:p>
    <w:p w14:paraId="78442A1B" w14:textId="1C742B75" w:rsidR="0005193C" w:rsidRPr="00A26DDD" w:rsidRDefault="00A26DDD" w:rsidP="00382B58">
      <w:pPr>
        <w:rPr>
          <w:lang w:val="en-US"/>
        </w:rPr>
      </w:pPr>
      <w:r w:rsidRPr="00A26DDD">
        <w:rPr>
          <w:noProof/>
          <w:lang w:val="en-US"/>
        </w:rPr>
        <w:drawing>
          <wp:anchor distT="0" distB="0" distL="114300" distR="114300" simplePos="0" relativeHeight="251681792" behindDoc="1" locked="0" layoutInCell="1" allowOverlap="1" wp14:anchorId="35AE8477" wp14:editId="4144D283">
            <wp:simplePos x="0" y="0"/>
            <wp:positionH relativeFrom="column">
              <wp:posOffset>-88900</wp:posOffset>
            </wp:positionH>
            <wp:positionV relativeFrom="paragraph">
              <wp:posOffset>228600</wp:posOffset>
            </wp:positionV>
            <wp:extent cx="3720465" cy="2099945"/>
            <wp:effectExtent l="0" t="0" r="635" b="0"/>
            <wp:wrapTight wrapText="bothSides">
              <wp:wrapPolygon edited="0">
                <wp:start x="0" y="0"/>
                <wp:lineTo x="0" y="21424"/>
                <wp:lineTo x="21530" y="21424"/>
                <wp:lineTo x="21530" y="0"/>
                <wp:lineTo x="0" y="0"/>
              </wp:wrapPolygon>
            </wp:wrapTight>
            <wp:docPr id="23" name="Picture 2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funnel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20465" cy="2099945"/>
                    </a:xfrm>
                    <a:prstGeom prst="rect">
                      <a:avLst/>
                    </a:prstGeom>
                  </pic:spPr>
                </pic:pic>
              </a:graphicData>
            </a:graphic>
            <wp14:sizeRelH relativeFrom="page">
              <wp14:pctWidth>0</wp14:pctWidth>
            </wp14:sizeRelH>
            <wp14:sizeRelV relativeFrom="page">
              <wp14:pctHeight>0</wp14:pctHeight>
            </wp14:sizeRelV>
          </wp:anchor>
        </w:drawing>
      </w:r>
      <w:r w:rsidR="00382B58" w:rsidRPr="00A26DDD">
        <w:rPr>
          <w:lang w:val="en-US"/>
        </w:rPr>
        <w:t>Figure 3.6</w:t>
      </w:r>
    </w:p>
    <w:p w14:paraId="0CFE0CBE" w14:textId="5C50A26E" w:rsidR="0005193C" w:rsidRPr="00A26DDD" w:rsidRDefault="0005193C" w:rsidP="00F233B8">
      <w:pPr>
        <w:pStyle w:val="ListParagraph"/>
        <w:rPr>
          <w:rFonts w:ascii="Times New Roman" w:hAnsi="Times New Roman" w:cs="Times New Roman"/>
          <w:lang w:val="en-US"/>
        </w:rPr>
      </w:pPr>
    </w:p>
    <w:p w14:paraId="4B7A8D79" w14:textId="4EBC465D" w:rsidR="0005193C" w:rsidRPr="00A26DDD" w:rsidRDefault="0005193C" w:rsidP="00F233B8">
      <w:pPr>
        <w:pStyle w:val="ListParagraph"/>
        <w:rPr>
          <w:rFonts w:ascii="Times New Roman" w:hAnsi="Times New Roman" w:cs="Times New Roman"/>
          <w:lang w:val="en-US"/>
        </w:rPr>
      </w:pPr>
    </w:p>
    <w:p w14:paraId="01420DCA" w14:textId="73FF79A3" w:rsidR="0005193C" w:rsidRPr="00A26DDD" w:rsidRDefault="0005193C" w:rsidP="00F233B8">
      <w:pPr>
        <w:pStyle w:val="ListParagraph"/>
        <w:rPr>
          <w:rFonts w:ascii="Times New Roman" w:hAnsi="Times New Roman" w:cs="Times New Roman"/>
          <w:lang w:val="en-US"/>
        </w:rPr>
      </w:pPr>
    </w:p>
    <w:p w14:paraId="50569C57" w14:textId="191176F0" w:rsidR="0005193C" w:rsidRPr="00A26DDD" w:rsidRDefault="0005193C" w:rsidP="00F233B8">
      <w:pPr>
        <w:pStyle w:val="ListParagraph"/>
        <w:rPr>
          <w:rFonts w:ascii="Times New Roman" w:hAnsi="Times New Roman" w:cs="Times New Roman"/>
          <w:lang w:val="en-US"/>
        </w:rPr>
      </w:pPr>
    </w:p>
    <w:p w14:paraId="3726FA46" w14:textId="6D5C187B" w:rsidR="0005193C" w:rsidRPr="00A26DDD" w:rsidRDefault="0005193C" w:rsidP="00F233B8">
      <w:pPr>
        <w:pStyle w:val="ListParagraph"/>
        <w:rPr>
          <w:rFonts w:ascii="Times New Roman" w:hAnsi="Times New Roman" w:cs="Times New Roman"/>
          <w:lang w:val="en-US"/>
        </w:rPr>
      </w:pPr>
    </w:p>
    <w:p w14:paraId="01242AB6" w14:textId="2ADCCB8B" w:rsidR="0005193C" w:rsidRPr="00A26DDD" w:rsidRDefault="0005193C" w:rsidP="00F233B8">
      <w:pPr>
        <w:pStyle w:val="ListParagraph"/>
        <w:rPr>
          <w:rFonts w:ascii="Times New Roman" w:hAnsi="Times New Roman" w:cs="Times New Roman"/>
          <w:lang w:val="en-US"/>
        </w:rPr>
      </w:pPr>
    </w:p>
    <w:p w14:paraId="73795C53" w14:textId="34DB9D0A" w:rsidR="0005193C" w:rsidRPr="00A26DDD" w:rsidRDefault="0005193C" w:rsidP="00F233B8">
      <w:pPr>
        <w:pStyle w:val="ListParagraph"/>
        <w:rPr>
          <w:rFonts w:ascii="Times New Roman" w:hAnsi="Times New Roman" w:cs="Times New Roman"/>
          <w:lang w:val="en-US"/>
        </w:rPr>
      </w:pPr>
    </w:p>
    <w:p w14:paraId="6824520F" w14:textId="546D09F3" w:rsidR="0005193C" w:rsidRPr="00A26DDD" w:rsidRDefault="0005193C" w:rsidP="00F233B8">
      <w:pPr>
        <w:pStyle w:val="ListParagraph"/>
        <w:rPr>
          <w:rFonts w:ascii="Times New Roman" w:hAnsi="Times New Roman" w:cs="Times New Roman"/>
          <w:lang w:val="en-US"/>
        </w:rPr>
      </w:pPr>
    </w:p>
    <w:p w14:paraId="76239CD2" w14:textId="0AD4DFCB" w:rsidR="0005193C" w:rsidRPr="00A26DDD" w:rsidRDefault="0005193C" w:rsidP="00F233B8">
      <w:pPr>
        <w:pStyle w:val="ListParagraph"/>
        <w:rPr>
          <w:rFonts w:ascii="Times New Roman" w:hAnsi="Times New Roman" w:cs="Times New Roman"/>
          <w:lang w:val="en-US"/>
        </w:rPr>
      </w:pPr>
    </w:p>
    <w:p w14:paraId="239A36C1" w14:textId="6E3352F1" w:rsidR="00382B58" w:rsidRPr="00A26DDD" w:rsidRDefault="00382B58" w:rsidP="00F233B8">
      <w:pPr>
        <w:pStyle w:val="ListParagraph"/>
        <w:rPr>
          <w:rFonts w:ascii="Times New Roman" w:hAnsi="Times New Roman" w:cs="Times New Roman"/>
          <w:lang w:val="en-US"/>
        </w:rPr>
      </w:pPr>
    </w:p>
    <w:p w14:paraId="4201D6AB" w14:textId="5B954658" w:rsidR="00382B58" w:rsidRPr="00A26DDD" w:rsidRDefault="00382B58" w:rsidP="00F233B8">
      <w:pPr>
        <w:pStyle w:val="ListParagraph"/>
        <w:rPr>
          <w:rFonts w:ascii="Times New Roman" w:hAnsi="Times New Roman" w:cs="Times New Roman"/>
          <w:lang w:val="en-US"/>
        </w:rPr>
      </w:pPr>
    </w:p>
    <w:p w14:paraId="08B89136" w14:textId="2BA78608" w:rsidR="00382B58" w:rsidRPr="00A26DDD" w:rsidRDefault="00382B58" w:rsidP="00F233B8">
      <w:pPr>
        <w:pStyle w:val="ListParagraph"/>
        <w:rPr>
          <w:rFonts w:ascii="Times New Roman" w:hAnsi="Times New Roman" w:cs="Times New Roman"/>
          <w:lang w:val="en-US"/>
        </w:rPr>
      </w:pPr>
    </w:p>
    <w:p w14:paraId="54CDAA56" w14:textId="710C7F61" w:rsidR="00382B58" w:rsidRPr="00A26DDD" w:rsidRDefault="00382B58" w:rsidP="00F233B8">
      <w:pPr>
        <w:pStyle w:val="ListParagraph"/>
        <w:rPr>
          <w:rFonts w:ascii="Times New Roman" w:hAnsi="Times New Roman" w:cs="Times New Roman"/>
          <w:lang w:val="en-US"/>
        </w:rPr>
      </w:pPr>
    </w:p>
    <w:p w14:paraId="077F99CA" w14:textId="2D611663" w:rsidR="00382B58" w:rsidRPr="00A26DDD" w:rsidRDefault="005009EE" w:rsidP="005009EE">
      <w:pPr>
        <w:rPr>
          <w:lang w:val="en-US"/>
        </w:rPr>
      </w:pPr>
      <w:r w:rsidRPr="00A26DDD">
        <w:rPr>
          <w:lang w:val="en-US"/>
        </w:rPr>
        <w:t>The funnel chart in figure 3.6 represents these results. We can determine that the education level links closely with income consumption of resources  whereby they both follow a red, amber and green trend in the same order. It highlights the relationship between how well developed a country is in relation to its education system and its income consumption of resources i.e. its indicators of HDI.</w:t>
      </w:r>
    </w:p>
    <w:p w14:paraId="13529DC1" w14:textId="77777777" w:rsidR="0005193C" w:rsidRPr="00A26DDD" w:rsidRDefault="0005193C" w:rsidP="00F233B8">
      <w:pPr>
        <w:pStyle w:val="ListParagraph"/>
        <w:rPr>
          <w:rFonts w:ascii="Times New Roman" w:hAnsi="Times New Roman" w:cs="Times New Roman"/>
          <w:lang w:val="en-US"/>
        </w:rPr>
      </w:pPr>
    </w:p>
    <w:p w14:paraId="56568445" w14:textId="77777777" w:rsidR="0005193C" w:rsidRPr="00A26DDD" w:rsidRDefault="0005193C" w:rsidP="00F233B8">
      <w:pPr>
        <w:pStyle w:val="ListParagraph"/>
        <w:rPr>
          <w:rFonts w:ascii="Times New Roman" w:hAnsi="Times New Roman" w:cs="Times New Roman"/>
          <w:lang w:val="en-US"/>
        </w:rPr>
      </w:pPr>
    </w:p>
    <w:p w14:paraId="1C2D6E32" w14:textId="005D1B4A" w:rsidR="00F233B8" w:rsidRPr="00A26DDD" w:rsidRDefault="00F233B8" w:rsidP="00F233B8">
      <w:pPr>
        <w:pStyle w:val="ListParagraph"/>
        <w:numPr>
          <w:ilvl w:val="0"/>
          <w:numId w:val="3"/>
        </w:numPr>
        <w:rPr>
          <w:rFonts w:ascii="Times New Roman" w:hAnsi="Times New Roman" w:cs="Times New Roman"/>
          <w:lang w:val="en-US"/>
        </w:rPr>
      </w:pPr>
      <w:r w:rsidRPr="00A26DDD">
        <w:rPr>
          <w:rFonts w:ascii="Times New Roman" w:hAnsi="Times New Roman" w:cs="Times New Roman"/>
          <w:lang w:val="en-US"/>
        </w:rPr>
        <w:t xml:space="preserve">What is the relationship between </w:t>
      </w:r>
      <w:r w:rsidR="0066259C" w:rsidRPr="00A26DDD">
        <w:rPr>
          <w:rFonts w:ascii="Times New Roman" w:hAnsi="Times New Roman" w:cs="Times New Roman"/>
          <w:lang w:val="en-US"/>
        </w:rPr>
        <w:t>countries, population and the polio immunization?</w:t>
      </w:r>
    </w:p>
    <w:p w14:paraId="6A9DC497" w14:textId="27E8BE74" w:rsidR="00F233B8" w:rsidRPr="00A26DDD" w:rsidRDefault="00F233B8" w:rsidP="005009EE">
      <w:pPr>
        <w:rPr>
          <w:lang w:val="en-US"/>
        </w:rPr>
      </w:pPr>
    </w:p>
    <w:p w14:paraId="752F10F6" w14:textId="36512F23" w:rsidR="00F233B8" w:rsidRPr="00A26DDD" w:rsidRDefault="007B7C49" w:rsidP="00A26DDD">
      <w:pPr>
        <w:rPr>
          <w:lang w:val="en-US"/>
        </w:rPr>
      </w:pPr>
      <w:r w:rsidRPr="00A26DDD">
        <w:rPr>
          <w:lang w:val="en-US"/>
        </w:rPr>
        <w:t>Figure 3.7</w:t>
      </w:r>
    </w:p>
    <w:p w14:paraId="6A75F498" w14:textId="17E11940" w:rsidR="00F233B8" w:rsidRPr="00A26DDD" w:rsidRDefault="007B7C49" w:rsidP="00F233B8">
      <w:pPr>
        <w:rPr>
          <w:rFonts w:eastAsiaTheme="majorEastAsia"/>
          <w:lang w:val="en-US"/>
        </w:rPr>
      </w:pPr>
      <w:r w:rsidRPr="00A26DDD">
        <w:rPr>
          <w:noProof/>
          <w:lang w:val="en-US"/>
        </w:rPr>
        <w:drawing>
          <wp:anchor distT="0" distB="0" distL="114300" distR="114300" simplePos="0" relativeHeight="251686912" behindDoc="1" locked="0" layoutInCell="1" allowOverlap="1" wp14:anchorId="15F902A5" wp14:editId="027FD7C5">
            <wp:simplePos x="0" y="0"/>
            <wp:positionH relativeFrom="column">
              <wp:posOffset>-11869</wp:posOffset>
            </wp:positionH>
            <wp:positionV relativeFrom="paragraph">
              <wp:posOffset>123190</wp:posOffset>
            </wp:positionV>
            <wp:extent cx="4243705" cy="1199515"/>
            <wp:effectExtent l="0" t="0" r="0" b="0"/>
            <wp:wrapTight wrapText="bothSides">
              <wp:wrapPolygon edited="0">
                <wp:start x="0" y="0"/>
                <wp:lineTo x="0" y="21268"/>
                <wp:lineTo x="21526" y="21268"/>
                <wp:lineTo x="21526" y="0"/>
                <wp:lineTo x="0" y="0"/>
              </wp:wrapPolygon>
            </wp:wrapTight>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3705" cy="1199515"/>
                    </a:xfrm>
                    <a:prstGeom prst="rect">
                      <a:avLst/>
                    </a:prstGeom>
                  </pic:spPr>
                </pic:pic>
              </a:graphicData>
            </a:graphic>
            <wp14:sizeRelH relativeFrom="page">
              <wp14:pctWidth>0</wp14:pctWidth>
            </wp14:sizeRelH>
            <wp14:sizeRelV relativeFrom="page">
              <wp14:pctHeight>0</wp14:pctHeight>
            </wp14:sizeRelV>
          </wp:anchor>
        </w:drawing>
      </w:r>
    </w:p>
    <w:p w14:paraId="2840851F" w14:textId="25DBF7F4" w:rsidR="00F233B8" w:rsidRPr="00A26DDD" w:rsidRDefault="00F233B8" w:rsidP="00F233B8">
      <w:pPr>
        <w:rPr>
          <w:lang w:val="en-US"/>
        </w:rPr>
      </w:pPr>
    </w:p>
    <w:p w14:paraId="02C405CA" w14:textId="6C4F0F32" w:rsidR="007B7C49" w:rsidRPr="00A26DDD" w:rsidRDefault="007B7C49" w:rsidP="00F233B8">
      <w:pPr>
        <w:rPr>
          <w:lang w:val="en-US"/>
        </w:rPr>
      </w:pPr>
    </w:p>
    <w:p w14:paraId="521A0054" w14:textId="41632517" w:rsidR="007B7C49" w:rsidRPr="00A26DDD" w:rsidRDefault="007B7C49" w:rsidP="00F233B8">
      <w:pPr>
        <w:rPr>
          <w:lang w:val="en-US"/>
        </w:rPr>
      </w:pPr>
    </w:p>
    <w:p w14:paraId="28EBA694" w14:textId="5847B350" w:rsidR="007B7C49" w:rsidRPr="00A26DDD" w:rsidRDefault="007B7C49" w:rsidP="00F233B8">
      <w:pPr>
        <w:rPr>
          <w:lang w:val="en-US"/>
        </w:rPr>
      </w:pPr>
    </w:p>
    <w:p w14:paraId="5B663A6D" w14:textId="3133F97E" w:rsidR="007B7C49" w:rsidRPr="00A26DDD" w:rsidRDefault="007B7C49" w:rsidP="00F233B8">
      <w:pPr>
        <w:rPr>
          <w:lang w:val="en-US"/>
        </w:rPr>
      </w:pPr>
    </w:p>
    <w:p w14:paraId="3085443A" w14:textId="4C354CF7" w:rsidR="007B7C49" w:rsidRPr="00A26DDD" w:rsidRDefault="007B7C49" w:rsidP="00F233B8">
      <w:pPr>
        <w:rPr>
          <w:lang w:val="en-US"/>
        </w:rPr>
      </w:pPr>
    </w:p>
    <w:p w14:paraId="15C7F8DE" w14:textId="77777777" w:rsidR="007B7C49" w:rsidRPr="00A26DDD" w:rsidRDefault="007B7C49" w:rsidP="00F233B8">
      <w:pPr>
        <w:rPr>
          <w:lang w:val="en-US"/>
        </w:rPr>
      </w:pPr>
    </w:p>
    <w:p w14:paraId="1688445D" w14:textId="1115EB46" w:rsidR="007B7C49" w:rsidRPr="00A26DDD" w:rsidRDefault="007B7C49" w:rsidP="00A26DDD">
      <w:pPr>
        <w:rPr>
          <w:lang w:val="en-US"/>
        </w:rPr>
      </w:pPr>
      <w:r w:rsidRPr="00A26DDD">
        <w:rPr>
          <w:lang w:val="en-US"/>
        </w:rPr>
        <w:t>Figure 3.8</w:t>
      </w:r>
    </w:p>
    <w:p w14:paraId="15BEFE7C" w14:textId="10EF9D78" w:rsidR="007B7C49" w:rsidRPr="00A26DDD" w:rsidRDefault="00A26DDD" w:rsidP="00F233B8">
      <w:pPr>
        <w:rPr>
          <w:lang w:val="en-US"/>
        </w:rPr>
      </w:pPr>
      <w:r w:rsidRPr="00A26DDD">
        <w:rPr>
          <w:noProof/>
          <w:lang w:val="en-US"/>
        </w:rPr>
        <w:drawing>
          <wp:anchor distT="0" distB="0" distL="114300" distR="114300" simplePos="0" relativeHeight="251687936" behindDoc="1" locked="0" layoutInCell="1" allowOverlap="1" wp14:anchorId="533F6388" wp14:editId="5D0BB03D">
            <wp:simplePos x="0" y="0"/>
            <wp:positionH relativeFrom="column">
              <wp:posOffset>-10795</wp:posOffset>
            </wp:positionH>
            <wp:positionV relativeFrom="paragraph">
              <wp:posOffset>43815</wp:posOffset>
            </wp:positionV>
            <wp:extent cx="4189730" cy="1651635"/>
            <wp:effectExtent l="0" t="0" r="1270" b="0"/>
            <wp:wrapTight wrapText="bothSides">
              <wp:wrapPolygon edited="0">
                <wp:start x="0" y="0"/>
                <wp:lineTo x="0" y="21426"/>
                <wp:lineTo x="21541" y="21426"/>
                <wp:lineTo x="21541"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89730" cy="1651635"/>
                    </a:xfrm>
                    <a:prstGeom prst="rect">
                      <a:avLst/>
                    </a:prstGeom>
                  </pic:spPr>
                </pic:pic>
              </a:graphicData>
            </a:graphic>
            <wp14:sizeRelH relativeFrom="page">
              <wp14:pctWidth>0</wp14:pctWidth>
            </wp14:sizeRelH>
            <wp14:sizeRelV relativeFrom="page">
              <wp14:pctHeight>0</wp14:pctHeight>
            </wp14:sizeRelV>
          </wp:anchor>
        </w:drawing>
      </w:r>
    </w:p>
    <w:p w14:paraId="6B181C48" w14:textId="54AA9AFF" w:rsidR="007B7C49" w:rsidRPr="00A26DDD" w:rsidRDefault="007B7C49" w:rsidP="00F233B8">
      <w:pPr>
        <w:rPr>
          <w:lang w:val="en-US"/>
        </w:rPr>
      </w:pPr>
    </w:p>
    <w:p w14:paraId="1B4875A9" w14:textId="216741AA" w:rsidR="007B7C49" w:rsidRPr="00A26DDD" w:rsidRDefault="007B7C49" w:rsidP="00F233B8">
      <w:pPr>
        <w:rPr>
          <w:lang w:val="en-US"/>
        </w:rPr>
      </w:pPr>
    </w:p>
    <w:p w14:paraId="7FA72719" w14:textId="49788515" w:rsidR="007B7C49" w:rsidRPr="00A26DDD" w:rsidRDefault="007B7C49" w:rsidP="00F233B8">
      <w:pPr>
        <w:rPr>
          <w:lang w:val="en-US"/>
        </w:rPr>
      </w:pPr>
    </w:p>
    <w:p w14:paraId="5CCD4E29" w14:textId="227251BF" w:rsidR="007B7C49" w:rsidRPr="00A26DDD" w:rsidRDefault="007B7C49" w:rsidP="00F233B8">
      <w:pPr>
        <w:rPr>
          <w:lang w:val="en-US"/>
        </w:rPr>
      </w:pPr>
    </w:p>
    <w:p w14:paraId="0CFC9AC2" w14:textId="13265B8E" w:rsidR="007B7C49" w:rsidRPr="00A26DDD" w:rsidRDefault="007B7C49" w:rsidP="00F233B8">
      <w:pPr>
        <w:rPr>
          <w:lang w:val="en-US"/>
        </w:rPr>
      </w:pPr>
    </w:p>
    <w:p w14:paraId="4D76C60F" w14:textId="39E02A8C" w:rsidR="007B7C49" w:rsidRPr="00A26DDD" w:rsidRDefault="007B7C49" w:rsidP="00F233B8">
      <w:pPr>
        <w:rPr>
          <w:lang w:val="en-US"/>
        </w:rPr>
      </w:pPr>
    </w:p>
    <w:p w14:paraId="3C5DFD61" w14:textId="176E8110" w:rsidR="007B7C49" w:rsidRPr="00A26DDD" w:rsidRDefault="007B7C49" w:rsidP="00F233B8">
      <w:pPr>
        <w:rPr>
          <w:lang w:val="en-US"/>
        </w:rPr>
      </w:pPr>
    </w:p>
    <w:p w14:paraId="4F2C5FAA" w14:textId="33286654" w:rsidR="007B7C49" w:rsidRPr="00A26DDD" w:rsidRDefault="007B7C49" w:rsidP="00F233B8">
      <w:pPr>
        <w:rPr>
          <w:lang w:val="en-US"/>
        </w:rPr>
      </w:pPr>
    </w:p>
    <w:p w14:paraId="43BC3C84" w14:textId="11D58255" w:rsidR="007B7C49" w:rsidRPr="00A26DDD" w:rsidRDefault="007B7C49" w:rsidP="00F233B8">
      <w:pPr>
        <w:rPr>
          <w:lang w:val="en-US"/>
        </w:rPr>
      </w:pPr>
    </w:p>
    <w:p w14:paraId="7A9B80A3" w14:textId="0C5723B3" w:rsidR="00440DFD" w:rsidRPr="00A26DDD" w:rsidRDefault="00440DFD" w:rsidP="00A26DDD">
      <w:pPr>
        <w:jc w:val="both"/>
        <w:rPr>
          <w:lang w:val="en-US"/>
        </w:rPr>
      </w:pPr>
      <w:r w:rsidRPr="00A26DDD">
        <w:rPr>
          <w:lang w:val="en-US"/>
        </w:rPr>
        <w:t xml:space="preserve">We transferred this data into a pivot table to show the relationships between the % of polio immunizations and its effect on countries and its population. Here we filtered the data to show </w:t>
      </w:r>
      <w:r w:rsidR="00A26DDD">
        <w:rPr>
          <w:lang w:val="en-US"/>
        </w:rPr>
        <w:lastRenderedPageBreak/>
        <w:t xml:space="preserve">three </w:t>
      </w:r>
      <w:r w:rsidRPr="00A26DDD">
        <w:rPr>
          <w:lang w:val="en-US"/>
        </w:rPr>
        <w:t>differing risk countries in 2014 showing how much of their average population is immunized. Argentina proves covered with nearly 100% in comparison to Lesotho with only a 9% immunization rate which may pose a risk to their population.</w:t>
      </w:r>
    </w:p>
    <w:p w14:paraId="77A45AEA" w14:textId="77777777" w:rsidR="00A26DDD" w:rsidRDefault="00A26DDD" w:rsidP="00440DFD">
      <w:pPr>
        <w:pStyle w:val="ListParagraph"/>
        <w:ind w:left="360"/>
        <w:rPr>
          <w:rFonts w:ascii="Times New Roman" w:hAnsi="Times New Roman" w:cs="Times New Roman"/>
          <w:lang w:val="en-US"/>
        </w:rPr>
      </w:pPr>
    </w:p>
    <w:p w14:paraId="674BB5FD" w14:textId="060136EA" w:rsidR="007B7C49" w:rsidRPr="00A26DDD" w:rsidRDefault="007B7C49" w:rsidP="00A26DDD">
      <w:pPr>
        <w:rPr>
          <w:lang w:val="en-US"/>
        </w:rPr>
      </w:pPr>
      <w:r w:rsidRPr="00A26DDD">
        <w:rPr>
          <w:lang w:val="en-US"/>
        </w:rPr>
        <w:t>Figure 3.9</w:t>
      </w:r>
    </w:p>
    <w:p w14:paraId="38987B34" w14:textId="25548011" w:rsidR="007B7C49" w:rsidRPr="00A26DDD" w:rsidRDefault="005009EE" w:rsidP="00F233B8">
      <w:pPr>
        <w:rPr>
          <w:lang w:val="en-US"/>
        </w:rPr>
      </w:pPr>
      <w:r w:rsidRPr="00A26DDD">
        <w:rPr>
          <w:noProof/>
          <w:color w:val="000000" w:themeColor="text1"/>
          <w:lang w:val="en-US"/>
        </w:rPr>
        <w:drawing>
          <wp:anchor distT="0" distB="0" distL="114300" distR="114300" simplePos="0" relativeHeight="251685888" behindDoc="1" locked="0" layoutInCell="1" allowOverlap="1" wp14:anchorId="364EE639" wp14:editId="418D6F02">
            <wp:simplePos x="0" y="0"/>
            <wp:positionH relativeFrom="column">
              <wp:posOffset>-24325</wp:posOffset>
            </wp:positionH>
            <wp:positionV relativeFrom="paragraph">
              <wp:posOffset>82550</wp:posOffset>
            </wp:positionV>
            <wp:extent cx="3459480" cy="2245995"/>
            <wp:effectExtent l="0" t="0" r="0" b="1905"/>
            <wp:wrapTight wrapText="bothSides">
              <wp:wrapPolygon edited="0">
                <wp:start x="0" y="0"/>
                <wp:lineTo x="0" y="21496"/>
                <wp:lineTo x="21489" y="21496"/>
                <wp:lineTo x="21489" y="0"/>
                <wp:lineTo x="0" y="0"/>
              </wp:wrapPolygon>
            </wp:wrapTight>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59480" cy="2245995"/>
                    </a:xfrm>
                    <a:prstGeom prst="rect">
                      <a:avLst/>
                    </a:prstGeom>
                  </pic:spPr>
                </pic:pic>
              </a:graphicData>
            </a:graphic>
            <wp14:sizeRelH relativeFrom="page">
              <wp14:pctWidth>0</wp14:pctWidth>
            </wp14:sizeRelH>
            <wp14:sizeRelV relativeFrom="page">
              <wp14:pctHeight>0</wp14:pctHeight>
            </wp14:sizeRelV>
          </wp:anchor>
        </w:drawing>
      </w:r>
    </w:p>
    <w:p w14:paraId="49516110" w14:textId="44E20B01" w:rsidR="007B7C49" w:rsidRPr="00A26DDD" w:rsidRDefault="007B7C49" w:rsidP="00F233B8">
      <w:pPr>
        <w:rPr>
          <w:lang w:val="en-US"/>
        </w:rPr>
      </w:pPr>
    </w:p>
    <w:p w14:paraId="37B70267" w14:textId="366ACDC4" w:rsidR="007B7C49" w:rsidRPr="00A26DDD" w:rsidRDefault="007B7C49" w:rsidP="00F233B8">
      <w:pPr>
        <w:rPr>
          <w:lang w:val="en-US"/>
        </w:rPr>
      </w:pPr>
    </w:p>
    <w:p w14:paraId="7CC8D5E6" w14:textId="4E8DC5CE" w:rsidR="007B7C49" w:rsidRPr="00A26DDD" w:rsidRDefault="007B7C49" w:rsidP="00F233B8">
      <w:pPr>
        <w:rPr>
          <w:lang w:val="en-US"/>
        </w:rPr>
      </w:pPr>
    </w:p>
    <w:p w14:paraId="327B0249" w14:textId="3C8BD4E1" w:rsidR="007B7C49" w:rsidRPr="00A26DDD" w:rsidRDefault="007B7C49" w:rsidP="00F233B8">
      <w:pPr>
        <w:rPr>
          <w:lang w:val="en-US"/>
        </w:rPr>
      </w:pPr>
    </w:p>
    <w:p w14:paraId="6AFD7846" w14:textId="44A70BF2" w:rsidR="007B7C49" w:rsidRPr="00A26DDD" w:rsidRDefault="007B7C49" w:rsidP="00F233B8">
      <w:pPr>
        <w:rPr>
          <w:lang w:val="en-US"/>
        </w:rPr>
      </w:pPr>
    </w:p>
    <w:p w14:paraId="17A07327" w14:textId="6FA61B34" w:rsidR="007B7C49" w:rsidRPr="00A26DDD" w:rsidRDefault="007B7C49" w:rsidP="00F233B8">
      <w:pPr>
        <w:rPr>
          <w:lang w:val="en-US"/>
        </w:rPr>
      </w:pPr>
    </w:p>
    <w:p w14:paraId="2A8F6F33" w14:textId="5A97873A" w:rsidR="007B7C49" w:rsidRPr="00A26DDD" w:rsidRDefault="007B7C49" w:rsidP="00F233B8">
      <w:pPr>
        <w:rPr>
          <w:lang w:val="en-US"/>
        </w:rPr>
      </w:pPr>
    </w:p>
    <w:p w14:paraId="7ED22EEE" w14:textId="7CDC4BF7" w:rsidR="007B7C49" w:rsidRPr="00A26DDD" w:rsidRDefault="007B7C49" w:rsidP="00F233B8">
      <w:pPr>
        <w:rPr>
          <w:lang w:val="en-US"/>
        </w:rPr>
      </w:pPr>
    </w:p>
    <w:p w14:paraId="78333389" w14:textId="6A74B438" w:rsidR="007B7C49" w:rsidRPr="00A26DDD" w:rsidRDefault="007B7C49" w:rsidP="00F233B8">
      <w:pPr>
        <w:rPr>
          <w:lang w:val="en-US"/>
        </w:rPr>
      </w:pPr>
    </w:p>
    <w:p w14:paraId="4A39C237" w14:textId="005DB0CE" w:rsidR="007B7C49" w:rsidRPr="00A26DDD" w:rsidRDefault="007B7C49" w:rsidP="00F233B8">
      <w:pPr>
        <w:rPr>
          <w:lang w:val="en-US"/>
        </w:rPr>
      </w:pPr>
    </w:p>
    <w:p w14:paraId="7B86627F" w14:textId="607D5857" w:rsidR="007B7C49" w:rsidRPr="00A26DDD" w:rsidRDefault="007B7C49" w:rsidP="00F233B8">
      <w:pPr>
        <w:rPr>
          <w:lang w:val="en-US"/>
        </w:rPr>
      </w:pPr>
    </w:p>
    <w:p w14:paraId="43B2EEB3" w14:textId="6AAF18EF" w:rsidR="007B7C49" w:rsidRPr="00A26DDD" w:rsidRDefault="007B7C49" w:rsidP="00F233B8">
      <w:pPr>
        <w:rPr>
          <w:lang w:val="en-US"/>
        </w:rPr>
      </w:pPr>
    </w:p>
    <w:p w14:paraId="5A5C8A99" w14:textId="6F10F4FE" w:rsidR="007B7C49" w:rsidRPr="00A26DDD" w:rsidRDefault="007B7C49" w:rsidP="00F233B8">
      <w:pPr>
        <w:rPr>
          <w:lang w:val="en-US"/>
        </w:rPr>
      </w:pPr>
    </w:p>
    <w:p w14:paraId="7134C0B5" w14:textId="2637BD0E" w:rsidR="007B7C49" w:rsidRPr="00A26DDD" w:rsidRDefault="00440DFD" w:rsidP="00F233B8">
      <w:pPr>
        <w:rPr>
          <w:lang w:val="en-US"/>
        </w:rPr>
      </w:pPr>
      <w:r w:rsidRPr="00A26DDD">
        <w:rPr>
          <w:lang w:val="en-US"/>
        </w:rPr>
        <w:t>We created a map chart to illustrate our findings for all countries. It shows that areas in Asia seem to be more covered with the immunization in comparison to a few countries in Europe being lower down on the scale. Overall Africa can be seen to have the most countries in the bottom end of the scale i.e. a small percentage of their country immunized from polio which may link to poor health expenditure.</w:t>
      </w:r>
    </w:p>
    <w:p w14:paraId="05D0820A" w14:textId="77777777" w:rsidR="00440DFD" w:rsidRPr="00A26DDD" w:rsidRDefault="00440DFD" w:rsidP="00F233B8">
      <w:pPr>
        <w:rPr>
          <w:lang w:val="en-US"/>
        </w:rPr>
      </w:pPr>
    </w:p>
    <w:p w14:paraId="48D6C775" w14:textId="4ABA0777" w:rsidR="00C61E7F" w:rsidRPr="00A26DDD" w:rsidRDefault="00C61E7F" w:rsidP="00C61E7F">
      <w:pPr>
        <w:pStyle w:val="Heading2"/>
        <w:rPr>
          <w:rFonts w:ascii="Times New Roman" w:hAnsi="Times New Roman" w:cs="Times New Roman"/>
          <w:b/>
          <w:bCs/>
          <w:color w:val="auto"/>
          <w:lang w:val="en-US"/>
        </w:rPr>
      </w:pPr>
      <w:bookmarkStart w:id="12" w:name="_Toc203940198"/>
      <w:r w:rsidRPr="00A26DDD">
        <w:rPr>
          <w:rFonts w:ascii="Times New Roman" w:hAnsi="Times New Roman" w:cs="Times New Roman"/>
          <w:b/>
          <w:bCs/>
          <w:color w:val="auto"/>
          <w:lang w:val="en-US"/>
        </w:rPr>
        <w:t>Track outcomes (summary)</w:t>
      </w:r>
      <w:bookmarkEnd w:id="12"/>
    </w:p>
    <w:p w14:paraId="16250602" w14:textId="77777777" w:rsidR="00A26DDD" w:rsidRPr="00A26DDD" w:rsidRDefault="00A26DDD" w:rsidP="00A26DDD">
      <w:pPr>
        <w:rPr>
          <w:lang w:val="en-US" w:eastAsia="en-US"/>
        </w:rPr>
      </w:pPr>
    </w:p>
    <w:p w14:paraId="72AEBB6E" w14:textId="487C4FE9" w:rsidR="00C61E7F" w:rsidRPr="00A26DDD" w:rsidRDefault="00C61E7F" w:rsidP="00C61E7F">
      <w:pPr>
        <w:pStyle w:val="Heading3"/>
        <w:rPr>
          <w:rFonts w:ascii="Times New Roman" w:hAnsi="Times New Roman" w:cs="Times New Roman"/>
          <w:color w:val="000000" w:themeColor="text1"/>
          <w:lang w:val="en-US"/>
        </w:rPr>
      </w:pPr>
      <w:bookmarkStart w:id="13" w:name="_Toc203940199"/>
      <w:r w:rsidRPr="00A26DDD">
        <w:rPr>
          <w:rFonts w:ascii="Times New Roman" w:hAnsi="Times New Roman" w:cs="Times New Roman"/>
          <w:color w:val="000000" w:themeColor="text1"/>
          <w:lang w:val="en-US"/>
        </w:rPr>
        <w:t>Conclusion</w:t>
      </w:r>
      <w:bookmarkEnd w:id="13"/>
    </w:p>
    <w:p w14:paraId="379FE408" w14:textId="42271567" w:rsidR="00537AA4" w:rsidRPr="00A26DDD" w:rsidRDefault="00537AA4"/>
    <w:p w14:paraId="3141C5DF" w14:textId="77777777" w:rsidR="00440DFD" w:rsidRPr="00A26DDD" w:rsidRDefault="00440DFD" w:rsidP="00440DFD">
      <w:pPr>
        <w:rPr>
          <w:lang w:val="en-US"/>
        </w:rPr>
      </w:pPr>
      <w:r w:rsidRPr="00A26DDD">
        <w:t>In conclusion, this report has evaluated ‘Title’ and examined several elements and factors that influence life expectancy across countries. Through several forms of data analysis, such as ERD models, SQLite, cleaning data, descriptive and regression analysis, Python code, and Excel Tables and Charts this report has asserted the presence of multiple relationships between variables present in the ‘Life Expectancy (WHO)’ database following the ‘IMPACT’ method and has provided answers to our primary research questions.</w:t>
      </w:r>
      <w:r w:rsidRPr="00A26DDD">
        <w:rPr>
          <w:lang w:val="en-US"/>
        </w:rPr>
        <w:t> </w:t>
      </w:r>
    </w:p>
    <w:p w14:paraId="0ED2A1C0" w14:textId="3114D3BC" w:rsidR="00440DFD" w:rsidRPr="00A26DDD" w:rsidRDefault="00440DFD" w:rsidP="00440DFD">
      <w:pPr>
        <w:rPr>
          <w:lang w:val="en-US"/>
        </w:rPr>
      </w:pPr>
      <w:r w:rsidRPr="00A26DDD">
        <w:t xml:space="preserve">Through data analytics, our conclusive findings determine the presence of a positive relationship between GDP and Life Expectancy. Moreover, there is also a present trend which suggests another positive relationship between schooling and country status with average income consumption of resources. Lastly, we have also proved through our data that there is also a present positive relationship in regard to population numbers and polio immunisation %. Moreover, our study has encountered several limitations such as </w:t>
      </w:r>
      <w:r w:rsidRPr="00A26DDD">
        <w:rPr>
          <w:lang w:val="en-US"/>
        </w:rPr>
        <w:t xml:space="preserve">we came across involved a low r square in our regression which may indicate our choice of x-variables wasn’t the best suited to our y variable ‘life expectancy’ and so may of returned less useful results. Others included, various blanks In our dataset which meant a lot of countries had to be removed from our overall analysis which may not give an accurate depiction globally. Finally, variables were measured in varying values which proved difficult when choosing variables to compare throughout the project as language and the overall context had to be adjusted. </w:t>
      </w:r>
      <w:r w:rsidRPr="00A26DDD">
        <w:t xml:space="preserve">In summary, through this report we have developed a deeper understanding regarding country data elements and life expectancies across global populations. </w:t>
      </w:r>
      <w:r w:rsidRPr="00A26DDD">
        <w:rPr>
          <w:lang w:val="en-US"/>
        </w:rPr>
        <w:t> </w:t>
      </w:r>
    </w:p>
    <w:p w14:paraId="2E075EB4" w14:textId="77777777" w:rsidR="004252F6" w:rsidRPr="00A26DDD" w:rsidRDefault="004252F6" w:rsidP="004252F6">
      <w:pPr>
        <w:pStyle w:val="Heading2"/>
        <w:rPr>
          <w:rFonts w:ascii="Times New Roman" w:hAnsi="Times New Roman" w:cs="Times New Roman"/>
          <w:b/>
          <w:bCs/>
          <w:color w:val="auto"/>
          <w:lang w:val="en-US"/>
        </w:rPr>
      </w:pPr>
      <w:bookmarkStart w:id="14" w:name="_Toc203940200"/>
      <w:r w:rsidRPr="00A26DDD">
        <w:rPr>
          <w:rFonts w:ascii="Times New Roman" w:hAnsi="Times New Roman" w:cs="Times New Roman"/>
          <w:b/>
          <w:bCs/>
          <w:color w:val="auto"/>
          <w:lang w:val="en-US"/>
        </w:rPr>
        <w:lastRenderedPageBreak/>
        <w:t>References</w:t>
      </w:r>
      <w:bookmarkEnd w:id="14"/>
    </w:p>
    <w:p w14:paraId="6BC8F375" w14:textId="77777777" w:rsidR="004252F6" w:rsidRPr="00A26DDD" w:rsidRDefault="004252F6" w:rsidP="004252F6">
      <w:pPr>
        <w:rPr>
          <w:lang w:val="en-US" w:eastAsia="en-US"/>
        </w:rPr>
      </w:pPr>
    </w:p>
    <w:p w14:paraId="1730C811" w14:textId="645072A7" w:rsidR="004252F6" w:rsidRPr="00A26DDD" w:rsidRDefault="004252F6" w:rsidP="00A26DDD">
      <w:pPr>
        <w:pStyle w:val="paragraph"/>
        <w:spacing w:before="0" w:beforeAutospacing="0" w:after="0" w:afterAutospacing="0"/>
        <w:textAlignment w:val="baseline"/>
        <w:rPr>
          <w:rStyle w:val="eop"/>
          <w:lang w:val="en-US"/>
        </w:rPr>
      </w:pPr>
      <w:r w:rsidRPr="00A26DDD">
        <w:rPr>
          <w:rStyle w:val="normaltextrun"/>
        </w:rPr>
        <w:t xml:space="preserve">Hayes, A. (2023) Descriptive Statistics: Definition, Overview, Types, Example. Available at: </w:t>
      </w:r>
      <w:r w:rsidRPr="00A26DDD">
        <w:rPr>
          <w:rStyle w:val="normaltextrun"/>
          <w:color w:val="0563C1"/>
          <w:u w:val="single"/>
        </w:rPr>
        <w:t>https://www.investopedia.com/terms/d/descriptive_statistics.asp</w:t>
      </w:r>
      <w:r w:rsidRPr="00A26DDD">
        <w:rPr>
          <w:rStyle w:val="normaltextrun"/>
        </w:rPr>
        <w:t xml:space="preserve"> (Accessed: 30</w:t>
      </w:r>
      <w:r w:rsidRPr="00A26DDD">
        <w:rPr>
          <w:rStyle w:val="normaltextrun"/>
          <w:vertAlign w:val="superscript"/>
        </w:rPr>
        <w:t>th</w:t>
      </w:r>
      <w:r w:rsidRPr="00A26DDD">
        <w:rPr>
          <w:rStyle w:val="normaltextrun"/>
        </w:rPr>
        <w:t xml:space="preserve"> March 2023)</w:t>
      </w:r>
      <w:r w:rsidRPr="00A26DDD">
        <w:rPr>
          <w:rStyle w:val="eop"/>
          <w:lang w:val="en-US"/>
        </w:rPr>
        <w:t>  </w:t>
      </w:r>
    </w:p>
    <w:p w14:paraId="4577F1B1" w14:textId="77777777" w:rsidR="004252F6" w:rsidRPr="00A26DDD" w:rsidRDefault="004252F6" w:rsidP="00A26DDD">
      <w:pPr>
        <w:pStyle w:val="paragraph"/>
        <w:spacing w:before="0" w:beforeAutospacing="0" w:after="0" w:afterAutospacing="0"/>
        <w:textAlignment w:val="baseline"/>
        <w:rPr>
          <w:lang w:val="en-US"/>
        </w:rPr>
      </w:pPr>
      <w:r w:rsidRPr="00A26DDD">
        <w:rPr>
          <w:lang w:val="en-US"/>
        </w:rPr>
        <w:t xml:space="preserve">Richardson, V. et al. (2020) </w:t>
      </w:r>
      <w:r w:rsidRPr="00A26DDD">
        <w:rPr>
          <w:i/>
          <w:iCs/>
          <w:lang w:val="en-US"/>
        </w:rPr>
        <w:t xml:space="preserve">Data Analytics for Accounting. </w:t>
      </w:r>
      <w:r w:rsidRPr="00A26DDD">
        <w:rPr>
          <w:lang w:val="en-US"/>
        </w:rPr>
        <w:t>2</w:t>
      </w:r>
      <w:r w:rsidRPr="00A26DDD">
        <w:rPr>
          <w:vertAlign w:val="superscript"/>
          <w:lang w:val="en-US"/>
        </w:rPr>
        <w:t>nd</w:t>
      </w:r>
      <w:r w:rsidRPr="00A26DDD">
        <w:rPr>
          <w:lang w:val="en-US"/>
        </w:rPr>
        <w:t xml:space="preserve"> Edition. ProQuest Ebook Central. ISBN: 9781260571097</w:t>
      </w:r>
      <w:r w:rsidRPr="00A26DDD">
        <w:t> </w:t>
      </w:r>
    </w:p>
    <w:p w14:paraId="257FF203" w14:textId="45A70307" w:rsidR="004252F6" w:rsidRPr="00A26DDD" w:rsidRDefault="004252F6" w:rsidP="00A26DDD">
      <w:pPr>
        <w:pStyle w:val="paragraph"/>
        <w:spacing w:before="0" w:beforeAutospacing="0" w:after="0" w:afterAutospacing="0"/>
        <w:textAlignment w:val="baseline"/>
        <w:rPr>
          <w:lang w:val="en-US"/>
        </w:rPr>
      </w:pPr>
      <w:r w:rsidRPr="00A26DDD">
        <w:rPr>
          <w:rStyle w:val="normaltextrun"/>
        </w:rPr>
        <w:t xml:space="preserve">The Investopedia Team (2022) </w:t>
      </w:r>
      <w:r w:rsidRPr="00A26DDD">
        <w:rPr>
          <w:rStyle w:val="normaltextrun"/>
          <w:i/>
          <w:iCs/>
        </w:rPr>
        <w:t xml:space="preserve">What is the Human Development Index (HDI)?. </w:t>
      </w:r>
      <w:r w:rsidRPr="00A26DDD">
        <w:rPr>
          <w:rStyle w:val="normaltextrun"/>
        </w:rPr>
        <w:t xml:space="preserve">Available at: </w:t>
      </w:r>
      <w:r w:rsidRPr="00A26DDD">
        <w:rPr>
          <w:rStyle w:val="normaltextrun"/>
          <w:color w:val="0563C1"/>
          <w:u w:val="single"/>
        </w:rPr>
        <w:t>https://www.investopedia.com/terms/h/human-development-index-hdi.asp</w:t>
      </w:r>
      <w:r w:rsidRPr="00A26DDD">
        <w:rPr>
          <w:rStyle w:val="normaltextrun"/>
        </w:rPr>
        <w:t xml:space="preserve"> (Accessed: 30</w:t>
      </w:r>
      <w:r w:rsidRPr="00A26DDD">
        <w:rPr>
          <w:rStyle w:val="normaltextrun"/>
          <w:vertAlign w:val="superscript"/>
        </w:rPr>
        <w:t>th</w:t>
      </w:r>
      <w:r w:rsidRPr="00A26DDD">
        <w:rPr>
          <w:rStyle w:val="normaltextrun"/>
        </w:rPr>
        <w:t xml:space="preserve"> March 2023)</w:t>
      </w:r>
      <w:r w:rsidRPr="00A26DDD">
        <w:rPr>
          <w:rStyle w:val="eop"/>
          <w:lang w:val="en-US"/>
        </w:rPr>
        <w:t> </w:t>
      </w:r>
    </w:p>
    <w:p w14:paraId="3A525DD1" w14:textId="77777777" w:rsidR="00BD2F8F" w:rsidRPr="00A26DDD" w:rsidRDefault="00BD2F8F" w:rsidP="00BD2F8F">
      <w:pPr>
        <w:ind w:left="360"/>
        <w:rPr>
          <w:lang w:val="en-US"/>
        </w:rPr>
      </w:pPr>
    </w:p>
    <w:p w14:paraId="04E5F046" w14:textId="77777777" w:rsidR="00BD2F8F" w:rsidRPr="00A26DDD" w:rsidRDefault="00BD2F8F" w:rsidP="00BD2F8F">
      <w:pPr>
        <w:rPr>
          <w:lang w:val="en-US" w:eastAsia="en-US"/>
        </w:rPr>
      </w:pPr>
    </w:p>
    <w:p w14:paraId="3152BDD4" w14:textId="77777777" w:rsidR="00DE68F9" w:rsidRPr="005009EE" w:rsidRDefault="00DE68F9" w:rsidP="00440DFD">
      <w:pPr>
        <w:rPr>
          <w:rFonts w:asciiTheme="minorHAnsi" w:hAnsiTheme="minorHAnsi" w:cstheme="minorHAnsi"/>
        </w:rPr>
      </w:pPr>
    </w:p>
    <w:sectPr w:rsidR="00DE68F9" w:rsidRPr="005009EE" w:rsidSect="00C61E7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42F313" w14:textId="77777777" w:rsidR="00472893" w:rsidRDefault="00472893" w:rsidP="00C61E7F">
      <w:r>
        <w:separator/>
      </w:r>
    </w:p>
  </w:endnote>
  <w:endnote w:type="continuationSeparator" w:id="0">
    <w:p w14:paraId="036E669C" w14:textId="77777777" w:rsidR="00472893" w:rsidRDefault="00472893" w:rsidP="00C6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0FCAF9" w14:textId="77777777" w:rsidR="00472893" w:rsidRDefault="00472893" w:rsidP="00C61E7F">
      <w:r>
        <w:separator/>
      </w:r>
    </w:p>
  </w:footnote>
  <w:footnote w:type="continuationSeparator" w:id="0">
    <w:p w14:paraId="084B2C4C" w14:textId="77777777" w:rsidR="00472893" w:rsidRDefault="00472893" w:rsidP="00C61E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82878"/>
    <w:multiLevelType w:val="hybridMultilevel"/>
    <w:tmpl w:val="92286D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2B615ABA"/>
    <w:multiLevelType w:val="hybridMultilevel"/>
    <w:tmpl w:val="92286D7A"/>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7207E9"/>
    <w:multiLevelType w:val="hybridMultilevel"/>
    <w:tmpl w:val="48AC6E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57D1910"/>
    <w:multiLevelType w:val="hybridMultilevel"/>
    <w:tmpl w:val="84EE115E"/>
    <w:lvl w:ilvl="0" w:tplc="ECA4FC54">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B855D8"/>
    <w:multiLevelType w:val="hybridMultilevel"/>
    <w:tmpl w:val="EA788E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3BD435E"/>
    <w:multiLevelType w:val="hybridMultilevel"/>
    <w:tmpl w:val="82BE49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AE00EB4"/>
    <w:multiLevelType w:val="hybridMultilevel"/>
    <w:tmpl w:val="DDE8CBCE"/>
    <w:lvl w:ilvl="0" w:tplc="30C693AA">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60221775">
    <w:abstractNumId w:val="4"/>
  </w:num>
  <w:num w:numId="2" w16cid:durableId="1684164413">
    <w:abstractNumId w:val="1"/>
  </w:num>
  <w:num w:numId="3" w16cid:durableId="1218781764">
    <w:abstractNumId w:val="0"/>
  </w:num>
  <w:num w:numId="4" w16cid:durableId="1767773059">
    <w:abstractNumId w:val="6"/>
  </w:num>
  <w:num w:numId="5" w16cid:durableId="1925408169">
    <w:abstractNumId w:val="3"/>
  </w:num>
  <w:num w:numId="6" w16cid:durableId="1212382578">
    <w:abstractNumId w:val="5"/>
  </w:num>
  <w:num w:numId="7" w16cid:durableId="481776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E7F"/>
    <w:rsid w:val="0005193C"/>
    <w:rsid w:val="00085721"/>
    <w:rsid w:val="000A1568"/>
    <w:rsid w:val="000A6548"/>
    <w:rsid w:val="000B7F0D"/>
    <w:rsid w:val="001302E1"/>
    <w:rsid w:val="00306D1A"/>
    <w:rsid w:val="003649D3"/>
    <w:rsid w:val="00382B58"/>
    <w:rsid w:val="003C3878"/>
    <w:rsid w:val="003C7158"/>
    <w:rsid w:val="004252F6"/>
    <w:rsid w:val="00440DFD"/>
    <w:rsid w:val="00472310"/>
    <w:rsid w:val="00472893"/>
    <w:rsid w:val="005009EE"/>
    <w:rsid w:val="00537AA4"/>
    <w:rsid w:val="00556AB5"/>
    <w:rsid w:val="0059489A"/>
    <w:rsid w:val="005952E1"/>
    <w:rsid w:val="00617B13"/>
    <w:rsid w:val="0066259C"/>
    <w:rsid w:val="006C327D"/>
    <w:rsid w:val="00764EF2"/>
    <w:rsid w:val="00797FAE"/>
    <w:rsid w:val="007B7C49"/>
    <w:rsid w:val="007C0FEF"/>
    <w:rsid w:val="008236D7"/>
    <w:rsid w:val="00A13604"/>
    <w:rsid w:val="00A26DDD"/>
    <w:rsid w:val="00A47B25"/>
    <w:rsid w:val="00A741D1"/>
    <w:rsid w:val="00AC794F"/>
    <w:rsid w:val="00B067B6"/>
    <w:rsid w:val="00B203EE"/>
    <w:rsid w:val="00BA5058"/>
    <w:rsid w:val="00BD2F8F"/>
    <w:rsid w:val="00BF6BD5"/>
    <w:rsid w:val="00C2310C"/>
    <w:rsid w:val="00C5377B"/>
    <w:rsid w:val="00C61E7F"/>
    <w:rsid w:val="00C763CB"/>
    <w:rsid w:val="00C951E4"/>
    <w:rsid w:val="00D062E7"/>
    <w:rsid w:val="00DE68F9"/>
    <w:rsid w:val="00E65BFA"/>
    <w:rsid w:val="00F233B8"/>
    <w:rsid w:val="00F36F52"/>
    <w:rsid w:val="00FD64B9"/>
    <w:rsid w:val="00FF12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A7F19"/>
  <w15:chartTrackingRefBased/>
  <w15:docId w15:val="{B588334D-4774-AD41-955A-369A5C237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DF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61E7F"/>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61E7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C61E7F"/>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E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1E7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C61E7F"/>
    <w:pPr>
      <w:spacing w:before="120"/>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C61E7F"/>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C61E7F"/>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C61E7F"/>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C61E7F"/>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C61E7F"/>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C61E7F"/>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C61E7F"/>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C61E7F"/>
    <w:pPr>
      <w:ind w:left="1920"/>
    </w:pPr>
    <w:rPr>
      <w:rFonts w:asciiTheme="minorHAnsi" w:eastAsiaTheme="minorHAnsi" w:hAnsiTheme="minorHAnsi" w:cstheme="minorHAnsi"/>
      <w:sz w:val="20"/>
      <w:szCs w:val="20"/>
      <w:lang w:eastAsia="en-US"/>
    </w:rPr>
  </w:style>
  <w:style w:type="character" w:customStyle="1" w:styleId="Heading2Char">
    <w:name w:val="Heading 2 Char"/>
    <w:basedOn w:val="DefaultParagraphFont"/>
    <w:link w:val="Heading2"/>
    <w:uiPriority w:val="9"/>
    <w:rsid w:val="00C61E7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1E7F"/>
    <w:rPr>
      <w:color w:val="0563C1" w:themeColor="hyperlink"/>
      <w:u w:val="single"/>
    </w:rPr>
  </w:style>
  <w:style w:type="character" w:customStyle="1" w:styleId="Heading3Char">
    <w:name w:val="Heading 3 Char"/>
    <w:basedOn w:val="DefaultParagraphFont"/>
    <w:link w:val="Heading3"/>
    <w:uiPriority w:val="9"/>
    <w:rsid w:val="00C61E7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61E7F"/>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61E7F"/>
  </w:style>
  <w:style w:type="paragraph" w:styleId="Footer">
    <w:name w:val="footer"/>
    <w:basedOn w:val="Normal"/>
    <w:link w:val="FooterChar"/>
    <w:uiPriority w:val="99"/>
    <w:unhideWhenUsed/>
    <w:rsid w:val="00C61E7F"/>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61E7F"/>
  </w:style>
  <w:style w:type="paragraph" w:styleId="NoSpacing">
    <w:name w:val="No Spacing"/>
    <w:link w:val="NoSpacingChar"/>
    <w:uiPriority w:val="1"/>
    <w:qFormat/>
    <w:rsid w:val="00C61E7F"/>
    <w:rPr>
      <w:rFonts w:eastAsiaTheme="minorEastAsia"/>
      <w:sz w:val="22"/>
      <w:szCs w:val="22"/>
      <w:lang w:val="en-US" w:eastAsia="zh-CN"/>
    </w:rPr>
  </w:style>
  <w:style w:type="character" w:customStyle="1" w:styleId="NoSpacingChar">
    <w:name w:val="No Spacing Char"/>
    <w:basedOn w:val="DefaultParagraphFont"/>
    <w:link w:val="NoSpacing"/>
    <w:uiPriority w:val="1"/>
    <w:rsid w:val="00C61E7F"/>
    <w:rPr>
      <w:rFonts w:eastAsiaTheme="minorEastAsia"/>
      <w:sz w:val="22"/>
      <w:szCs w:val="22"/>
      <w:lang w:val="en-US" w:eastAsia="zh-CN"/>
    </w:rPr>
  </w:style>
  <w:style w:type="paragraph" w:styleId="ListParagraph">
    <w:name w:val="List Paragraph"/>
    <w:basedOn w:val="Normal"/>
    <w:uiPriority w:val="34"/>
    <w:qFormat/>
    <w:rsid w:val="00617B13"/>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3C3878"/>
    <w:rPr>
      <w:color w:val="808080"/>
    </w:rPr>
  </w:style>
  <w:style w:type="paragraph" w:customStyle="1" w:styleId="paragraph">
    <w:name w:val="paragraph"/>
    <w:basedOn w:val="Normal"/>
    <w:rsid w:val="001302E1"/>
    <w:pPr>
      <w:spacing w:before="100" w:beforeAutospacing="1" w:after="100" w:afterAutospacing="1"/>
    </w:pPr>
  </w:style>
  <w:style w:type="character" w:customStyle="1" w:styleId="eop">
    <w:name w:val="eop"/>
    <w:basedOn w:val="DefaultParagraphFont"/>
    <w:rsid w:val="001302E1"/>
  </w:style>
  <w:style w:type="character" w:customStyle="1" w:styleId="normaltextrun">
    <w:name w:val="normaltextrun"/>
    <w:basedOn w:val="DefaultParagraphFont"/>
    <w:rsid w:val="001302E1"/>
  </w:style>
  <w:style w:type="character" w:customStyle="1" w:styleId="mathspan">
    <w:name w:val="mathspan"/>
    <w:basedOn w:val="DefaultParagraphFont"/>
    <w:rsid w:val="00AC794F"/>
  </w:style>
  <w:style w:type="character" w:customStyle="1" w:styleId="mi">
    <w:name w:val="mi"/>
    <w:basedOn w:val="DefaultParagraphFont"/>
    <w:rsid w:val="00AC794F"/>
  </w:style>
  <w:style w:type="character" w:customStyle="1" w:styleId="mo">
    <w:name w:val="mo"/>
    <w:basedOn w:val="DefaultParagraphFont"/>
    <w:rsid w:val="00AC794F"/>
  </w:style>
  <w:style w:type="character" w:customStyle="1" w:styleId="mn">
    <w:name w:val="mn"/>
    <w:basedOn w:val="DefaultParagraphFont"/>
    <w:rsid w:val="00AC794F"/>
  </w:style>
  <w:style w:type="character" w:customStyle="1" w:styleId="mjxassistivemathml">
    <w:name w:val="mjx_assistive_mathml"/>
    <w:basedOn w:val="DefaultParagraphFont"/>
    <w:rsid w:val="00AC79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01981">
      <w:bodyDiv w:val="1"/>
      <w:marLeft w:val="0"/>
      <w:marRight w:val="0"/>
      <w:marTop w:val="0"/>
      <w:marBottom w:val="0"/>
      <w:divBdr>
        <w:top w:val="none" w:sz="0" w:space="0" w:color="auto"/>
        <w:left w:val="none" w:sz="0" w:space="0" w:color="auto"/>
        <w:bottom w:val="none" w:sz="0" w:space="0" w:color="auto"/>
        <w:right w:val="none" w:sz="0" w:space="0" w:color="auto"/>
      </w:divBdr>
      <w:divsChild>
        <w:div w:id="1914851914">
          <w:marLeft w:val="0"/>
          <w:marRight w:val="0"/>
          <w:marTop w:val="0"/>
          <w:marBottom w:val="0"/>
          <w:divBdr>
            <w:top w:val="none" w:sz="0" w:space="0" w:color="auto"/>
            <w:left w:val="none" w:sz="0" w:space="0" w:color="auto"/>
            <w:bottom w:val="none" w:sz="0" w:space="0" w:color="auto"/>
            <w:right w:val="none" w:sz="0" w:space="0" w:color="auto"/>
          </w:divBdr>
        </w:div>
        <w:div w:id="189730634">
          <w:marLeft w:val="0"/>
          <w:marRight w:val="0"/>
          <w:marTop w:val="0"/>
          <w:marBottom w:val="0"/>
          <w:divBdr>
            <w:top w:val="none" w:sz="0" w:space="0" w:color="auto"/>
            <w:left w:val="none" w:sz="0" w:space="0" w:color="auto"/>
            <w:bottom w:val="none" w:sz="0" w:space="0" w:color="auto"/>
            <w:right w:val="none" w:sz="0" w:space="0" w:color="auto"/>
          </w:divBdr>
        </w:div>
      </w:divsChild>
    </w:div>
    <w:div w:id="787898017">
      <w:bodyDiv w:val="1"/>
      <w:marLeft w:val="0"/>
      <w:marRight w:val="0"/>
      <w:marTop w:val="0"/>
      <w:marBottom w:val="0"/>
      <w:divBdr>
        <w:top w:val="none" w:sz="0" w:space="0" w:color="auto"/>
        <w:left w:val="none" w:sz="0" w:space="0" w:color="auto"/>
        <w:bottom w:val="none" w:sz="0" w:space="0" w:color="auto"/>
        <w:right w:val="none" w:sz="0" w:space="0" w:color="auto"/>
      </w:divBdr>
      <w:divsChild>
        <w:div w:id="334771570">
          <w:marLeft w:val="0"/>
          <w:marRight w:val="0"/>
          <w:marTop w:val="0"/>
          <w:marBottom w:val="0"/>
          <w:divBdr>
            <w:top w:val="none" w:sz="0" w:space="0" w:color="auto"/>
            <w:left w:val="none" w:sz="0" w:space="0" w:color="auto"/>
            <w:bottom w:val="none" w:sz="0" w:space="0" w:color="auto"/>
            <w:right w:val="none" w:sz="0" w:space="0" w:color="auto"/>
          </w:divBdr>
        </w:div>
        <w:div w:id="1694306883">
          <w:marLeft w:val="0"/>
          <w:marRight w:val="0"/>
          <w:marTop w:val="0"/>
          <w:marBottom w:val="0"/>
          <w:divBdr>
            <w:top w:val="none" w:sz="0" w:space="0" w:color="auto"/>
            <w:left w:val="none" w:sz="0" w:space="0" w:color="auto"/>
            <w:bottom w:val="none" w:sz="0" w:space="0" w:color="auto"/>
            <w:right w:val="none" w:sz="0" w:space="0" w:color="auto"/>
          </w:divBdr>
        </w:div>
      </w:divsChild>
    </w:div>
    <w:div w:id="1315833631">
      <w:bodyDiv w:val="1"/>
      <w:marLeft w:val="0"/>
      <w:marRight w:val="0"/>
      <w:marTop w:val="0"/>
      <w:marBottom w:val="0"/>
      <w:divBdr>
        <w:top w:val="none" w:sz="0" w:space="0" w:color="auto"/>
        <w:left w:val="none" w:sz="0" w:space="0" w:color="auto"/>
        <w:bottom w:val="none" w:sz="0" w:space="0" w:color="auto"/>
        <w:right w:val="none" w:sz="0" w:space="0" w:color="auto"/>
      </w:divBdr>
      <w:divsChild>
        <w:div w:id="984238702">
          <w:marLeft w:val="0"/>
          <w:marRight w:val="0"/>
          <w:marTop w:val="0"/>
          <w:marBottom w:val="0"/>
          <w:divBdr>
            <w:top w:val="none" w:sz="0" w:space="0" w:color="auto"/>
            <w:left w:val="none" w:sz="0" w:space="0" w:color="auto"/>
            <w:bottom w:val="none" w:sz="0" w:space="0" w:color="auto"/>
            <w:right w:val="none" w:sz="0" w:space="0" w:color="auto"/>
          </w:divBdr>
        </w:div>
        <w:div w:id="1829395448">
          <w:marLeft w:val="0"/>
          <w:marRight w:val="0"/>
          <w:marTop w:val="0"/>
          <w:marBottom w:val="0"/>
          <w:divBdr>
            <w:top w:val="none" w:sz="0" w:space="0" w:color="auto"/>
            <w:left w:val="none" w:sz="0" w:space="0" w:color="auto"/>
            <w:bottom w:val="none" w:sz="0" w:space="0" w:color="auto"/>
            <w:right w:val="none" w:sz="0" w:space="0" w:color="auto"/>
          </w:divBdr>
        </w:div>
      </w:divsChild>
    </w:div>
    <w:div w:id="1357923875">
      <w:bodyDiv w:val="1"/>
      <w:marLeft w:val="0"/>
      <w:marRight w:val="0"/>
      <w:marTop w:val="0"/>
      <w:marBottom w:val="0"/>
      <w:divBdr>
        <w:top w:val="none" w:sz="0" w:space="0" w:color="auto"/>
        <w:left w:val="none" w:sz="0" w:space="0" w:color="auto"/>
        <w:bottom w:val="none" w:sz="0" w:space="0" w:color="auto"/>
        <w:right w:val="none" w:sz="0" w:space="0" w:color="auto"/>
      </w:divBdr>
      <w:divsChild>
        <w:div w:id="1680892171">
          <w:marLeft w:val="0"/>
          <w:marRight w:val="0"/>
          <w:marTop w:val="0"/>
          <w:marBottom w:val="0"/>
          <w:divBdr>
            <w:top w:val="none" w:sz="0" w:space="0" w:color="auto"/>
            <w:left w:val="none" w:sz="0" w:space="0" w:color="auto"/>
            <w:bottom w:val="none" w:sz="0" w:space="0" w:color="auto"/>
            <w:right w:val="none" w:sz="0" w:space="0" w:color="auto"/>
          </w:divBdr>
        </w:div>
        <w:div w:id="361588512">
          <w:marLeft w:val="0"/>
          <w:marRight w:val="0"/>
          <w:marTop w:val="0"/>
          <w:marBottom w:val="0"/>
          <w:divBdr>
            <w:top w:val="none" w:sz="0" w:space="0" w:color="auto"/>
            <w:left w:val="none" w:sz="0" w:space="0" w:color="auto"/>
            <w:bottom w:val="none" w:sz="0" w:space="0" w:color="auto"/>
            <w:right w:val="none" w:sz="0" w:space="0" w:color="auto"/>
          </w:divBdr>
        </w:div>
      </w:divsChild>
    </w:div>
    <w:div w:id="1468279159">
      <w:bodyDiv w:val="1"/>
      <w:marLeft w:val="0"/>
      <w:marRight w:val="0"/>
      <w:marTop w:val="0"/>
      <w:marBottom w:val="0"/>
      <w:divBdr>
        <w:top w:val="none" w:sz="0" w:space="0" w:color="auto"/>
        <w:left w:val="none" w:sz="0" w:space="0" w:color="auto"/>
        <w:bottom w:val="none" w:sz="0" w:space="0" w:color="auto"/>
        <w:right w:val="none" w:sz="0" w:space="0" w:color="auto"/>
      </w:divBdr>
      <w:divsChild>
        <w:div w:id="1603755788">
          <w:marLeft w:val="0"/>
          <w:marRight w:val="0"/>
          <w:marTop w:val="0"/>
          <w:marBottom w:val="0"/>
          <w:divBdr>
            <w:top w:val="none" w:sz="0" w:space="0" w:color="auto"/>
            <w:left w:val="none" w:sz="0" w:space="0" w:color="auto"/>
            <w:bottom w:val="none" w:sz="0" w:space="0" w:color="auto"/>
            <w:right w:val="none" w:sz="0" w:space="0" w:color="auto"/>
          </w:divBdr>
        </w:div>
        <w:div w:id="1829859410">
          <w:marLeft w:val="0"/>
          <w:marRight w:val="0"/>
          <w:marTop w:val="0"/>
          <w:marBottom w:val="0"/>
          <w:divBdr>
            <w:top w:val="none" w:sz="0" w:space="0" w:color="auto"/>
            <w:left w:val="none" w:sz="0" w:space="0" w:color="auto"/>
            <w:bottom w:val="none" w:sz="0" w:space="0" w:color="auto"/>
            <w:right w:val="none" w:sz="0" w:space="0" w:color="auto"/>
          </w:divBdr>
        </w:div>
        <w:div w:id="766121415">
          <w:marLeft w:val="0"/>
          <w:marRight w:val="0"/>
          <w:marTop w:val="0"/>
          <w:marBottom w:val="0"/>
          <w:divBdr>
            <w:top w:val="none" w:sz="0" w:space="0" w:color="auto"/>
            <w:left w:val="none" w:sz="0" w:space="0" w:color="auto"/>
            <w:bottom w:val="none" w:sz="0" w:space="0" w:color="auto"/>
            <w:right w:val="none" w:sz="0" w:space="0" w:color="auto"/>
          </w:divBdr>
        </w:div>
        <w:div w:id="2140107941">
          <w:marLeft w:val="0"/>
          <w:marRight w:val="0"/>
          <w:marTop w:val="0"/>
          <w:marBottom w:val="0"/>
          <w:divBdr>
            <w:top w:val="none" w:sz="0" w:space="0" w:color="auto"/>
            <w:left w:val="none" w:sz="0" w:space="0" w:color="auto"/>
            <w:bottom w:val="none" w:sz="0" w:space="0" w:color="auto"/>
            <w:right w:val="none" w:sz="0" w:space="0" w:color="auto"/>
          </w:divBdr>
        </w:div>
        <w:div w:id="437022250">
          <w:marLeft w:val="0"/>
          <w:marRight w:val="0"/>
          <w:marTop w:val="0"/>
          <w:marBottom w:val="0"/>
          <w:divBdr>
            <w:top w:val="none" w:sz="0" w:space="0" w:color="auto"/>
            <w:left w:val="none" w:sz="0" w:space="0" w:color="auto"/>
            <w:bottom w:val="none" w:sz="0" w:space="0" w:color="auto"/>
            <w:right w:val="none" w:sz="0" w:space="0" w:color="auto"/>
          </w:divBdr>
        </w:div>
        <w:div w:id="1907104801">
          <w:marLeft w:val="0"/>
          <w:marRight w:val="0"/>
          <w:marTop w:val="0"/>
          <w:marBottom w:val="0"/>
          <w:divBdr>
            <w:top w:val="none" w:sz="0" w:space="0" w:color="auto"/>
            <w:left w:val="none" w:sz="0" w:space="0" w:color="auto"/>
            <w:bottom w:val="none" w:sz="0" w:space="0" w:color="auto"/>
            <w:right w:val="none" w:sz="0" w:space="0" w:color="auto"/>
          </w:divBdr>
        </w:div>
        <w:div w:id="614681298">
          <w:marLeft w:val="0"/>
          <w:marRight w:val="0"/>
          <w:marTop w:val="0"/>
          <w:marBottom w:val="0"/>
          <w:divBdr>
            <w:top w:val="none" w:sz="0" w:space="0" w:color="auto"/>
            <w:left w:val="none" w:sz="0" w:space="0" w:color="auto"/>
            <w:bottom w:val="none" w:sz="0" w:space="0" w:color="auto"/>
            <w:right w:val="none" w:sz="0" w:space="0" w:color="auto"/>
          </w:divBdr>
        </w:div>
        <w:div w:id="73355595">
          <w:marLeft w:val="0"/>
          <w:marRight w:val="0"/>
          <w:marTop w:val="0"/>
          <w:marBottom w:val="0"/>
          <w:divBdr>
            <w:top w:val="none" w:sz="0" w:space="0" w:color="auto"/>
            <w:left w:val="none" w:sz="0" w:space="0" w:color="auto"/>
            <w:bottom w:val="none" w:sz="0" w:space="0" w:color="auto"/>
            <w:right w:val="none" w:sz="0" w:space="0" w:color="auto"/>
          </w:divBdr>
        </w:div>
      </w:divsChild>
    </w:div>
    <w:div w:id="1720587517">
      <w:bodyDiv w:val="1"/>
      <w:marLeft w:val="0"/>
      <w:marRight w:val="0"/>
      <w:marTop w:val="0"/>
      <w:marBottom w:val="0"/>
      <w:divBdr>
        <w:top w:val="none" w:sz="0" w:space="0" w:color="auto"/>
        <w:left w:val="none" w:sz="0" w:space="0" w:color="auto"/>
        <w:bottom w:val="none" w:sz="0" w:space="0" w:color="auto"/>
        <w:right w:val="none" w:sz="0" w:space="0" w:color="auto"/>
      </w:divBdr>
      <w:divsChild>
        <w:div w:id="526799183">
          <w:marLeft w:val="0"/>
          <w:marRight w:val="0"/>
          <w:marTop w:val="0"/>
          <w:marBottom w:val="0"/>
          <w:divBdr>
            <w:top w:val="none" w:sz="0" w:space="0" w:color="auto"/>
            <w:left w:val="none" w:sz="0" w:space="0" w:color="auto"/>
            <w:bottom w:val="none" w:sz="0" w:space="0" w:color="auto"/>
            <w:right w:val="none" w:sz="0" w:space="0" w:color="auto"/>
          </w:divBdr>
        </w:div>
        <w:div w:id="1445541911">
          <w:marLeft w:val="0"/>
          <w:marRight w:val="0"/>
          <w:marTop w:val="0"/>
          <w:marBottom w:val="0"/>
          <w:divBdr>
            <w:top w:val="none" w:sz="0" w:space="0" w:color="auto"/>
            <w:left w:val="none" w:sz="0" w:space="0" w:color="auto"/>
            <w:bottom w:val="none" w:sz="0" w:space="0" w:color="auto"/>
            <w:right w:val="none" w:sz="0" w:space="0" w:color="auto"/>
          </w:divBdr>
        </w:div>
        <w:div w:id="1716199457">
          <w:marLeft w:val="0"/>
          <w:marRight w:val="0"/>
          <w:marTop w:val="0"/>
          <w:marBottom w:val="0"/>
          <w:divBdr>
            <w:top w:val="none" w:sz="0" w:space="0" w:color="auto"/>
            <w:left w:val="none" w:sz="0" w:space="0" w:color="auto"/>
            <w:bottom w:val="none" w:sz="0" w:space="0" w:color="auto"/>
            <w:right w:val="none" w:sz="0" w:space="0" w:color="auto"/>
          </w:divBdr>
        </w:div>
        <w:div w:id="569002682">
          <w:marLeft w:val="0"/>
          <w:marRight w:val="0"/>
          <w:marTop w:val="0"/>
          <w:marBottom w:val="0"/>
          <w:divBdr>
            <w:top w:val="none" w:sz="0" w:space="0" w:color="auto"/>
            <w:left w:val="none" w:sz="0" w:space="0" w:color="auto"/>
            <w:bottom w:val="none" w:sz="0" w:space="0" w:color="auto"/>
            <w:right w:val="none" w:sz="0" w:space="0" w:color="auto"/>
          </w:divBdr>
        </w:div>
        <w:div w:id="1542786485">
          <w:marLeft w:val="0"/>
          <w:marRight w:val="0"/>
          <w:marTop w:val="0"/>
          <w:marBottom w:val="0"/>
          <w:divBdr>
            <w:top w:val="none" w:sz="0" w:space="0" w:color="auto"/>
            <w:left w:val="none" w:sz="0" w:space="0" w:color="auto"/>
            <w:bottom w:val="none" w:sz="0" w:space="0" w:color="auto"/>
            <w:right w:val="none" w:sz="0" w:space="0" w:color="auto"/>
          </w:divBdr>
        </w:div>
        <w:div w:id="1957712539">
          <w:marLeft w:val="0"/>
          <w:marRight w:val="0"/>
          <w:marTop w:val="0"/>
          <w:marBottom w:val="0"/>
          <w:divBdr>
            <w:top w:val="none" w:sz="0" w:space="0" w:color="auto"/>
            <w:left w:val="none" w:sz="0" w:space="0" w:color="auto"/>
            <w:bottom w:val="none" w:sz="0" w:space="0" w:color="auto"/>
            <w:right w:val="none" w:sz="0" w:space="0" w:color="auto"/>
          </w:divBdr>
        </w:div>
        <w:div w:id="503979332">
          <w:marLeft w:val="0"/>
          <w:marRight w:val="0"/>
          <w:marTop w:val="0"/>
          <w:marBottom w:val="0"/>
          <w:divBdr>
            <w:top w:val="none" w:sz="0" w:space="0" w:color="auto"/>
            <w:left w:val="none" w:sz="0" w:space="0" w:color="auto"/>
            <w:bottom w:val="none" w:sz="0" w:space="0" w:color="auto"/>
            <w:right w:val="none" w:sz="0" w:space="0" w:color="auto"/>
          </w:divBdr>
        </w:div>
        <w:div w:id="1559169098">
          <w:marLeft w:val="0"/>
          <w:marRight w:val="0"/>
          <w:marTop w:val="0"/>
          <w:marBottom w:val="0"/>
          <w:divBdr>
            <w:top w:val="none" w:sz="0" w:space="0" w:color="auto"/>
            <w:left w:val="none" w:sz="0" w:space="0" w:color="auto"/>
            <w:bottom w:val="none" w:sz="0" w:space="0" w:color="auto"/>
            <w:right w:val="none" w:sz="0" w:space="0" w:color="auto"/>
          </w:divBdr>
        </w:div>
        <w:div w:id="81490401">
          <w:marLeft w:val="0"/>
          <w:marRight w:val="0"/>
          <w:marTop w:val="0"/>
          <w:marBottom w:val="0"/>
          <w:divBdr>
            <w:top w:val="none" w:sz="0" w:space="0" w:color="auto"/>
            <w:left w:val="none" w:sz="0" w:space="0" w:color="auto"/>
            <w:bottom w:val="none" w:sz="0" w:space="0" w:color="auto"/>
            <w:right w:val="none" w:sz="0" w:space="0" w:color="auto"/>
          </w:divBdr>
        </w:div>
        <w:div w:id="1804344954">
          <w:marLeft w:val="0"/>
          <w:marRight w:val="0"/>
          <w:marTop w:val="0"/>
          <w:marBottom w:val="0"/>
          <w:divBdr>
            <w:top w:val="none" w:sz="0" w:space="0" w:color="auto"/>
            <w:left w:val="none" w:sz="0" w:space="0" w:color="auto"/>
            <w:bottom w:val="none" w:sz="0" w:space="0" w:color="auto"/>
            <w:right w:val="none" w:sz="0" w:space="0" w:color="auto"/>
          </w:divBdr>
        </w:div>
        <w:div w:id="746461513">
          <w:marLeft w:val="0"/>
          <w:marRight w:val="0"/>
          <w:marTop w:val="0"/>
          <w:marBottom w:val="0"/>
          <w:divBdr>
            <w:top w:val="none" w:sz="0" w:space="0" w:color="auto"/>
            <w:left w:val="none" w:sz="0" w:space="0" w:color="auto"/>
            <w:bottom w:val="none" w:sz="0" w:space="0" w:color="auto"/>
            <w:right w:val="none" w:sz="0" w:space="0" w:color="auto"/>
          </w:divBdr>
        </w:div>
        <w:div w:id="665979777">
          <w:marLeft w:val="0"/>
          <w:marRight w:val="0"/>
          <w:marTop w:val="0"/>
          <w:marBottom w:val="0"/>
          <w:divBdr>
            <w:top w:val="none" w:sz="0" w:space="0" w:color="auto"/>
            <w:left w:val="none" w:sz="0" w:space="0" w:color="auto"/>
            <w:bottom w:val="none" w:sz="0" w:space="0" w:color="auto"/>
            <w:right w:val="none" w:sz="0" w:space="0" w:color="auto"/>
          </w:divBdr>
        </w:div>
      </w:divsChild>
    </w:div>
    <w:div w:id="1909807558">
      <w:bodyDiv w:val="1"/>
      <w:marLeft w:val="0"/>
      <w:marRight w:val="0"/>
      <w:marTop w:val="0"/>
      <w:marBottom w:val="0"/>
      <w:divBdr>
        <w:top w:val="none" w:sz="0" w:space="0" w:color="auto"/>
        <w:left w:val="none" w:sz="0" w:space="0" w:color="auto"/>
        <w:bottom w:val="none" w:sz="0" w:space="0" w:color="auto"/>
        <w:right w:val="none" w:sz="0" w:space="0" w:color="auto"/>
      </w:divBdr>
      <w:divsChild>
        <w:div w:id="1768502198">
          <w:marLeft w:val="0"/>
          <w:marRight w:val="0"/>
          <w:marTop w:val="0"/>
          <w:marBottom w:val="0"/>
          <w:divBdr>
            <w:top w:val="none" w:sz="0" w:space="0" w:color="auto"/>
            <w:left w:val="none" w:sz="0" w:space="0" w:color="auto"/>
            <w:bottom w:val="none" w:sz="0" w:space="0" w:color="auto"/>
            <w:right w:val="none" w:sz="0" w:space="0" w:color="auto"/>
          </w:divBdr>
        </w:div>
        <w:div w:id="1405954030">
          <w:marLeft w:val="0"/>
          <w:marRight w:val="0"/>
          <w:marTop w:val="0"/>
          <w:marBottom w:val="0"/>
          <w:divBdr>
            <w:top w:val="none" w:sz="0" w:space="0" w:color="auto"/>
            <w:left w:val="none" w:sz="0" w:space="0" w:color="auto"/>
            <w:bottom w:val="none" w:sz="0" w:space="0" w:color="auto"/>
            <w:right w:val="none" w:sz="0" w:space="0" w:color="auto"/>
          </w:divBdr>
        </w:div>
      </w:divsChild>
    </w:div>
    <w:div w:id="1958170487">
      <w:bodyDiv w:val="1"/>
      <w:marLeft w:val="0"/>
      <w:marRight w:val="0"/>
      <w:marTop w:val="0"/>
      <w:marBottom w:val="0"/>
      <w:divBdr>
        <w:top w:val="none" w:sz="0" w:space="0" w:color="auto"/>
        <w:left w:val="none" w:sz="0" w:space="0" w:color="auto"/>
        <w:bottom w:val="none" w:sz="0" w:space="0" w:color="auto"/>
        <w:right w:val="none" w:sz="0" w:space="0" w:color="auto"/>
      </w:divBdr>
      <w:divsChild>
        <w:div w:id="229921801">
          <w:marLeft w:val="0"/>
          <w:marRight w:val="0"/>
          <w:marTop w:val="0"/>
          <w:marBottom w:val="0"/>
          <w:divBdr>
            <w:top w:val="none" w:sz="0" w:space="0" w:color="auto"/>
            <w:left w:val="none" w:sz="0" w:space="0" w:color="auto"/>
            <w:bottom w:val="none" w:sz="0" w:space="0" w:color="auto"/>
            <w:right w:val="none" w:sz="0" w:space="0" w:color="auto"/>
          </w:divBdr>
        </w:div>
        <w:div w:id="1884705880">
          <w:marLeft w:val="0"/>
          <w:marRight w:val="0"/>
          <w:marTop w:val="0"/>
          <w:marBottom w:val="0"/>
          <w:divBdr>
            <w:top w:val="none" w:sz="0" w:space="0" w:color="auto"/>
            <w:left w:val="none" w:sz="0" w:space="0" w:color="auto"/>
            <w:bottom w:val="none" w:sz="0" w:space="0" w:color="auto"/>
            <w:right w:val="none" w:sz="0" w:space="0" w:color="auto"/>
          </w:divBdr>
        </w:div>
        <w:div w:id="1300185851">
          <w:marLeft w:val="0"/>
          <w:marRight w:val="0"/>
          <w:marTop w:val="0"/>
          <w:marBottom w:val="0"/>
          <w:divBdr>
            <w:top w:val="none" w:sz="0" w:space="0" w:color="auto"/>
            <w:left w:val="none" w:sz="0" w:space="0" w:color="auto"/>
            <w:bottom w:val="none" w:sz="0" w:space="0" w:color="auto"/>
            <w:right w:val="none" w:sz="0" w:space="0" w:color="auto"/>
          </w:divBdr>
        </w:div>
        <w:div w:id="685594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1B981-50ED-FB44-BB61-CA4A61B75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2328</Words>
  <Characters>13274</Characters>
  <Application>Microsoft Office Word</Application>
  <DocSecurity>0</DocSecurity>
  <Lines>110</Lines>
  <Paragraphs>31</Paragraphs>
  <ScaleCrop>false</ScaleCrop>
  <Company/>
  <LinksUpToDate>false</LinksUpToDate>
  <CharactersWithSpaces>15571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Project</dc:title>
  <dc:subject>Dataset: https://www.kaggle.com/datasets/kumarajarshi/life-expectancy-who?resource=download</dc:subject>
  <dc:creator>CANDIDATE NUMBERS:</dc:creator>
  <cp:keywords/>
  <dc:description/>
  <cp:lastModifiedBy>Tab Carnell</cp:lastModifiedBy>
  <cp:revision>2</cp:revision>
  <dcterms:created xsi:type="dcterms:W3CDTF">2025-07-20T20:43:00Z</dcterms:created>
  <dcterms:modified xsi:type="dcterms:W3CDTF">2025-07-20T20:43:00Z</dcterms:modified>
</cp:coreProperties>
</file>