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 w:after="240"/>
        <w:jc w:val="left"/>
      </w:pPr>
      <w:r>
        <w:rPr>
          <w:rFonts w:ascii="NanumSquare" w:hAnsi="NanumSquare" w:eastAsia="NanumSquare"/>
          <w:b/>
          <w:color w:val="1F2937"/>
          <w:sz w:val="52"/>
        </w:rPr>
        <w:t>네이버 스마트스토어</w:t>
        <w:br/>
        <w:t>사과 판매 데이터 분석 설계안</w:t>
      </w:r>
    </w:p>
    <w:p>
      <w:pPr>
        <w:spacing w:after="360"/>
      </w:pPr>
      <w:r>
        <w:rPr>
          <w:rFonts w:ascii="NanumSquare" w:hAnsi="NanumSquare" w:eastAsia="NanumSquare"/>
          <w:color w:val="4B5563"/>
          <w:sz w:val="25"/>
        </w:rPr>
        <w:t>시장 수요 · 계절성 · 이상치 원인 · 스토어 유입 · 광고 · 주문 데이터를 하나의 분석 체계로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AFBF1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F2937"/>
                <w:sz w:val="21"/>
              </w:rPr>
              <w:t>이 문서의 핵심 방향</w:t>
            </w:r>
          </w:p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color w:val="1F2937"/>
                <w:sz w:val="20"/>
              </w:rPr>
              <w:t>“어떤 API를 받을 수 있는가?”보다 먼저 “사과가 언제, 왜 팔리고 특정 날짜에 왜 튀는가?”를 정의합니다. 이후 그 질문에 필요한 네이버 스마트스토어·DataLab·검색광고·커머스 API 데이터를 연결합니다.</w:t>
            </w:r>
          </w:p>
        </w:tc>
      </w:tr>
    </w:tbl>
    <w:p>
      <w:pPr>
        <w:spacing w:after="20"/>
      </w:pPr>
    </w:p>
    <w:p>
      <w:pPr>
        <w:spacing w:before="400"/>
      </w:pPr>
      <w:r>
        <w:rPr>
          <w:rFonts w:ascii="NanumSquare" w:hAnsi="NanumSquare" w:eastAsia="NanumSquare"/>
          <w:b/>
          <w:color w:val="03C75A"/>
          <w:sz w:val="20"/>
        </w:rPr>
        <w:t>업데이트 기준</w:t>
      </w:r>
    </w:p>
    <w:p>
      <w:r>
        <w:rPr>
          <w:rFonts w:ascii="NanumSquare" w:hAnsi="NanumSquare" w:eastAsia="NanumSquare"/>
          <w:color w:val="4B5563"/>
          <w:sz w:val="20"/>
        </w:rPr>
        <w:t>2026년 8월 24일 기준 네이버 공식 도움말·API 문서·공식 GitHub 답변 및 사용자 제공 DataLab 화면을 반영했습니다.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16"/>
      </w:tblGrid>
      <w:tr>
        <w:trPr>
          <w:tblHeader w:val="true"/>
        </w:trPr>
        <w:tc>
          <w:tcPr>
            <w:tcW w:type="dxa" w:w="504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이번 개정에서 바뀐 점</w:t>
            </w:r>
          </w:p>
        </w:tc>
        <w:tc>
          <w:tcPr>
            <w:tcW w:type="dxa" w:w="504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반영 내용</w:t>
            </w:r>
          </w:p>
        </w:tc>
      </w:tr>
      <w:tr>
        <w:tc>
          <w:tcPr>
            <w:tcW w:type="dxa" w:w="223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8"/>
              </w:rPr>
              <w:t>분석 목표</w:t>
            </w:r>
          </w:p>
        </w:tc>
        <w:tc>
          <w:tcPr>
            <w:tcW w:type="dxa" w:w="741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분기/계절/명절 추이, 추이 차이 원인, 특정 급증일 원인, 시장 수요 포착 여부를 우선 분석</w:t>
            </w:r>
          </w:p>
        </w:tc>
      </w:tr>
      <w:tr>
        <w:tc>
          <w:tcPr>
            <w:tcW w:type="dxa" w:w="223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8"/>
              </w:rPr>
              <w:t>4/25 사례</w:t>
            </w:r>
          </w:p>
        </w:tc>
        <w:tc>
          <w:tcPr>
            <w:tcW w:type="dxa" w:w="741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사과꽃 만개를 단독 원인으로 보지 않고 네이버 가정의달 세일·사과 할인·주말 효과를 경쟁 가설로 비교</w:t>
            </w:r>
          </w:p>
        </w:tc>
      </w:tr>
      <w:tr>
        <w:tc>
          <w:tcPr>
            <w:tcW w:type="dxa" w:w="223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8"/>
              </w:rPr>
              <w:t>스마트스토어 통계</w:t>
            </w:r>
          </w:p>
        </w:tc>
        <w:tc>
          <w:tcPr>
            <w:tcW w:type="dxa" w:w="741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기존 Biz Advisor 표현을 현재 “데이터분석 &gt; 스토어 분석”의 판매/방문/검색/고객 리포트 기준으로 정정</w:t>
            </w:r>
          </w:p>
        </w:tc>
      </w:tr>
      <w:tr>
        <w:tc>
          <w:tcPr>
            <w:tcW w:type="dxa" w:w="223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8"/>
              </w:rPr>
              <w:t>API 현실성</w:t>
            </w:r>
          </w:p>
        </w:tc>
        <w:tc>
          <w:tcPr>
            <w:tcW w:type="dxa" w:w="741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일반 스마트스토어의 스토어 통계 API는 현재 직접 제공되지 않음. API데이터솔루션은 2026-07-01 종료</w:t>
            </w:r>
          </w:p>
        </w:tc>
      </w:tr>
      <w:tr>
        <w:tc>
          <w:tcPr>
            <w:tcW w:type="dxa" w:w="223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8"/>
              </w:rPr>
              <w:t>실무 가이드</w:t>
            </w:r>
          </w:p>
        </w:tc>
        <w:tc>
          <w:tcPr>
            <w:tcW w:type="dxa" w:w="741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로그인 계정/권한, Excel 내보내기, DataLab API, SearchAd API, Commerce API, 보안, 링크까지 상세 절차 추가</w:t>
            </w:r>
          </w:p>
        </w:tc>
      </w:tr>
    </w:tbl>
    <w:p>
      <w:pPr>
        <w:spacing w:after="40"/>
      </w:pPr>
    </w:p>
    <w:p>
      <w:r>
        <w:rPr>
          <w:rFonts w:ascii="NanumSquare" w:hAnsi="NanumSquare" w:eastAsia="NanumSquare"/>
          <w:color w:val="1F2937"/>
          <w:sz w:val="21"/>
        </w:rPr>
        <w:br w:type="page"/>
      </w:r>
    </w:p>
    <w:p>
      <w:pPr>
        <w:pStyle w:val="Heading1"/>
        <w:spacing w:before="200" w:after="120"/>
        <w:keepNext/>
      </w:pPr>
      <w:r>
        <w:rPr>
          <w:rFonts w:ascii="NanumSquare" w:hAnsi="NanumSquare" w:eastAsia="NanumSquare"/>
          <w:b/>
          <w:color w:val="03C75A"/>
          <w:sz w:val="34"/>
        </w:rPr>
        <w:t>0. 먼저 알아야 할 핵심 결론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FFF8D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F2937"/>
                <w:sz w:val="21"/>
              </w:rPr>
              <w:t>가장 중요한 해석 정정</w:t>
            </w:r>
          </w:p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color w:val="1F2937"/>
                <w:sz w:val="20"/>
              </w:rPr>
              <w:t>지금 보고 있는 네이버 DataLab “쇼핑인사이트”의 사과 그래프는 ‘네이버 전체 검색량’ 그 자체가 아니라, 네이버 통합검색의 쇼핑 영역과 네이버쇼핑 검색 결과에서 발생한 검색 클릭 추이입니다. 따라서 4월 25일의 상승은 단순 정보성 관심보다 ‘쇼핑 행동’이 증가한 신호로 해석하는 편이 더 적절합니다. [S1][S2]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tblHeader w:val="true"/>
        </w:trPr>
        <w:tc>
          <w:tcPr>
            <w:tcW w:type="dxa" w:w="504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질문</w:t>
            </w:r>
          </w:p>
        </w:tc>
        <w:tc>
          <w:tcPr>
            <w:tcW w:type="dxa" w:w="504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결론</w:t>
            </w:r>
          </w:p>
        </w:tc>
      </w:tr>
      <w:tr>
        <w:tc>
          <w:tcPr>
            <w:tcW w:type="dxa" w:w="288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/>
                <w:color w:val="1F2937"/>
                <w:sz w:val="18"/>
              </w:rPr>
              <w:t>사과 시장 수요를 볼 수 있나?</w:t>
            </w:r>
          </w:p>
        </w:tc>
        <w:tc>
          <w:tcPr>
            <w:tcW w:type="dxa" w:w="676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가능. DataLab 쇼핑인사이트로 일/주/월 단위의 상대 클릭지수와 기기·성별·연령 트렌드를 볼 수 있음.</w:t>
            </w:r>
          </w:p>
        </w:tc>
      </w:tr>
      <w:tr>
        <w:tc>
          <w:tcPr>
            <w:tcW w:type="dxa" w:w="288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/>
                <w:color w:val="1F2937"/>
                <w:sz w:val="18"/>
              </w:rPr>
              <w:t>내 스토어 유입/검색어/판매를 볼 수 있나?</w:t>
            </w:r>
          </w:p>
        </w:tc>
        <w:tc>
          <w:tcPr>
            <w:tcW w:type="dxa" w:w="676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가능. 스마트스토어센터의 데이터분석 &gt; 스토어 분석에서 판매·방문·검색·고객 리포트를 확인하고 Excel 생성/다운로드 가능.</w:t>
            </w:r>
          </w:p>
        </w:tc>
      </w:tr>
      <w:tr>
        <w:tc>
          <w:tcPr>
            <w:tcW w:type="dxa" w:w="288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/>
                <w:color w:val="1F2937"/>
                <w:sz w:val="18"/>
              </w:rPr>
              <w:t>이 데이터를 일반 스마트스토어에서 API로 전부 받을 수 있나?</w:t>
            </w:r>
          </w:p>
        </w:tc>
        <w:tc>
          <w:tcPr>
            <w:tcW w:type="dxa" w:w="676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현재는 불가. 스토어 통계용 API데이터솔루션은 2026-07-01 종료되었고, 리뉴얼 API 일정은 공지 예정 상태.</w:t>
            </w:r>
          </w:p>
        </w:tc>
      </w:tr>
      <w:tr>
        <w:tc>
          <w:tcPr>
            <w:tcW w:type="dxa" w:w="288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/>
                <w:color w:val="1F2937"/>
                <w:sz w:val="18"/>
              </w:rPr>
              <w:t>주문/상품 데이터를 API로 받을 수 있나?</w:t>
            </w:r>
          </w:p>
        </w:tc>
        <w:tc>
          <w:tcPr>
            <w:tcW w:type="dxa" w:w="676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가능. Commerce API로 주문·상품·정산 등 제공 API를 연동 가능. 다만 통계 리포트와는 별도.</w:t>
            </w:r>
          </w:p>
        </w:tc>
      </w:tr>
      <w:tr>
        <w:tc>
          <w:tcPr>
            <w:tcW w:type="dxa" w:w="288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8"/>
              </w:rPr>
              <w:t>광고 데이터는?</w:t>
            </w:r>
          </w:p>
        </w:tc>
        <w:tc>
          <w:tcPr>
            <w:tcW w:type="dxa" w:w="676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광고 종류에 따라 다름. 검색광고/쇼핑검색광고는 SearchAd API가 강력하고, 스마트스토어 광고는 판매자센터 광고관리 지표가 별도이며 상품별 성과 리포트는 현재 미제공.</w:t>
            </w:r>
          </w:p>
        </w:tc>
      </w:tr>
      <w:tr>
        <w:tc>
          <w:tcPr>
            <w:tcW w:type="dxa" w:w="288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/>
                <w:color w:val="1F2937"/>
                <w:sz w:val="18"/>
              </w:rPr>
              <w:t>분 단위 클릭 raw log를 받을 수 있나?</w:t>
            </w:r>
          </w:p>
        </w:tc>
        <w:tc>
          <w:tcPr>
            <w:tcW w:type="dxa" w:w="676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공식 경로로는 기대하기 어려움. 실시간현황 화면은 있으나 개별 클릭 이벤트/분 단위 raw log API와는 다름. 주문 변경 API의 1~3분 폴링과 클릭 데이터는 별개.</w:t>
            </w:r>
          </w:p>
        </w:tc>
      </w:tr>
    </w:tbl>
    <w:p>
      <w:pPr>
        <w:spacing w:after="40"/>
      </w:pP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분석 우선순위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1순위 — 월/분기/계절/명절별 사과 쇼핑 클릭과 실제 판매 추이를 함께 그려 “언제” 수요가 생기는지 확인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2순위 — 가격·품종·출하·날씨·명절·프로모션·뉴스를 붙여 “왜” 수요가 달라지는지 가설 검정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3순위 — 4/25처럼 평소 추세를 벗어난 날짜를 자동 탐지하고 ±3~7일의 이벤트를 조사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4순위 — 시장 관심도가 상승할 때 우리 스토어의 방문·검색유입·주문·광고성과도 따라왔는지 “수요 포착” 분석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5순위 — 위 질문에 꼭 필요한 데이터부터 Excel/API로 수집하고, 가능한 영역만 자동화</w:t>
      </w:r>
    </w:p>
    <w:p>
      <w:r>
        <w:rPr>
          <w:rFonts w:ascii="NanumSquare" w:hAnsi="NanumSquare" w:eastAsia="NanumSquare"/>
          <w:color w:val="1F2937"/>
          <w:sz w:val="21"/>
        </w:rPr>
        <w:br w:type="page"/>
      </w:r>
    </w:p>
    <w:p>
      <w:pPr>
        <w:pStyle w:val="Heading1"/>
        <w:spacing w:before="200" w:after="120"/>
        <w:keepNext/>
      </w:pPr>
      <w:r>
        <w:rPr>
          <w:rFonts w:ascii="NanumSquare" w:hAnsi="NanumSquare" w:eastAsia="NanumSquare"/>
          <w:b/>
          <w:color w:val="03C75A"/>
          <w:sz w:val="34"/>
        </w:rPr>
        <w:t>1. 현재 관찰된 패턴과 분석 문제 정의</w:t>
      </w:r>
    </w:p>
    <w:p>
      <w:pPr>
        <w:pStyle w:val="BodyText"/>
        <w:spacing w:after="120" w:line="295" w:lineRule="auto"/>
        <w:keepLines/>
      </w:pPr>
      <w:r>
        <w:rPr>
          <w:rFonts w:ascii="NanumSquare" w:hAnsi="NanumSquare" w:eastAsia="NanumSquare"/>
          <w:color w:val="1F2937"/>
          <w:sz w:val="21"/>
        </w:rPr>
        <w:t>사용자 제공 1년 DataLab 화면에서 “사과” 쇼핑 클릭지수는 가을·겨울에 상대적으로 높고, 명절 전후로 급격히 오르는 구간이 있으며, 봄·여름에는 전반적으로 낮아지는 모습이 보입니다. 또한 2026년 4월 25일에는 하락 흐름 중 단기적인 반등이 관찰됩니다.</w:t>
      </w:r>
    </w:p>
    <w:p>
      <w:pPr>
        <w:jc w:val="center"/>
      </w:pPr>
      <w:r>
        <w:rPr>
          <w:rFonts w:ascii="NanumSquare" w:hAnsi="NanumSquare" w:eastAsia="NanumSquare"/>
          <w:color w:val="1F2937"/>
          <w:sz w:val="21"/>
        </w:rPr>
        <w:drawing>
          <wp:inline xmlns:a="http://schemas.openxmlformats.org/drawingml/2006/main" xmlns:pic="http://schemas.openxmlformats.org/drawingml/2006/picture">
            <wp:extent cx="2926080" cy="633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dbaa25-d31f-4ef7-8a55-f87c3dc69e7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color w:val="4B5563"/>
          <w:sz w:val="17"/>
        </w:rPr>
        <w:t>그림 1. 사용자 제공 네이버 DataLab 쇼핑인사이트 화면 — 2026-04-25 “사과” 클릭지수 28 표시</w:t>
      </w: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이 관찰에서 바로 도출되는 연구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968"/>
        <w:gridCol w:w="3168"/>
      </w:tblGrid>
      <w:tr>
        <w:trPr>
          <w:tblHeader w:val="true"/>
        </w:trPr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핵심 질문</w:t>
            </w:r>
          </w:p>
        </w:tc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분석 결과가 바꾸는 의사결정</w:t>
            </w:r>
          </w:p>
        </w:tc>
      </w:tr>
      <w:tr>
        <w:tc>
          <w:tcPr>
            <w:tcW w:type="dxa" w:w="15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계절성</w:t>
            </w:r>
          </w:p>
        </w:tc>
        <w:tc>
          <w:tcPr>
            <w:tcW w:type="dxa" w:w="496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분기·월·품종별 사과 수요와 매출이 언제 높고 낮은가?</w:t>
            </w:r>
          </w:p>
        </w:tc>
        <w:tc>
          <w:tcPr>
            <w:tcW w:type="dxa" w:w="316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재고, 상품 등록 시점, 광고 예산 배분</w:t>
            </w:r>
          </w:p>
        </w:tc>
      </w:tr>
      <w:tr>
        <w:tc>
          <w:tcPr>
            <w:tcW w:type="dxa" w:w="15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원인</w:t>
            </w:r>
          </w:p>
        </w:tc>
        <w:tc>
          <w:tcPr>
            <w:tcW w:type="dxa" w:w="496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계절·가격·공급·날씨·명절·프로모션 중 무엇이 차이를 설명하는가?</w:t>
            </w:r>
          </w:p>
        </w:tc>
        <w:tc>
          <w:tcPr>
            <w:tcW w:type="dxa" w:w="316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가격/상품/프로모션 전략</w:t>
            </w:r>
          </w:p>
        </w:tc>
      </w:tr>
      <w:tr>
        <w:tc>
          <w:tcPr>
            <w:tcW w:type="dxa" w:w="15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이상치</w:t>
            </w:r>
          </w:p>
        </w:tc>
        <w:tc>
          <w:tcPr>
            <w:tcW w:type="dxa" w:w="496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4/25 같은 급등일에 무슨 일이 있었는가?</w:t>
            </w:r>
          </w:p>
        </w:tc>
        <w:tc>
          <w:tcPr>
            <w:tcW w:type="dxa" w:w="316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이벤트 대응, 재현 가능한 트리거 발굴</w:t>
            </w:r>
          </w:p>
        </w:tc>
      </w:tr>
      <w:tr>
        <w:tc>
          <w:tcPr>
            <w:tcW w:type="dxa" w:w="15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수요 포착</w:t>
            </w:r>
          </w:p>
        </w:tc>
        <w:tc>
          <w:tcPr>
            <w:tcW w:type="dxa" w:w="496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시장 관심이 늘 때 우리 노출·방문·주문도 늘었는가?</w:t>
            </w:r>
          </w:p>
        </w:tc>
        <w:tc>
          <w:tcPr>
            <w:tcW w:type="dxa" w:w="316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SEO/상품경쟁력/광고 병목 진단</w:t>
            </w:r>
          </w:p>
        </w:tc>
      </w:tr>
      <w:tr>
        <w:tc>
          <w:tcPr>
            <w:tcW w:type="dxa" w:w="15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광고 효율</w:t>
            </w:r>
          </w:p>
        </w:tc>
        <w:tc>
          <w:tcPr>
            <w:tcW w:type="dxa" w:w="496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어떤 검색어·기기·요일/시간대가 실제 구매로 이어지는가?</w:t>
            </w:r>
          </w:p>
        </w:tc>
        <w:tc>
          <w:tcPr>
            <w:tcW w:type="dxa" w:w="316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입찰, 키워드, 예산 최적화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AFBF1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F2937"/>
                <w:sz w:val="21"/>
              </w:rPr>
              <w:t>분석 목적 문장</w:t>
            </w:r>
          </w:p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color w:val="1F2937"/>
                <w:sz w:val="20"/>
              </w:rPr>
              <w:t>“네이버에서 사과가 언제, 왜 팔리는지 규명하고, 그 수요가 우리 스마트스토어의 노출→방문→구매로 이어지는 과정에서 어디가 막히는지 찾아 광고·상품·운영 전략으로 연결한다.”</w:t>
            </w:r>
          </w:p>
        </w:tc>
      </w:tr>
    </w:tbl>
    <w:p>
      <w:pPr>
        <w:spacing w:after="20"/>
      </w:pPr>
    </w:p>
    <w:p>
      <w:pPr>
        <w:pStyle w:val="Heading1"/>
        <w:spacing w:before="200" w:after="120"/>
        <w:keepNext/>
      </w:pPr>
      <w:r>
        <w:rPr>
          <w:rFonts w:ascii="NanumSquare" w:hAnsi="NanumSquare" w:eastAsia="NanumSquare"/>
          <w:b/>
          <w:color w:val="03C75A"/>
          <w:sz w:val="34"/>
        </w:rPr>
        <w:t>2. 분기별·계절별·명절별 사과 판매 추이 분석</w:t>
      </w:r>
    </w:p>
    <w:p>
      <w:pPr>
        <w:pStyle w:val="BodyText"/>
        <w:spacing w:after="120" w:line="295" w:lineRule="auto"/>
        <w:keepLines/>
      </w:pPr>
      <w:r>
        <w:rPr>
          <w:rFonts w:ascii="NanumSquare" w:hAnsi="NanumSquare" w:eastAsia="NanumSquare"/>
          <w:color w:val="1F2937"/>
          <w:sz w:val="21"/>
        </w:rPr>
        <w:t>첫 번째 분석은 사과의 ‘정상적인 계절 패턴’을 만드는 것입니다. 정상 패턴을 알아야 4월 25일 같은 이상치가 정말 이례적인지 판단할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12"/>
        <w:gridCol w:w="2736"/>
        <w:gridCol w:w="1656"/>
      </w:tblGrid>
      <w:tr>
        <w:trPr>
          <w:tblHeader w:val="true"/>
        </w:trPr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구간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기본 가설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확인할 데이터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주의점</w:t>
            </w:r>
          </w:p>
        </w:tc>
      </w:tr>
      <w:tr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1분기 (1~3월)</w:t>
            </w:r>
          </w:p>
        </w:tc>
        <w:tc>
          <w:tcPr>
            <w:tcW w:type="dxa" w:w="33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설 선물·제수 수요가 강하고, 이후 저장 사과 중심으로 정상화</w:t>
            </w:r>
          </w:p>
        </w:tc>
        <w:tc>
          <w:tcPr>
            <w:tcW w:type="dxa" w:w="273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DataLab 클릭지수, 설 D-day, 스토어 매출/주문, 광고비</w:t>
            </w:r>
          </w:p>
        </w:tc>
        <w:tc>
          <w:tcPr>
            <w:tcW w:type="dxa" w:w="165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설 날짜가 해마다 달라 달력 날짜만 비교하면 왜곡</w:t>
            </w:r>
          </w:p>
        </w:tc>
      </w:tr>
      <w:tr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2분기 (4~6월)</w:t>
            </w:r>
          </w:p>
        </w:tc>
        <w:tc>
          <w:tcPr>
            <w:tcW w:type="dxa" w:w="33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저장 사과 시즌, 평소 수요는 낮지만 가정의 달·프로모션에 단기 변동</w:t>
            </w:r>
          </w:p>
        </w:tc>
        <w:tc>
          <w:tcPr>
            <w:tcW w:type="dxa" w:w="273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4~5월 이벤트 캘린더, 가격, 검색/방문, 할인</w:t>
            </w:r>
          </w:p>
        </w:tc>
        <w:tc>
          <w:tcPr>
            <w:tcW w:type="dxa" w:w="165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“사과꽃” 정보성 관심과 쇼핑 클릭을 분리</w:t>
            </w:r>
          </w:p>
        </w:tc>
      </w:tr>
      <w:tr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3분기 (7~9월)</w:t>
            </w:r>
          </w:p>
        </w:tc>
        <w:tc>
          <w:tcPr>
            <w:tcW w:type="dxa" w:w="33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조생종·홍로 등 신품종/햇사과 등장과 추석 수요</w:t>
            </w:r>
          </w:p>
        </w:tc>
        <w:tc>
          <w:tcPr>
            <w:tcW w:type="dxa" w:w="273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품종 키워드, 출하시점, 추석 D-day, 상품별 매출</w:t>
            </w:r>
          </w:p>
        </w:tc>
        <w:tc>
          <w:tcPr>
            <w:tcW w:type="dxa" w:w="165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품종 교체 때문에 “사과” 단일 키워드만 보면 부족</w:t>
            </w:r>
          </w:p>
        </w:tc>
      </w:tr>
      <w:tr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4분기 (10~12월)</w:t>
            </w:r>
          </w:p>
        </w:tc>
        <w:tc>
          <w:tcPr>
            <w:tcW w:type="dxa" w:w="33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본격 수확/부사 시즌과 신선도 인식으로 수요 확대 가능</w:t>
            </w:r>
          </w:p>
        </w:tc>
        <w:tc>
          <w:tcPr>
            <w:tcW w:type="dxa" w:w="273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부사/햇사과/산지직송, 가격, 검색, 전환</w:t>
            </w:r>
          </w:p>
        </w:tc>
        <w:tc>
          <w:tcPr>
            <w:tcW w:type="dxa" w:w="165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가격 하락·공급 증가 효과를 계절성과 분리</w:t>
            </w:r>
          </w:p>
        </w:tc>
      </w:tr>
    </w:tbl>
    <w:p>
      <w:pPr>
        <w:spacing w:after="40"/>
      </w:pP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권장 파생 변수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calendar: year, month, quarter, week_of_year, day_of_week, weekend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holiday: is_seollal, days_to_seollal, is_chuseok, days_to_chuseok, parents_day_window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season/product: harvest_season, variety(홍로/부사/아오리 등), storage_season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market: apple_retail_price, wholesale_price, shipment/supply proxy, promotion_flag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weather/news: temperature, frost/typhoon/rain, apple_news_count, event_type</w:t>
      </w: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정상 추세와 이벤트 효과를 분리하는 방법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요일 정규화: 토요일은 토요일끼리, 평일은 같은 요일끼리 비교하여 주말 효과 제거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이동 평균/중앙값: 최근 14일 또는 28일의 기준선과 비교해 급등률 계산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명절 D-day 정렬: 설·추석을 날짜가 아니라 D-21, D-14, D-7, D0, D+7로 맞춰 비교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품종 분리: “사과” 전체와 홍로·부사·아오리/썸머프린스 등 품종 키워드를 별도 시계열로 관리</w:t>
      </w:r>
    </w:p>
    <w:p>
      <w:pPr>
        <w:pStyle w:val="Heading1"/>
        <w:spacing w:before="200" w:after="120"/>
        <w:keepNext/>
      </w:pPr>
      <w:r>
        <w:rPr>
          <w:rFonts w:ascii="NanumSquare" w:hAnsi="NanumSquare" w:eastAsia="NanumSquare"/>
          <w:b/>
          <w:color w:val="03C75A"/>
          <w:sz w:val="34"/>
        </w:rPr>
        <w:t>3. Case Study — 2026년 4월 25일 사과 클릭지수 급등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FFF8D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F2937"/>
                <w:sz w:val="21"/>
              </w:rPr>
              <w:t>결론부터</w:t>
            </w:r>
          </w:p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color w:val="1F2937"/>
                <w:sz w:val="20"/>
              </w:rPr>
              <w:t>“4/25가 사과꽃 만개 시기였기 때문에 쇼핑 클릭이 올랐다”는 설명은 날짜 일치만으로는 부족합니다. 오히려 DataLab 지표가 쇼핑 클릭이라는 점을 고려하면, 4/23 시작 네이버플러스스토어 가정의달 프로모션과 같은 소비·할인 이벤트를 우선 가설로 두고 검증하는 편이 합리적입니다. 단, 현재 자료만으로 인과관계를 확정할 수는 없습니다.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당시 확인되는 경쟁 가설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456"/>
        <w:gridCol w:w="3672"/>
        <w:gridCol w:w="792"/>
      </w:tblGrid>
      <w:tr>
        <w:trPr>
          <w:tblHeader w:val="true"/>
        </w:trPr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가설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근거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구매/쇼핑 클릭과의 연결성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우선순위</w:t>
            </w:r>
          </w:p>
        </w:tc>
      </w:tr>
      <w:tr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네이버 가정의달+세일</w:t>
            </w:r>
          </w:p>
        </w:tc>
        <w:tc>
          <w:tcPr>
            <w:tcW w:type="dxa" w:w="345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2026-04-23 네이버플러스스토어가 5/8까지 가정의달+세일 시작. 어버이날·선물랭킹 등 테마와 앱 쿠폰 제공 [S9]</w:t>
            </w:r>
          </w:p>
        </w:tc>
        <w:tc>
          <w:tcPr>
            <w:tcW w:type="dxa" w:w="367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네이버 쇼핑 플랫폼 내부의 직접 프로모션이므로 쇼핑 클릭 증가와 연결 고리가 강함</w:t>
            </w:r>
          </w:p>
        </w:tc>
        <w:tc>
          <w:tcPr>
            <w:tcW w:type="dxa" w:w="79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높음</w:t>
            </w:r>
          </w:p>
        </w:tc>
      </w:tr>
      <w:tr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사과 포함 유통 할인</w:t>
            </w:r>
          </w:p>
        </w:tc>
        <w:tc>
          <w:tcPr>
            <w:tcW w:type="dxa" w:w="345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4/23~ 농협 하나로마트 대형 할인. 4/23~24 사과 1.5kg 할인, 4/29~30 저탄소 사과 할인 등 [S10]</w:t>
            </w:r>
          </w:p>
        </w:tc>
        <w:tc>
          <w:tcPr>
            <w:tcW w:type="dxa" w:w="367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외부 유통 채널이지만 가격/특가 이슈가 네이버 가격 비교·쇼핑 검색을 자극할 수 있음</w:t>
            </w:r>
          </w:p>
        </w:tc>
        <w:tc>
          <w:tcPr>
            <w:tcW w:type="dxa" w:w="79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중~높음</w:t>
            </w:r>
          </w:p>
        </w:tc>
      </w:tr>
      <w:tr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주말 효과</w:t>
            </w:r>
          </w:p>
        </w:tc>
        <w:tc>
          <w:tcPr>
            <w:tcW w:type="dxa" w:w="345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2026-04-25는 토요일</w:t>
            </w:r>
          </w:p>
        </w:tc>
        <w:tc>
          <w:tcPr>
            <w:tcW w:type="dxa" w:w="367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쇼핑 행동이 요일별로 달라질 수 있으므로 반드시 같은 요일 기준선과 비교해야 함</w:t>
            </w:r>
          </w:p>
        </w:tc>
        <w:tc>
          <w:tcPr>
            <w:tcW w:type="dxa" w:w="79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중간</w:t>
            </w:r>
          </w:p>
        </w:tc>
      </w:tr>
      <w:tr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사과꽃 만개</w:t>
            </w:r>
          </w:p>
        </w:tc>
        <w:tc>
          <w:tcPr>
            <w:tcW w:type="dxa" w:w="345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농촌진흥청은 2026년 후지 사과 전국 만개를 4/20~29로 전망, 일부 지역은 4/23~27 [S11]</w:t>
            </w:r>
          </w:p>
        </w:tc>
        <w:tc>
          <w:tcPr>
            <w:tcW w:type="dxa" w:w="367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생산/농업/관광 관심에는 직접적이지만 “사과 구매 쇼핑 클릭”으로 이어지는 경로는 약함</w:t>
            </w:r>
          </w:p>
        </w:tc>
        <w:tc>
          <w:tcPr>
            <w:tcW w:type="dxa" w:w="79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낮음~중간</w:t>
            </w:r>
          </w:p>
        </w:tc>
      </w:tr>
      <w:tr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기타 뉴스/가격/재고</w:t>
            </w:r>
          </w:p>
        </w:tc>
        <w:tc>
          <w:tcPr>
            <w:tcW w:type="dxa" w:w="345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동시점의 가격 급변, 기사, 인플루언서 콘텐츠 등 미확인 요소 가능</w:t>
            </w:r>
          </w:p>
        </w:tc>
        <w:tc>
          <w:tcPr>
            <w:tcW w:type="dxa" w:w="367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실제 날짜별 데이터와 뉴스 캘린더를 붙여 확인 필요</w:t>
            </w:r>
          </w:p>
        </w:tc>
        <w:tc>
          <w:tcPr>
            <w:tcW w:type="dxa" w:w="79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탐색</w:t>
            </w:r>
          </w:p>
        </w:tc>
      </w:tr>
    </w:tbl>
    <w:p>
      <w:pPr>
        <w:spacing w:after="40"/>
      </w:pP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사과꽃 가설이 특히 약한 이유</w:t>
      </w:r>
    </w:p>
    <w:p>
      <w:pPr>
        <w:pStyle w:val="BodyText"/>
        <w:spacing w:after="120" w:line="295" w:lineRule="auto"/>
        <w:keepLines/>
      </w:pPr>
      <w:r>
        <w:rPr>
          <w:rFonts w:ascii="NanumSquare" w:hAnsi="NanumSquare" w:eastAsia="NanumSquare"/>
          <w:color w:val="1F2937"/>
          <w:sz w:val="21"/>
        </w:rPr>
        <w:t>DataLab 쇼핑인사이트는 일반 정보 검색량이 아니라 쇼핑 검색 결과에서 발생한 클릭 추이를 봅니다. 꽃 개화 뉴스가 “사과꽃/사과축제/사과나무” 같은 정보성 검색을 올릴 수는 있어도, 바로 “사과 5kg/가정용 사과/사과 선물세트”의 쇼핑 클릭으로 전환된다고 단정할 근거는 없습니다. 따라서 개화는 보조 설명변수로 두고 실제 구매 의도 키워드의 동반 상승을 검증해야 합니다. [S1][S2][S11]</w:t>
      </w: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4/25 원인을 검증하는 실전 테스트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744"/>
      </w:tblGrid>
      <w:tr>
        <w:trPr>
          <w:tblHeader w:val="true"/>
        </w:trPr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테스트</w:t>
            </w:r>
          </w:p>
        </w:tc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비교 데이터</w:t>
            </w:r>
          </w:p>
        </w:tc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판정 예시</w:t>
            </w:r>
          </w:p>
        </w:tc>
      </w:tr>
      <w:tr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상업 키워드 동반상승</w:t>
            </w:r>
          </w:p>
        </w:tc>
        <w:tc>
          <w:tcPr>
            <w:tcW w:type="dxa" w:w="403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사과 5kg, 사과 10kg, 가정용사과, 사과 선물세트, 부사, 사과 특가</w:t>
            </w:r>
          </w:p>
        </w:tc>
        <w:tc>
          <w:tcPr>
            <w:tcW w:type="dxa" w:w="37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여러 구매의도 키워드가 4/23~4/27 함께 상승 → 프로모션/구매 수요 가설 강화</w:t>
            </w:r>
          </w:p>
        </w:tc>
      </w:tr>
      <w:tr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정보성 키워드 동반상승</w:t>
            </w:r>
          </w:p>
        </w:tc>
        <w:tc>
          <w:tcPr>
            <w:tcW w:type="dxa" w:w="403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사과꽃, 사과꽃 개화, 사과축제, 사과나무</w:t>
            </w:r>
          </w:p>
        </w:tc>
        <w:tc>
          <w:tcPr>
            <w:tcW w:type="dxa" w:w="37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정보성만 급등하고 구매 키워드는 미미 → 개화/뉴스 관심 가능성 강화</w:t>
            </w:r>
          </w:p>
        </w:tc>
      </w:tr>
      <w:tr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스토어 내부 반응</w:t>
            </w:r>
          </w:p>
        </w:tc>
        <w:tc>
          <w:tcPr>
            <w:tcW w:type="dxa" w:w="403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우리 방문 리포트, 검색 리포트, 주문, 결제금액</w:t>
            </w:r>
          </w:p>
        </w:tc>
        <w:tc>
          <w:tcPr>
            <w:tcW w:type="dxa" w:w="37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시장 클릭↑ + 우리 검색유입/주문↑ → 수요 포착 성공</w:t>
            </w:r>
          </w:p>
        </w:tc>
      </w:tr>
      <w:tr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광고 반응</w:t>
            </w:r>
          </w:p>
        </w:tc>
        <w:tc>
          <w:tcPr>
            <w:tcW w:type="dxa" w:w="403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쇼핑검색광고 노출·클릭·CTR·전환</w:t>
            </w:r>
          </w:p>
        </w:tc>
        <w:tc>
          <w:tcPr>
            <w:tcW w:type="dxa" w:w="37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광고 클릭만↑, 자연유입 정체 → 광고/프로모션 노출 영향 가능</w:t>
            </w:r>
          </w:p>
        </w:tc>
      </w:tr>
      <w:tr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요일 기준선</w:t>
            </w:r>
          </w:p>
        </w:tc>
        <w:tc>
          <w:tcPr>
            <w:tcW w:type="dxa" w:w="403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직전 4~8주 토요일과 4/25 비교</w:t>
            </w:r>
          </w:p>
        </w:tc>
        <w:tc>
          <w:tcPr>
            <w:tcW w:type="dxa" w:w="37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토요일 평균보다도 크게 높음 → 단순 주말 효과만으로 설명 어려움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EF6F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F2937"/>
                <w:sz w:val="21"/>
              </w:rPr>
              <w:t>분석 기록 방식</w:t>
            </w:r>
          </w:p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color w:val="1F2937"/>
                <w:sz w:val="20"/>
              </w:rPr>
              <w:t>event_calendar.csv를 만들어 날짜별로 “네이버 프로모션 / 외부 할인 / 명절 / 날씨 / 품종 출하 / 뉴스”를 태깅하고, 이상치가 발생할 때마다 해당 날짜 ±7일을 자동으로 조인하도록 설계하면 이후 급등 원인 조사 시간이 크게 줄어듭니다.</w:t>
            </w:r>
          </w:p>
        </w:tc>
      </w:tr>
    </w:tbl>
    <w:p>
      <w:pPr>
        <w:spacing w:after="20"/>
      </w:pPr>
    </w:p>
    <w:p>
      <w:pPr>
        <w:pStyle w:val="Heading1"/>
        <w:spacing w:before="200" w:after="120"/>
        <w:keepNext/>
      </w:pPr>
      <w:r>
        <w:rPr>
          <w:rFonts w:ascii="NanumSquare" w:hAnsi="NanumSquare" w:eastAsia="NanumSquare"/>
          <w:b/>
          <w:color w:val="03C75A"/>
          <w:sz w:val="34"/>
        </w:rPr>
        <w:t>4. 시장 수요 → 우리 스마트스토어 매출로 이어지는 퍼널</w:t>
      </w:r>
    </w:p>
    <w:p>
      <w:pPr>
        <w:pStyle w:val="BodyText"/>
        <w:spacing w:after="120" w:line="295" w:lineRule="auto"/>
        <w:keepLines/>
      </w:pPr>
      <w:r>
        <w:rPr>
          <w:rFonts w:ascii="NanumSquare" w:hAnsi="NanumSquare" w:eastAsia="NanumSquare"/>
          <w:color w:val="1F2937"/>
          <w:sz w:val="21"/>
        </w:rPr>
        <w:t>시장 관심도가 높아지는 것 자체보다 중요한 것은 우리 스토어가 그 수요를 얼마나 가져왔는지입니다. 동일 날짜에 아래 지표를 연결해 병목을 찾습니다.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04"/>
        <w:gridCol w:w="3312"/>
        <w:gridCol w:w="2664"/>
      </w:tblGrid>
      <w:tr>
        <w:trPr>
          <w:tblHeader w:val="true"/>
        </w:trPr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대표 지표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질문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문제일 때 의심할 것</w:t>
            </w:r>
          </w:p>
        </w:tc>
      </w:tr>
      <w:tr>
        <w:tc>
          <w:tcPr>
            <w:tcW w:type="dxa" w:w="14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시장 수요</w:t>
            </w:r>
          </w:p>
        </w:tc>
        <w:tc>
          <w:tcPr>
            <w:tcW w:type="dxa" w:w="230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DataLab 사과 쇼핑 클릭지수</w:t>
            </w:r>
          </w:p>
        </w:tc>
        <w:tc>
          <w:tcPr>
            <w:tcW w:type="dxa" w:w="33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사과 자체의 쇼핑 관심이 늘었는가?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계절성·명절·프로모션·가격</w:t>
            </w:r>
          </w:p>
        </w:tc>
      </w:tr>
      <w:tr>
        <w:tc>
          <w:tcPr>
            <w:tcW w:type="dxa" w:w="14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노출/검색유입</w:t>
            </w:r>
          </w:p>
        </w:tc>
        <w:tc>
          <w:tcPr>
            <w:tcW w:type="dxa" w:w="230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검색 리포트, 광고 노출</w:t>
            </w:r>
          </w:p>
        </w:tc>
        <w:tc>
          <w:tcPr>
            <w:tcW w:type="dxa" w:w="33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우리 상품이 발견되고 있는가?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상품명/카테고리/광고 예산/랭킹</w:t>
            </w:r>
          </w:p>
        </w:tc>
      </w:tr>
      <w:tr>
        <w:tc>
          <w:tcPr>
            <w:tcW w:type="dxa" w:w="14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방문/클릭</w:t>
            </w:r>
          </w:p>
        </w:tc>
        <w:tc>
          <w:tcPr>
            <w:tcW w:type="dxa" w:w="230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방문수·광고 클릭·CTR</w:t>
            </w:r>
          </w:p>
        </w:tc>
        <w:tc>
          <w:tcPr>
            <w:tcW w:type="dxa" w:w="33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보인 뒤 실제로 들어오는가?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썸네일·가격·리뷰·배송비·제목</w:t>
            </w:r>
          </w:p>
        </w:tc>
      </w:tr>
      <w:tr>
        <w:tc>
          <w:tcPr>
            <w:tcW w:type="dxa" w:w="14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구매</w:t>
            </w:r>
          </w:p>
        </w:tc>
        <w:tc>
          <w:tcPr>
            <w:tcW w:type="dxa" w:w="230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주문수·구매전환·CVR</w:t>
            </w:r>
          </w:p>
        </w:tc>
        <w:tc>
          <w:tcPr>
            <w:tcW w:type="dxa" w:w="33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방문자가 구매하는가?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상세페이지·옵션·신뢰·배송</w:t>
            </w:r>
          </w:p>
        </w:tc>
      </w:tr>
      <w:tr>
        <w:tc>
          <w:tcPr>
            <w:tcW w:type="dxa" w:w="14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수익</w:t>
            </w:r>
          </w:p>
        </w:tc>
        <w:tc>
          <w:tcPr>
            <w:tcW w:type="dxa" w:w="230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매출·광고비·ROAS</w:t>
            </w:r>
          </w:p>
        </w:tc>
        <w:tc>
          <w:tcPr>
            <w:tcW w:type="dxa" w:w="33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매출은 남는 구조인가?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CPC·할인율·객단가·마진</w:t>
            </w:r>
          </w:p>
        </w:tc>
      </w:tr>
    </w:tbl>
    <w:p>
      <w:pPr>
        <w:spacing w:after="40"/>
      </w:pP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핵심 KPI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600"/>
        <w:gridCol w:w="4536"/>
      </w:tblGrid>
      <w:tr>
        <w:trPr>
          <w:tblHeader w:val="true"/>
        </w:trPr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KPI</w:t>
            </w:r>
          </w:p>
        </w:tc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계산/의미</w:t>
            </w:r>
          </w:p>
        </w:tc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해석</w:t>
            </w:r>
          </w:p>
        </w:tc>
      </w:tr>
      <w:tr>
        <w:tc>
          <w:tcPr>
            <w:tcW w:type="dxa" w:w="15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CTR</w:t>
            </w:r>
          </w:p>
        </w:tc>
        <w:tc>
          <w:tcPr>
            <w:tcW w:type="dxa" w:w="36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클릭수 ÷ 노출수</w:t>
            </w:r>
          </w:p>
        </w:tc>
        <w:tc>
          <w:tcPr>
            <w:tcW w:type="dxa" w:w="453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상품/광고가 보였을 때 클릭을 유도하는 힘</w:t>
            </w:r>
          </w:p>
        </w:tc>
      </w:tr>
      <w:tr>
        <w:tc>
          <w:tcPr>
            <w:tcW w:type="dxa" w:w="15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CVR</w:t>
            </w:r>
          </w:p>
        </w:tc>
        <w:tc>
          <w:tcPr>
            <w:tcW w:type="dxa" w:w="36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구매수 ÷ 클릭수 또는 구매세션 ÷ 방문세션</w:t>
            </w:r>
          </w:p>
        </w:tc>
        <w:tc>
          <w:tcPr>
            <w:tcW w:type="dxa" w:w="453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유입 후 실제 구매로 전환되는 힘</w:t>
            </w:r>
          </w:p>
        </w:tc>
      </w:tr>
      <w:tr>
        <w:tc>
          <w:tcPr>
            <w:tcW w:type="dxa" w:w="15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CPC</w:t>
            </w:r>
          </w:p>
        </w:tc>
        <w:tc>
          <w:tcPr>
            <w:tcW w:type="dxa" w:w="36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광고비 ÷ 클릭수</w:t>
            </w:r>
          </w:p>
        </w:tc>
        <w:tc>
          <w:tcPr>
            <w:tcW w:type="dxa" w:w="453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클릭 한 번을 사는 비용</w:t>
            </w:r>
          </w:p>
        </w:tc>
      </w:tr>
      <w:tr>
        <w:tc>
          <w:tcPr>
            <w:tcW w:type="dxa" w:w="15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CPA</w:t>
            </w:r>
          </w:p>
        </w:tc>
        <w:tc>
          <w:tcPr>
            <w:tcW w:type="dxa" w:w="36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광고비 ÷ 구매전환수</w:t>
            </w:r>
          </w:p>
        </w:tc>
        <w:tc>
          <w:tcPr>
            <w:tcW w:type="dxa" w:w="453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구매 1건 확보 비용</w:t>
            </w:r>
          </w:p>
        </w:tc>
      </w:tr>
      <w:tr>
        <w:tc>
          <w:tcPr>
            <w:tcW w:type="dxa" w:w="15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ROAS</w:t>
            </w:r>
          </w:p>
        </w:tc>
        <w:tc>
          <w:tcPr>
            <w:tcW w:type="dxa" w:w="36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광고 전환매출 ÷ 광고비 × 100</w:t>
            </w:r>
          </w:p>
        </w:tc>
        <w:tc>
          <w:tcPr>
            <w:tcW w:type="dxa" w:w="453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광고비 대비 전환매출</w:t>
            </w:r>
          </w:p>
        </w:tc>
      </w:tr>
      <w:tr>
        <w:tc>
          <w:tcPr>
            <w:tcW w:type="dxa" w:w="15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시장-스토어 갭</w:t>
            </w:r>
          </w:p>
        </w:tc>
        <w:tc>
          <w:tcPr>
            <w:tcW w:type="dxa" w:w="36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시장 지수 상승률 vs 우리 검색유입/주문 상승률</w:t>
            </w:r>
          </w:p>
        </w:tc>
        <w:tc>
          <w:tcPr>
            <w:tcW w:type="dxa" w:w="453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시장은 뜨는데 우리만 못 먹는 구간 탐지</w:t>
            </w:r>
          </w:p>
        </w:tc>
      </w:tr>
    </w:tbl>
    <w:p>
      <w:pPr>
        <w:spacing w:after="40"/>
      </w:pP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패턴별 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384"/>
        <w:gridCol w:w="3960"/>
      </w:tblGrid>
      <w:tr>
        <w:trPr>
          <w:tblHeader w:val="true"/>
        </w:trPr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관찰 패턴</w:t>
            </w:r>
          </w:p>
        </w:tc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진단</w:t>
            </w:r>
          </w:p>
        </w:tc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운영 액션</w:t>
            </w:r>
          </w:p>
        </w:tc>
      </w:tr>
      <w:tr>
        <w:tc>
          <w:tcPr>
            <w:tcW w:type="dxa" w:w="237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시장↑ / 우리 검색유입↓</w:t>
            </w:r>
          </w:p>
        </w:tc>
        <w:tc>
          <w:tcPr>
            <w:tcW w:type="dxa" w:w="33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수요는 있는데 상품 발견이 안 됨</w:t>
            </w:r>
          </w:p>
        </w:tc>
        <w:tc>
          <w:tcPr>
            <w:tcW w:type="dxa" w:w="396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상품명·카테고리·검색 노출·쇼핑검색광고 점검</w:t>
            </w:r>
          </w:p>
        </w:tc>
      </w:tr>
      <w:tr>
        <w:tc>
          <w:tcPr>
            <w:tcW w:type="dxa" w:w="237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노출↑ / CTR↓</w:t>
            </w:r>
          </w:p>
        </w:tc>
        <w:tc>
          <w:tcPr>
            <w:tcW w:type="dxa" w:w="33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보이지만 매력이 약함</w:t>
            </w:r>
          </w:p>
        </w:tc>
        <w:tc>
          <w:tcPr>
            <w:tcW w:type="dxa" w:w="396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대표 이미지·가격·리뷰·배송·타이틀 개선</w:t>
            </w:r>
          </w:p>
        </w:tc>
      </w:tr>
      <w:tr>
        <w:tc>
          <w:tcPr>
            <w:tcW w:type="dxa" w:w="237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CTR↑ / CVR↓</w:t>
            </w:r>
          </w:p>
        </w:tc>
        <w:tc>
          <w:tcPr>
            <w:tcW w:type="dxa" w:w="33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들어오지만 구매하지 않음</w:t>
            </w:r>
          </w:p>
        </w:tc>
        <w:tc>
          <w:tcPr>
            <w:tcW w:type="dxa" w:w="396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상세페이지·옵션·배송·신뢰 요소 개선</w:t>
            </w:r>
          </w:p>
        </w:tc>
      </w:tr>
      <w:tr>
        <w:tc>
          <w:tcPr>
            <w:tcW w:type="dxa" w:w="237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CVR↑ / 노출↓</w:t>
            </w:r>
          </w:p>
        </w:tc>
        <w:tc>
          <w:tcPr>
            <w:tcW w:type="dxa" w:w="33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상품성은 좋은데 트래픽 부족</w:t>
            </w:r>
          </w:p>
        </w:tc>
        <w:tc>
          <w:tcPr>
            <w:tcW w:type="dxa" w:w="396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효율 키워드 광고 확대</w:t>
            </w:r>
          </w:p>
        </w:tc>
      </w:tr>
      <w:tr>
        <w:tc>
          <w:tcPr>
            <w:tcW w:type="dxa" w:w="237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광고비↑ / ROAS↓</w:t>
            </w:r>
          </w:p>
        </w:tc>
        <w:tc>
          <w:tcPr>
            <w:tcW w:type="dxa" w:w="33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비효율 유입에 비용 지출</w:t>
            </w:r>
          </w:p>
        </w:tc>
        <w:tc>
          <w:tcPr>
            <w:tcW w:type="dxa" w:w="396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키워드/기기/요일/가능한 시간대 세분화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  <w:keepNext/>
      </w:pPr>
      <w:r>
        <w:rPr>
          <w:rFonts w:ascii="NanumSquare" w:hAnsi="NanumSquare" w:eastAsia="NanumSquare"/>
          <w:b/>
          <w:color w:val="03C75A"/>
          <w:sz w:val="34"/>
        </w:rPr>
        <w:t>5. 네이버 스마트스토어 기준 데이터 소스 — 현재 가능한 것과 불가능한 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FFF1F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9F1239"/>
                <w:sz w:val="21"/>
              </w:rPr>
              <w:t>2026년 8월 기준 중요 정정</w:t>
            </w:r>
          </w:p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color w:val="1F2937"/>
                <w:sz w:val="20"/>
              </w:rPr>
              <w:t>일반 스마트스토어에서 판매자센터의 “스토어 분석” 통계를 Commerce API로 그대로 자동 수집하는 공식 통계 API는 현재 제공되지 않습니다. 과거 브랜드스토어용 API데이터솔루션(통계)은 2026-07-01 종료되었고, 7월 말 공식 답변에서도 리뉴얼 일정은 추후 공지 예정으로 안내되었습니다. [S5][S6]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240"/>
        <w:gridCol w:w="1944"/>
        <w:gridCol w:w="2664"/>
      </w:tblGrid>
      <w:tr>
        <w:trPr>
          <w:tblHeader w:val="true"/>
        </w:trPr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현재 수집 경로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자동화 수준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로그인/권한</w:t>
            </w:r>
          </w:p>
        </w:tc>
      </w:tr>
      <w:tr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시장 쇼핑 클릭 트렌드</w:t>
            </w:r>
          </w:p>
        </w:tc>
        <w:tc>
          <w:tcPr>
            <w:tcW w:type="dxa" w:w="32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NAVER DataLab 쇼핑인사이트 웹 또는 Open API</w:t>
            </w:r>
          </w:p>
        </w:tc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API 자동화 가능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웹은 공개. API는 개발자센터 앱 Client ID/Secret 필요; 스토어 운영 계정일 필요 없음</w:t>
            </w:r>
          </w:p>
        </w:tc>
      </w:tr>
      <w:tr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스토어 판매/방문/검색/고객 리포트</w:t>
            </w:r>
          </w:p>
        </w:tc>
        <w:tc>
          <w:tcPr>
            <w:tcW w:type="dxa" w:w="32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스마트스토어센터 &gt; 데이터분석 &gt; 스토어 분석</w:t>
            </w:r>
          </w:p>
        </w:tc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현재 일반 스토어는 Excel 수동 수집 중심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해당 스토어 판매자센터 접근 권한이 있는 계정</w:t>
            </w:r>
          </w:p>
        </w:tc>
      </w:tr>
      <w:tr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사용자 정의 유입</w:t>
            </w:r>
          </w:p>
        </w:tc>
        <w:tc>
          <w:tcPr>
            <w:tcW w:type="dxa" w:w="32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방문 리포트 + nt_source/nt_medium 파라미터</w:t>
            </w:r>
          </w:p>
        </w:tc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링크 설계로 추적 가능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스토어 데이터 분석 접근 권한</w:t>
            </w:r>
          </w:p>
        </w:tc>
      </w:tr>
      <w:tr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스마트스토어 광고</w:t>
            </w:r>
          </w:p>
        </w:tc>
        <w:tc>
          <w:tcPr>
            <w:tcW w:type="dxa" w:w="32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스마트스토어센터 광고관리</w:t>
            </w:r>
          </w:p>
        </w:tc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센터 지표 중심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해당 스토어 광고관리 권한</w:t>
            </w:r>
          </w:p>
        </w:tc>
      </w:tr>
      <w:tr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검색광고/쇼핑검색광고</w:t>
            </w:r>
          </w:p>
        </w:tc>
        <w:tc>
          <w:tcPr>
            <w:tcW w:type="dxa" w:w="32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네이버 검색광고센터 + SearchAd API</w:t>
            </w:r>
          </w:p>
        </w:tc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API 자동화 가능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해당 광고주 계정의 API 라이선스/Customer ID</w:t>
            </w:r>
          </w:p>
        </w:tc>
      </w:tr>
      <w:tr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주문/상품/정산</w:t>
            </w:r>
          </w:p>
        </w:tc>
        <w:tc>
          <w:tcPr>
            <w:tcW w:type="dxa" w:w="32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Commerce API</w:t>
            </w:r>
          </w:p>
        </w:tc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API 자동화 가능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내 스토어 앱 사용 시 통합매니저 권한 + IP 등록 + 인증</w:t>
            </w:r>
          </w:p>
        </w:tc>
      </w:tr>
      <w:tr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스토어 통계 API</w:t>
            </w:r>
          </w:p>
        </w:tc>
        <w:tc>
          <w:tcPr>
            <w:tcW w:type="dxa" w:w="32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과거 API데이터솔루션(통계)</w:t>
            </w:r>
          </w:p>
        </w:tc>
        <w:tc>
          <w:tcPr>
            <w:tcW w:type="dxa" w:w="194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현재 사용 불가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2026-07-01 종료; 리뉴얼 공지 대기</w:t>
            </w:r>
          </w:p>
        </w:tc>
      </w:tr>
    </w:tbl>
    <w:p>
      <w:pPr>
        <w:spacing w:after="40"/>
      </w:pP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스토어 분석 리포트의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72"/>
        <w:gridCol w:w="4104"/>
      </w:tblGrid>
      <w:tr>
        <w:trPr>
          <w:tblHeader w:val="true"/>
        </w:trPr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리포트</w:t>
            </w:r>
          </w:p>
        </w:tc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집계 대상/역할</w:t>
            </w:r>
          </w:p>
        </w:tc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이 프로젝트에서 쓰는 용도</w:t>
            </w:r>
          </w:p>
        </w:tc>
      </w:tr>
      <w:tr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판매 리포트</w:t>
            </w:r>
          </w:p>
        </w:tc>
        <w:tc>
          <w:tcPr>
            <w:tcW w:type="dxa" w:w="367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결제가 1건 이상 발생한 상품 중심</w:t>
            </w:r>
          </w:p>
        </w:tc>
        <w:tc>
          <w:tcPr>
            <w:tcW w:type="dxa" w:w="410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일/주/월 판매금액·주문 성과, 상품별 판매 추이</w:t>
            </w:r>
          </w:p>
        </w:tc>
      </w:tr>
      <w:tr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방문 리포트</w:t>
            </w:r>
          </w:p>
        </w:tc>
        <w:tc>
          <w:tcPr>
            <w:tcW w:type="dxa" w:w="367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방문이 1회 이상 발생한 상품 중심</w:t>
            </w:r>
          </w:p>
        </w:tc>
        <w:tc>
          <w:tcPr>
            <w:tcW w:type="dxa" w:w="410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방문 경로·채널별 유입, 외부/네이버 경로 비교</w:t>
            </w:r>
          </w:p>
        </w:tc>
      </w:tr>
      <w:tr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검색 리포트</w:t>
            </w:r>
          </w:p>
        </w:tc>
        <w:tc>
          <w:tcPr>
            <w:tcW w:type="dxa" w:w="367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검색을 통한 방문이 1회 이상 발생한 상품 중심</w:t>
            </w:r>
          </w:p>
        </w:tc>
        <w:tc>
          <w:tcPr>
            <w:tcW w:type="dxa" w:w="410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어떤 검색어가 상품상세 방문과 매출로 이어졌는지</w:t>
            </w:r>
          </w:p>
        </w:tc>
      </w:tr>
      <w:tr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고객 리포트</w:t>
            </w:r>
          </w:p>
        </w:tc>
        <w:tc>
          <w:tcPr>
            <w:tcW w:type="dxa" w:w="367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전체 상품 기준</w:t>
            </w:r>
          </w:p>
        </w:tc>
        <w:tc>
          <w:tcPr>
            <w:tcW w:type="dxa" w:w="410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신규/기존, 고객 관련 집계 지표 분석</w:t>
            </w:r>
          </w:p>
        </w:tc>
      </w:tr>
      <w:tr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실시간현황</w:t>
            </w:r>
          </w:p>
        </w:tc>
        <w:tc>
          <w:tcPr>
            <w:tcW w:type="dxa" w:w="367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실시간에 가까운 현황 화면</w:t>
            </w:r>
          </w:p>
        </w:tc>
        <w:tc>
          <w:tcPr>
            <w:tcW w:type="dxa" w:w="410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당일 움직임 확인용. 분 단위 raw click log API로 해석하면 안 됨</w:t>
            </w:r>
          </w:p>
        </w:tc>
      </w:tr>
    </w:tbl>
    <w:p>
      <w:pPr>
        <w:spacing w:after="40"/>
      </w:pPr>
    </w:p>
    <w:p>
      <w:pPr>
        <w:pStyle w:val="BodyText"/>
        <w:spacing w:after="120" w:line="295" w:lineRule="auto"/>
        <w:keepLines/>
      </w:pPr>
      <w:r>
        <w:rPr>
          <w:rFonts w:ascii="NanumSquare" w:hAnsi="NanumSquare" w:eastAsia="NanumSquare"/>
          <w:color w:val="1F2937"/>
          <w:sz w:val="21"/>
        </w:rPr>
        <w:t>네이버 도움말은 리포트마다 집계 대상 상품 기준이 다르기 때문에 동일 기간이라도 판매금액·방문수가 다르게 보일 수 있다고 명시합니다. 분석 테이블을 만들 때 “어느 리포트에서 나온 지표인지” source_report 컬럼을 반드시 남기는 것이 좋습니다. [S3]</w:t>
      </w:r>
    </w:p>
    <w:p>
      <w:pPr>
        <w:pStyle w:val="Heading1"/>
        <w:spacing w:before="200" w:after="120"/>
        <w:keepNext/>
      </w:pPr>
      <w:r>
        <w:rPr>
          <w:rFonts w:ascii="NanumSquare" w:hAnsi="NanumSquare" w:eastAsia="NanumSquare"/>
          <w:b/>
          <w:color w:val="03C75A"/>
          <w:sz w:val="34"/>
        </w:rPr>
        <w:t>6. 받을 수 있는 지표와 시간 단위 — 과장 없이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2088"/>
        <w:gridCol w:w="2664"/>
      </w:tblGrid>
      <w:tr>
        <w:trPr>
          <w:tblHeader w:val="true"/>
        </w:trPr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대표 지표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시간/세분화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중요 제한</w:t>
            </w:r>
          </w:p>
        </w:tc>
      </w:tr>
      <w:tr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DataLab 쇼핑인사이트</w:t>
            </w:r>
          </w:p>
        </w:tc>
        <w:tc>
          <w:tcPr>
            <w:tcW w:type="dxa" w:w="32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검색 쇼핑 클릭 상대지수, 기기, 성별, 연령</w:t>
            </w:r>
          </w:p>
        </w:tc>
        <w:tc>
          <w:tcPr>
            <w:tcW w:type="dxa" w:w="208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일/주/월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절대 클릭수 아님. 요청 기간 최고값=100의 상대값. 하루 API 호출 한도 1,000회 [S1][S2]</w:t>
            </w:r>
          </w:p>
        </w:tc>
      </w:tr>
      <w:tr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스토어 분석</w:t>
            </w:r>
          </w:p>
        </w:tc>
        <w:tc>
          <w:tcPr>
            <w:tcW w:type="dxa" w:w="32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판매금액, 방문, 검색유입, 고객 관련 지표</w:t>
            </w:r>
          </w:p>
        </w:tc>
        <w:tc>
          <w:tcPr>
            <w:tcW w:type="dxa" w:w="208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화면이 제공하는 기간/단위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일반 스토어 통계 API는 현재 없음. Excel로 축적 권장</w:t>
            </w:r>
          </w:p>
        </w:tc>
      </w:tr>
      <w:tr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SearchAd</w:t>
            </w:r>
          </w:p>
        </w:tc>
        <w:tc>
          <w:tcPr>
            <w:tcW w:type="dxa" w:w="32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노출, 클릭, 광고비, CTR, CPC, 평균순위, 전환수/율, 전환매출, ROAS 등</w:t>
            </w:r>
          </w:p>
        </w:tc>
        <w:tc>
          <w:tcPr>
            <w:tcW w:type="dxa" w:w="208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일별 보고서 + 일부 breakdown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시간대(hh24), 성별/연령 등은 광고상품·엔티티별 지원 조건이 다름 [S13][S14]</w:t>
            </w:r>
          </w:p>
        </w:tc>
      </w:tr>
      <w:tr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쇼핑검색광고 검색어</w:t>
            </w:r>
          </w:p>
        </w:tc>
        <w:tc>
          <w:tcPr>
            <w:tcW w:type="dxa" w:w="32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실제 검색어, 노출, 클릭, 비용/전환 관련 지표</w:t>
            </w:r>
          </w:p>
        </w:tc>
        <w:tc>
          <w:tcPr>
            <w:tcW w:type="dxa" w:w="208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최근 30일 등 해당 API 정책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NPLA_SCH_KEYWORD는 최대 1000개 통계 반환, 정책 범위 확인 필요 [S15]</w:t>
            </w:r>
          </w:p>
        </w:tc>
      </w:tr>
      <w:tr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스마트스토어 광고</w:t>
            </w:r>
          </w:p>
        </w:tc>
        <w:tc>
          <w:tcPr>
            <w:tcW w:type="dxa" w:w="32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광고 클릭→구매전환 등 센터 지표</w:t>
            </w:r>
          </w:p>
        </w:tc>
        <w:tc>
          <w:tcPr>
            <w:tcW w:type="dxa" w:w="208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센터 제공 단위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현재 도움말상 상품별 성과 리포트 미제공 [S8]</w:t>
            </w:r>
          </w:p>
        </w:tc>
      </w:tr>
      <w:tr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Commerce API</w:t>
            </w:r>
          </w:p>
        </w:tc>
        <w:tc>
          <w:tcPr>
            <w:tcW w:type="dxa" w:w="324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상품주문, 상태변경, 상품, 정산 등</w:t>
            </w:r>
          </w:p>
        </w:tc>
        <w:tc>
          <w:tcPr>
            <w:tcW w:type="dxa" w:w="2088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주문 이벤트/조회 조건</w:t>
            </w:r>
          </w:p>
        </w:tc>
        <w:tc>
          <w:tcPr>
            <w:tcW w:type="dxa" w:w="26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주문 변화는 고빈도 수집 가능하지만 클릭 데이터가 아님</w:t>
            </w:r>
          </w:p>
        </w:tc>
      </w:tr>
    </w:tbl>
    <w:p>
      <w:pPr>
        <w:spacing w:after="40"/>
      </w:pP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분 단위 요청에 대한 정확한 답</w:t>
      </w:r>
    </w:p>
    <w:p>
      <w:pPr>
        <w:pStyle w:val="BodyText"/>
        <w:spacing w:after="120" w:line="295" w:lineRule="auto"/>
        <w:keepLines/>
      </w:pPr>
      <w:r>
        <w:rPr>
          <w:rFonts w:ascii="NanumSquare" w:hAnsi="NanumSquare" w:eastAsia="NanumSquare"/>
          <w:color w:val="1F2937"/>
          <w:sz w:val="21"/>
        </w:rPr>
        <w:t>“10:31에 누가 클릭했고 10:32에 또 누가 클릭했다” 같은 개별 클릭 raw log를 스마트스토어 공식 통계 API로 가져오는 구조는 현재 제공되지 않습니다. DataLab은 일/주/월이며, SearchAd의 시간대 breakdown도 모든 광고/엔티티에서 보장되지 않습니다. Commerce API의 주문 변경 내역은 분 단위로 자주 조회할 수 있지만 이는 주문 상태 이벤트이지 클릭률 데이터가 아닙니다.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EF6F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F2937"/>
                <w:sz w:val="21"/>
              </w:rPr>
              <w:t>추천 수집 해상도</w:t>
            </w:r>
          </w:p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color w:val="1F2937"/>
                <w:sz w:val="20"/>
              </w:rPr>
              <w:t>초기 분석은 “일별”을 기준 축으로 통일하고, 광고에서 공식적으로 지원되는 경우에만 기기·요일·시간대 breakdown을 추가하세요. 4/25 같은 이벤트 분석은 일별 데이터만으로도 충분히 시작할 수 있습니다.</w:t>
            </w:r>
          </w:p>
        </w:tc>
      </w:tr>
    </w:tbl>
    <w:p>
      <w:pPr>
        <w:spacing w:after="20"/>
      </w:pPr>
    </w:p>
    <w:p>
      <w:pPr>
        <w:pStyle w:val="Heading1"/>
        <w:spacing w:before="200" w:after="120"/>
        <w:keepNext/>
      </w:pPr>
      <w:r>
        <w:rPr>
          <w:rFonts w:ascii="NanumSquare" w:hAnsi="NanumSquare" w:eastAsia="NanumSquare"/>
          <w:b/>
          <w:color w:val="03C75A"/>
          <w:sz w:val="34"/>
        </w:rPr>
        <w:t>7. 권장 데이터셋 구조</w:t>
      </w:r>
    </w:p>
    <w:p>
      <w:pPr>
        <w:pStyle w:val="BodyText"/>
        <w:spacing w:after="120" w:line="295" w:lineRule="auto"/>
        <w:keepLines/>
      </w:pPr>
      <w:r>
        <w:rPr>
          <w:rFonts w:ascii="NanumSquare" w:hAnsi="NanumSquare" w:eastAsia="NanumSquare"/>
          <w:color w:val="1F2937"/>
          <w:sz w:val="21"/>
        </w:rPr>
        <w:t>서로 다른 출처의 데이터를 한 테이블에 억지로 넣기보다, 원천 테이블을 보존하고 분석용 mart에서 날짜·상품·키워드·채널 기준으로 결합하는 방식이 안전합니다.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5184"/>
        <w:gridCol w:w="1800"/>
      </w:tblGrid>
      <w:tr>
        <w:trPr>
          <w:tblHeader w:val="true"/>
        </w:trPr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원천 테이블</w:t>
            </w:r>
          </w:p>
        </w:tc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주요 컬럼</w:t>
            </w:r>
          </w:p>
        </w:tc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수집 주기</w:t>
            </w:r>
          </w:p>
        </w:tc>
      </w:tr>
      <w:tr>
        <w:tc>
          <w:tcPr>
            <w:tcW w:type="dxa" w:w="237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market_datalab_daily</w:t>
            </w:r>
          </w:p>
        </w:tc>
        <w:tc>
          <w:tcPr>
            <w:tcW w:type="dxa" w:w="51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date, keyword, category, device, gender, age, click_ratio</w:t>
            </w:r>
          </w:p>
        </w:tc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매일 또는 주 1회 API</w:t>
            </w:r>
          </w:p>
        </w:tc>
      </w:tr>
      <w:tr>
        <w:tc>
          <w:tcPr>
            <w:tcW w:type="dxa" w:w="237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store_sales_report</w:t>
            </w:r>
          </w:p>
        </w:tc>
        <w:tc>
          <w:tcPr>
            <w:tcW w:type="dxa" w:w="51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date, product, orders, quantity, sales, cancel/refund 관련 제공 지표</w:t>
            </w:r>
          </w:p>
        </w:tc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주 1회 Excel부터 시작</w:t>
            </w:r>
          </w:p>
        </w:tc>
      </w:tr>
      <w:tr>
        <w:tc>
          <w:tcPr>
            <w:tcW w:type="dxa" w:w="237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store_visit_report</w:t>
            </w:r>
          </w:p>
        </w:tc>
        <w:tc>
          <w:tcPr>
            <w:tcW w:type="dxa" w:w="51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date, product, visit_path, visitors/visits, sales</w:t>
            </w:r>
          </w:p>
        </w:tc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주 1회 Excel</w:t>
            </w:r>
          </w:p>
        </w:tc>
      </w:tr>
      <w:tr>
        <w:tc>
          <w:tcPr>
            <w:tcW w:type="dxa" w:w="237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store_search_report</w:t>
            </w:r>
          </w:p>
        </w:tc>
        <w:tc>
          <w:tcPr>
            <w:tcW w:type="dxa" w:w="51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date, search_keyword, product, visits, sales 등 제공 지표</w:t>
            </w:r>
          </w:p>
        </w:tc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주 1회 Excel</w:t>
            </w:r>
          </w:p>
        </w:tc>
      </w:tr>
      <w:tr>
        <w:tc>
          <w:tcPr>
            <w:tcW w:type="dxa" w:w="237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searchad_daily</w:t>
            </w:r>
          </w:p>
        </w:tc>
        <w:tc>
          <w:tcPr>
            <w:tcW w:type="dxa" w:w="51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date, campaign/adgroup/ad/keyword, impressions, clicks, cost, conversions, revenue</w:t>
            </w:r>
          </w:p>
        </w:tc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매일 API</w:t>
            </w:r>
          </w:p>
        </w:tc>
      </w:tr>
      <w:tr>
        <w:tc>
          <w:tcPr>
            <w:tcW w:type="dxa" w:w="237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commerce_orders</w:t>
            </w:r>
          </w:p>
        </w:tc>
        <w:tc>
          <w:tcPr>
            <w:tcW w:type="dxa" w:w="51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order_id, product_order_id, payment_date, product, amount, status, changed_at</w:t>
            </w:r>
          </w:p>
        </w:tc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수분~수시간 간격 또는 배치</w:t>
            </w:r>
          </w:p>
        </w:tc>
      </w:tr>
      <w:tr>
        <w:tc>
          <w:tcPr>
            <w:tcW w:type="dxa" w:w="237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event_calendar</w:t>
            </w:r>
          </w:p>
        </w:tc>
        <w:tc>
          <w:tcPr>
            <w:tcW w:type="dxa" w:w="518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date, event_type, event_name, source, expected_direction, notes</w:t>
            </w:r>
          </w:p>
        </w:tc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이벤트 발생 시 수시</w:t>
            </w:r>
          </w:p>
        </w:tc>
      </w:tr>
    </w:tbl>
    <w:p>
      <w:pPr>
        <w:spacing w:after="40"/>
      </w:pP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분석용 일별 mart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374151"/>
                <w:sz w:val="17"/>
              </w:rPr>
              <w:t>date | product_id | product_name | keyword | market_click_ratio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374151"/>
                <w:sz w:val="17"/>
              </w:rPr>
              <w:t>store_search_visits | store_visits | orders | quantity | revenue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374151"/>
                <w:sz w:val="17"/>
              </w:rPr>
              <w:t>ad_impressions | ad_clicks | ad_cost | conversions | conversion_revenue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374151"/>
                <w:sz w:val="17"/>
              </w:rPr>
              <w:t>ctr | cvr | cpc | roas | event_flag | holiday_d_day | source_report</w:t>
            </w:r>
          </w:p>
        </w:tc>
      </w:tr>
    </w:tbl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이상치 탐지와 원인 후보 생성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baseline_28d = 같은 요일 기준 최근 4주 중앙값 또는 28일 이동 중앙값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spike_ratio = actual / baseline_28d - 1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z_score 또는 robust z-score로 상위 급등일을 자동 선별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급등일 ±7일의 event_calendar를 조인해 네이버 프로모션/할인/명절/기상/뉴스 후보 자동 출력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상업 키워드군과 정보성 키워드군의 동반 움직임을 비교해 이벤트 성격 분류</w:t>
      </w:r>
    </w:p>
    <w:p>
      <w:pPr>
        <w:pStyle w:val="Heading1"/>
        <w:spacing w:before="200" w:after="120"/>
        <w:keepNext/>
      </w:pPr>
      <w:r>
        <w:rPr>
          <w:rFonts w:ascii="NanumSquare" w:hAnsi="NanumSquare" w:eastAsia="NanumSquare"/>
          <w:b/>
          <w:color w:val="03C75A"/>
          <w:sz w:val="34"/>
        </w:rPr>
        <w:t>8. 추천 실행 계획 — 먼저 수동으로 증명하고, 필요한 부분만 API 자동화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152"/>
        <w:gridCol w:w="5472"/>
        <w:gridCol w:w="1800"/>
      </w:tblGrid>
      <w:tr>
        <w:trPr>
          <w:tblHeader w:val="true"/>
        </w:trPr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기간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할 일</w:t>
            </w:r>
          </w:p>
        </w:tc>
        <w:tc>
          <w:tcPr>
            <w:tcW w:type="dxa" w:w="252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완료 기준</w:t>
            </w:r>
          </w:p>
        </w:tc>
      </w:tr>
      <w:tr>
        <w:tc>
          <w:tcPr>
            <w:tcW w:type="dxa" w:w="129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Phase 1</w:t>
            </w:r>
          </w:p>
        </w:tc>
        <w:tc>
          <w:tcPr>
            <w:tcW w:type="dxa" w:w="115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1일</w:t>
            </w:r>
          </w:p>
        </w:tc>
        <w:tc>
          <w:tcPr>
            <w:tcW w:type="dxa" w:w="547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스마트스토어센터에서 최근 12개월 판매/방문/검색 리포트 Excel 확보 + DataLab 사과/품종 시계열 확보</w:t>
            </w:r>
          </w:p>
        </w:tc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월·분기·요일·명절 추이 차트 완성</w:t>
            </w:r>
          </w:p>
        </w:tc>
      </w:tr>
      <w:tr>
        <w:tc>
          <w:tcPr>
            <w:tcW w:type="dxa" w:w="129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Phase 2</w:t>
            </w:r>
          </w:p>
        </w:tc>
        <w:tc>
          <w:tcPr>
            <w:tcW w:type="dxa" w:w="115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1~2일</w:t>
            </w:r>
          </w:p>
        </w:tc>
        <w:tc>
          <w:tcPr>
            <w:tcW w:type="dxa" w:w="547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4/25 ±7일을 중심으로 가정의달 프로모션·사과 할인·주말·개화 키워드 검증</w:t>
            </w:r>
          </w:p>
        </w:tc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4/25 원인 후보를 근거 수준별로 정리</w:t>
            </w:r>
          </w:p>
        </w:tc>
      </w:tr>
      <w:tr>
        <w:tc>
          <w:tcPr>
            <w:tcW w:type="dxa" w:w="129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Phase 3</w:t>
            </w:r>
          </w:p>
        </w:tc>
        <w:tc>
          <w:tcPr>
            <w:tcW w:type="dxa" w:w="115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2~3일</w:t>
            </w:r>
          </w:p>
        </w:tc>
        <w:tc>
          <w:tcPr>
            <w:tcW w:type="dxa" w:w="547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우리 스토어 검색유입·방문·주문과 DataLab을 날짜 기준으로 결합</w:t>
            </w:r>
          </w:p>
        </w:tc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시장↑/우리↓ 구간 및 수요 포착 여부 확인</w:t>
            </w:r>
          </w:p>
        </w:tc>
      </w:tr>
      <w:tr>
        <w:tc>
          <w:tcPr>
            <w:tcW w:type="dxa" w:w="129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Phase 4</w:t>
            </w:r>
          </w:p>
        </w:tc>
        <w:tc>
          <w:tcPr>
            <w:tcW w:type="dxa" w:w="115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선택</w:t>
            </w:r>
          </w:p>
        </w:tc>
        <w:tc>
          <w:tcPr>
            <w:tcW w:type="dxa" w:w="547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쇼핑검색광고 사용 시 SearchAd API 연결</w:t>
            </w:r>
          </w:p>
        </w:tc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광고 노출→클릭→전환→ROAS 일별 테이블 자동화</w:t>
            </w:r>
          </w:p>
        </w:tc>
      </w:tr>
      <w:tr>
        <w:tc>
          <w:tcPr>
            <w:tcW w:type="dxa" w:w="129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Phase 5</w:t>
            </w:r>
          </w:p>
        </w:tc>
        <w:tc>
          <w:tcPr>
            <w:tcW w:type="dxa" w:w="115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선택</w:t>
            </w:r>
          </w:p>
        </w:tc>
        <w:tc>
          <w:tcPr>
            <w:tcW w:type="dxa" w:w="547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Commerce API로 주문/상품 자동 수집</w:t>
            </w:r>
          </w:p>
        </w:tc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주문 상태·상품 판매 원천 데이터 자동 적재</w:t>
            </w:r>
          </w:p>
        </w:tc>
      </w:tr>
      <w:tr>
        <w:tc>
          <w:tcPr>
            <w:tcW w:type="dxa" w:w="129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Phase 6</w:t>
            </w:r>
          </w:p>
        </w:tc>
        <w:tc>
          <w:tcPr>
            <w:tcW w:type="dxa" w:w="115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지속</w:t>
            </w:r>
          </w:p>
        </w:tc>
        <w:tc>
          <w:tcPr>
            <w:tcW w:type="dxa" w:w="547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통계 API 리뉴얼 공지 모니터링</w:t>
            </w:r>
          </w:p>
        </w:tc>
        <w:tc>
          <w:tcPr>
            <w:tcW w:type="dxa" w:w="180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스토어 분석 자동화 가능해지면 Excel 의존도 축소</w:t>
            </w:r>
          </w:p>
        </w:tc>
      </w:tr>
    </w:tbl>
    <w:p>
      <w:pPr>
        <w:spacing w:after="40"/>
      </w:pP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첫 분석 결과로 반드시 만들 차트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① 최근 2~3년 일별/주별 사과 DataLab 클릭지수 + 설/추석/가정의달 이벤트 표시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② 월별·분기별 평균 클릭지수 / 우리 판매금액 / 주문수 비교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③ 검색 키워드별 방문수·매출 TOP N (사과, 부사, 홍로, 가정용, 선물세트 등)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④ 시장 클릭지수 변화율 vs 우리 검색유입 변화율 산점도/시계열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⑤ 이상 급등일 TOP 20과 해당 날짜 이벤트 설명표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⑥ 광고 사용 시 키워드별 CTR·CPC·CVR·ROAS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AFBF1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F2937"/>
                <w:sz w:val="21"/>
              </w:rPr>
              <w:t>의사결정 목표</w:t>
            </w:r>
          </w:p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color w:val="1F2937"/>
                <w:sz w:val="20"/>
              </w:rPr>
              <w:t>좋은 분석은 “4/25에 왜 올랐는지 설명”에서 끝나지 않습니다. 같은 유형의 이벤트가 다시 오면 언제 광고를 늘리고, 어떤 상품/키워드를 준비하며, 평소 대비 어느 정도의 추가 수요를 기대할지 실행 규칙으로 바꾸는 것이 최종 목표입니다.</w:t>
            </w:r>
          </w:p>
        </w:tc>
      </w:tr>
    </w:tbl>
    <w:p>
      <w:pPr>
        <w:spacing w:after="20"/>
      </w:pPr>
    </w:p>
    <w:p>
      <w:pPr>
        <w:pStyle w:val="Heading1"/>
        <w:spacing w:before="200" w:after="120"/>
        <w:keepNext/>
      </w:pPr>
      <w:r>
        <w:rPr>
          <w:rFonts w:ascii="NanumSquare" w:hAnsi="NanumSquare" w:eastAsia="NanumSquare"/>
          <w:b/>
          <w:color w:val="03C75A"/>
          <w:sz w:val="34"/>
        </w:rPr>
        <w:t>9. 비고 — 네이버 스마트스토어 데이터 가져오기 / API / 광고 실무 따라하기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FFF8D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F2937"/>
                <w:sz w:val="21"/>
              </w:rPr>
              <w:t>가장 먼저 확인할 것</w:t>
            </w:r>
          </w:p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color w:val="1F2937"/>
                <w:sz w:val="20"/>
              </w:rPr>
              <w:t>본인이 사용하는 광고가 “스마트스토어 광고(판매자센터 광고관리)”인지 “네이버 검색광고센터의 쇼핑검색광고”인지 확인하세요. 이름이 비슷하지만 데이터 경로와 API가 다릅니다.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9-1. 계정은 쇼핑몰 운영 계정으로 로그인해야 하나?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312"/>
        <w:gridCol w:w="3816"/>
      </w:tblGrid>
      <w:tr>
        <w:trPr>
          <w:tblHeader w:val="true"/>
        </w:trPr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서비스</w:t>
            </w:r>
          </w:p>
        </w:tc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필요 계정</w:t>
            </w:r>
          </w:p>
        </w:tc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정답</w:t>
            </w:r>
          </w:p>
        </w:tc>
      </w:tr>
      <w:tr>
        <w:tc>
          <w:tcPr>
            <w:tcW w:type="dxa" w:w="237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스마트스토어센터 스토어 분석</w:t>
            </w:r>
          </w:p>
        </w:tc>
        <w:tc>
          <w:tcPr>
            <w:tcW w:type="dxa" w:w="33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해당 스토어에 접근 가능한 판매자/매니저 계정</w:t>
            </w:r>
          </w:p>
        </w:tc>
        <w:tc>
          <w:tcPr>
            <w:tcW w:type="dxa" w:w="381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예. 본인 스토어 데이터를 보려면 해당 스토어 권한이 있는 계정으로 로그인해야 함.</w:t>
            </w:r>
          </w:p>
        </w:tc>
      </w:tr>
      <w:tr>
        <w:tc>
          <w:tcPr>
            <w:tcW w:type="dxa" w:w="237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Commerce API 내스토어 애플리케이션</w:t>
            </w:r>
          </w:p>
        </w:tc>
        <w:tc>
          <w:tcPr>
            <w:tcW w:type="dxa" w:w="33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해당 스토어의 통합매니저</w:t>
            </w:r>
          </w:p>
        </w:tc>
        <w:tc>
          <w:tcPr>
            <w:tcW w:type="dxa" w:w="381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필수에 가까움. 공식 도움말은 커머스 API센터를 스토어 “통합매니저” 권한 계정으로만 사용 가능하다고 안내 [S4].</w:t>
            </w:r>
          </w:p>
        </w:tc>
      </w:tr>
      <w:tr>
        <w:tc>
          <w:tcPr>
            <w:tcW w:type="dxa" w:w="237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DataLab 웹</w:t>
            </w:r>
          </w:p>
        </w:tc>
        <w:tc>
          <w:tcPr>
            <w:tcW w:type="dxa" w:w="33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없음/공개 이용</w:t>
            </w:r>
          </w:p>
        </w:tc>
        <w:tc>
          <w:tcPr>
            <w:tcW w:type="dxa" w:w="381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스토어 운영 계정일 필요 없음. 시장 전체의 쇼핑 클릭 트렌드이기 때문.</w:t>
            </w:r>
          </w:p>
        </w:tc>
      </w:tr>
      <w:tr>
        <w:tc>
          <w:tcPr>
            <w:tcW w:type="dxa" w:w="237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DataLab Open API</w:t>
            </w:r>
          </w:p>
        </w:tc>
        <w:tc>
          <w:tcPr>
            <w:tcW w:type="dxa" w:w="33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네이버 개발자센터 앱을 등록한 네이버 계정</w:t>
            </w:r>
          </w:p>
        </w:tc>
        <w:tc>
          <w:tcPr>
            <w:tcW w:type="dxa" w:w="381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스토어 판매자 계정일 필요 없음. Client ID/Secret으로 호출하는 비로그인 Open API [S1].</w:t>
            </w:r>
          </w:p>
        </w:tc>
      </w:tr>
      <w:tr>
        <w:tc>
          <w:tcPr>
            <w:tcW w:type="dxa" w:w="237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SearchAd API</w:t>
            </w:r>
          </w:p>
        </w:tc>
        <w:tc>
          <w:tcPr>
            <w:tcW w:type="dxa" w:w="3312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해당 광고주 계정에서 API 라이선스를 발급할 수 있는 계정</w:t>
            </w:r>
          </w:p>
        </w:tc>
        <w:tc>
          <w:tcPr>
            <w:tcW w:type="dxa" w:w="3816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스마트스토어 로그인과 별도일 수 있음. API_KEY/SECRET_KEY/CUSTOMER_ID를 광고주센터에서 발급 [S12].</w:t>
            </w:r>
          </w:p>
        </w:tc>
      </w:tr>
    </w:tbl>
    <w:p>
      <w:pPr>
        <w:spacing w:after="40"/>
      </w:pP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9-2. 코딩 없이 스마트스토어 데이터 Excel로 받기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1. </w:t>
      </w:r>
      <w:r>
        <w:rPr>
          <w:rFonts w:ascii="NanumSquare" w:hAnsi="NanumSquare" w:eastAsia="NanumSquare"/>
          <w:color w:val="1F2937"/>
          <w:sz w:val="20"/>
        </w:rPr>
        <w:t>PC에서 스마트스토어 판매자센터에 로그인하고 분석 대상 스토어를 선택합니다.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2. </w:t>
      </w:r>
      <w:r>
        <w:rPr>
          <w:rFonts w:ascii="NanumSquare" w:hAnsi="NanumSquare" w:eastAsia="NanumSquare"/>
          <w:color w:val="1F2937"/>
          <w:sz w:val="20"/>
        </w:rPr>
        <w:t>좌측 메뉴의 [데이터분석] → [스토어 분석]으로 이동합니다.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3. </w:t>
      </w:r>
      <w:r>
        <w:rPr>
          <w:rFonts w:ascii="NanumSquare" w:hAnsi="NanumSquare" w:eastAsia="NanumSquare"/>
          <w:color w:val="1F2937"/>
          <w:sz w:val="20"/>
        </w:rPr>
        <w:t>판매 리포트, 방문 리포트, 검색 리포트, 고객 리포트를 각각 엽니다.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4. </w:t>
      </w:r>
      <w:r>
        <w:rPr>
          <w:rFonts w:ascii="NanumSquare" w:hAnsi="NanumSquare" w:eastAsia="NanumSquare"/>
          <w:color w:val="1F2937"/>
          <w:sz w:val="20"/>
        </w:rPr>
        <w:t>기간을 먼저 “최근 12개월” 또는 분석 가능한 최대 기간으로 잡고, 상품/카테고리 필터는 처음엔 전체로 둡니다.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5. </w:t>
      </w:r>
      <w:r>
        <w:rPr>
          <w:rFonts w:ascii="NanumSquare" w:hAnsi="NanumSquare" w:eastAsia="NanumSquare"/>
          <w:color w:val="1F2937"/>
          <w:sz w:val="20"/>
        </w:rPr>
        <w:t>각 리포트의 데이터 테이블에서 필요한 지표를 선택하고, 제공되는 [엑셀 만들기] / Excel 다운로드 기능으로 파일을 생성합니다. 네이버 공식 FAQ에 Excel 다운로드 및 “엑셀 만들기” 관련 안내가 현재 스토어 분석 공통 도움말로 제공됩니다. [S3]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6. </w:t>
      </w:r>
      <w:r>
        <w:rPr>
          <w:rFonts w:ascii="NanumSquare" w:hAnsi="NanumSquare" w:eastAsia="NanumSquare"/>
          <w:color w:val="1F2937"/>
          <w:sz w:val="20"/>
        </w:rPr>
        <w:t>파일명에 출처와 기간을 고정합니다. 예: 20260824_store_sales_2025-08-01_2026-08-23.xlsx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7. </w:t>
      </w:r>
      <w:r>
        <w:rPr>
          <w:rFonts w:ascii="NanumSquare" w:hAnsi="NanumSquare" w:eastAsia="NanumSquare"/>
          <w:color w:val="1F2937"/>
          <w:sz w:val="20"/>
        </w:rPr>
        <w:t>같은 기간으로 방문/검색/판매를 맞춘 뒤 Python 또는 Excel Power Query로 날짜+상품 기준 결합합니다.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EEF6F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F2937"/>
                <w:sz w:val="21"/>
              </w:rPr>
              <w:t>첫날 최소 확보 파일</w:t>
            </w:r>
          </w:p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color w:val="1F2937"/>
                <w:sz w:val="20"/>
              </w:rPr>
              <w:t>판매 리포트 1개 + 방문 리포트 1개 + 검색 리포트 1개 + DataLab 사과 일별 시계열. 이 4개만 있어도 계절성·4/25 이상치·시장-스토어 갭 분석을 시작할 수 있습니다.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9-3. 방문 경로를 더 세밀하게 추적하려면</w:t>
      </w:r>
    </w:p>
    <w:p>
      <w:pPr>
        <w:pStyle w:val="BodyText"/>
        <w:spacing w:after="120" w:line="295" w:lineRule="auto"/>
        <w:keepLines/>
      </w:pPr>
      <w:r>
        <w:rPr>
          <w:rFonts w:ascii="NanumSquare" w:hAnsi="NanumSquare" w:eastAsia="NanumSquare"/>
          <w:color w:val="1F2937"/>
          <w:sz w:val="21"/>
        </w:rPr>
        <w:t>스마트스토어 방문 리포트는 판매자가 외부 링크에 nt_source와 nt_medium을 붙여 사용자 정의 경로로 분류할 수 있도록 안내합니다. 다만 2026-07-01 이후 nt_detail과 nt_keyword 값은 별도 제공되지 않는다고 명시되어 있습니다. 네이버 광고 채널은 사용자 정의가 아니라 기존 광고 채널로 유지됩니다. [S7]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374151"/>
                <w:sz w:val="17"/>
              </w:rPr>
              <w:t>https://smartstore.naver.com/스토어/products/상품번호?nt_source=blog&amp;nt_medium=social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374151"/>
                <w:sz w:val="17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374151"/>
                <w:sz w:val="17"/>
              </w:rPr>
              <w:t>필수: nt_source, nt_medium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374151"/>
                <w:sz w:val="17"/>
              </w:rPr>
              <w:t>현재 주의: nt_detail / nt_keyword 상세값은 2026-07-01 이후 별도 제공되지 않음</w:t>
            </w:r>
          </w:p>
        </w:tc>
      </w:tr>
    </w:tbl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9-4. DataLab 쇼핑인사이트 API 따라하기</w:t>
      </w:r>
    </w:p>
    <w:p>
      <w:pPr>
        <w:pStyle w:val="BodyText"/>
        <w:spacing w:after="120" w:line="295" w:lineRule="auto"/>
        <w:keepLines/>
      </w:pPr>
      <w:r>
        <w:rPr>
          <w:rFonts w:ascii="NanumSquare" w:hAnsi="NanumSquare" w:eastAsia="NanumSquare"/>
          <w:color w:val="1F2937"/>
          <w:sz w:val="21"/>
        </w:rPr>
        <w:t>목적: “사과” 시장의 쇼핑 클릭 추이를 자동으로 매일/주기적으로 저장합니다. 내 스토어 데이터가 아니라 시장 트렌드이므로 스마트스토어 판매자 계정과 직접 연결되지 않습니다.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1. </w:t>
      </w:r>
      <w:r>
        <w:rPr>
          <w:rFonts w:ascii="NanumSquare" w:hAnsi="NanumSquare" w:eastAsia="NanumSquare"/>
          <w:color w:val="1F2937"/>
          <w:sz w:val="20"/>
        </w:rPr>
        <w:t>네이버 개발자센터에 로그인합니다.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2. </w:t>
      </w:r>
      <w:r>
        <w:rPr>
          <w:rFonts w:ascii="NanumSquare" w:hAnsi="NanumSquare" w:eastAsia="NanumSquare"/>
          <w:color w:val="1F2937"/>
          <w:sz w:val="20"/>
        </w:rPr>
        <w:t>[Application] → [애플리케이션 등록]에서 Open API 애플리케이션을 만들고 DataLab 사용 권한을 선택합니다.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3. </w:t>
      </w:r>
      <w:r>
        <w:rPr>
          <w:rFonts w:ascii="NanumSquare" w:hAnsi="NanumSquare" w:eastAsia="NanumSquare"/>
          <w:color w:val="1F2937"/>
          <w:sz w:val="20"/>
        </w:rPr>
        <w:t>발급된 Client ID / Client Secret을 안전하게 보관합니다. 코드에 하드코딩하지 말고 환경변수로 관리합니다.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4. </w:t>
      </w:r>
      <w:r>
        <w:rPr>
          <w:rFonts w:ascii="NanumSquare" w:hAnsi="NanumSquare" w:eastAsia="NanumSquare"/>
          <w:color w:val="1F2937"/>
          <w:sz w:val="20"/>
        </w:rPr>
        <w:t>쇼핑 카테고리에서 “식품” 및 사과가 속한 하위 카테고리 코드를 확인합니다. 공식 문서는 네이버쇼핑 카테고리 URL의 cat_id로 코드를 확인할 수 있다고 설명합니다.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5. </w:t>
      </w:r>
      <w:r>
        <w:rPr>
          <w:rFonts w:ascii="NanumSquare" w:hAnsi="NanumSquare" w:eastAsia="NanumSquare"/>
          <w:color w:val="1F2937"/>
          <w:sz w:val="20"/>
        </w:rPr>
        <w:t>POST /v1/datalab/shopping/category/keywords에 startDate, endDate, timeUnit(date), category, keyword를 전송합니다.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6. </w:t>
      </w:r>
      <w:r>
        <w:rPr>
          <w:rFonts w:ascii="NanumSquare" w:hAnsi="NanumSquare" w:eastAsia="NanumSquare"/>
          <w:color w:val="1F2937"/>
          <w:sz w:val="20"/>
        </w:rPr>
        <w:t>응답의 period와 ratio를 CSV/DB에 적재합니다. ratio는 절대 클릭수가 아니라 상대 지수입니다.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</w:tcPr>
          <w:p>
            <w:pPr>
              <w:spacing w:after="0" w:line="252" w:lineRule="auto"/>
            </w:pPr>
            <w:r>
              <w:rPr>
                <w:rFonts w:ascii="Noto Sans Mono CJK KR" w:hAnsi="Noto Sans Mono CJK KR" w:eastAsia="Noto Sans Mono CJK KR"/>
                <w:color w:val="374151"/>
                <w:sz w:val="17"/>
              </w:rPr>
              <w:t>{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374151"/>
                <w:sz w:val="17"/>
              </w:rPr>
              <w:t xml:space="preserve">  "startDate": "2026-01-01",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374151"/>
                <w:sz w:val="17"/>
              </w:rPr>
              <w:t xml:space="preserve">  "endDate": "2026-08-23",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374151"/>
                <w:sz w:val="17"/>
              </w:rPr>
              <w:t xml:space="preserve">  "timeUnit": "date",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374151"/>
                <w:sz w:val="17"/>
              </w:rPr>
              <w:t xml:space="preserve">  "category": "&lt;식품/사과 카테고리 코드&gt;",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374151"/>
                <w:sz w:val="17"/>
              </w:rPr>
              <w:t xml:space="preserve">  "keyword": [{"name": "사과", "param": ["사과"]}]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374151"/>
                <w:sz w:val="17"/>
              </w:rPr>
              <w:t>}</w:t>
            </w:r>
          </w:p>
        </w:tc>
      </w:tr>
    </w:tbl>
    <w:p>
      <w:pPr>
        <w:pStyle w:val="BodyText"/>
        <w:spacing w:after="120" w:line="295" w:lineRule="auto"/>
        <w:keepLines/>
      </w:pPr>
      <w:r>
        <w:rPr>
          <w:rFonts w:ascii="NanumSquare" w:hAnsi="NanumSquare" w:eastAsia="NanumSquare"/>
          <w:color w:val="1F2937"/>
          <w:sz w:val="21"/>
        </w:rPr>
        <w:t>공식 문서상 쇼핑인사이트 API는 하루 1,000회 호출 한도를 갖습니다. 기기/성별/연령 API도 별도로 제공됩니다. [S1]</w:t>
      </w: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9-5. 검색광고/쇼핑검색광고 API 따라하기</w:t>
      </w:r>
    </w:p>
    <w:p>
      <w:pPr>
        <w:pStyle w:val="BodyText"/>
        <w:spacing w:after="120" w:line="295" w:lineRule="auto"/>
        <w:keepLines/>
      </w:pPr>
      <w:r>
        <w:rPr>
          <w:rFonts w:ascii="NanumSquare" w:hAnsi="NanumSquare" w:eastAsia="NanumSquare"/>
          <w:color w:val="1F2937"/>
          <w:sz w:val="21"/>
        </w:rPr>
        <w:t>이 경로는 “네이버 검색광고센터에서 운영하는 광고”를 쓰고 있을 때 적용합니다. 판매자센터의 스마트스토어 광고와 동일한 시스템이라고 가정하면 안 됩니다.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1. </w:t>
      </w:r>
      <w:r>
        <w:rPr>
          <w:rFonts w:ascii="NanumSquare" w:hAnsi="NanumSquare" w:eastAsia="NanumSquare"/>
          <w:color w:val="1F2937"/>
          <w:sz w:val="20"/>
        </w:rPr>
        <w:t>네이버 검색광고 광고주센터에 가입/로그인한 뒤 관리 화면으로 이동합니다.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2. </w:t>
      </w:r>
      <w:r>
        <w:rPr>
          <w:rFonts w:ascii="NanumSquare" w:hAnsi="NanumSquare" w:eastAsia="NanumSquare"/>
          <w:color w:val="1F2937"/>
          <w:sz w:val="20"/>
        </w:rPr>
        <w:t>[도구] → [API Manager]에서 API license를 생성합니다. 공식 SearchAd GitHub가 이 절차를 안내합니다. [S12]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3. </w:t>
      </w:r>
      <w:r>
        <w:rPr>
          <w:rFonts w:ascii="NanumSquare" w:hAnsi="NanumSquare" w:eastAsia="NanumSquare"/>
          <w:color w:val="1F2937"/>
          <w:sz w:val="20"/>
        </w:rPr>
        <w:t>API_KEY, SECRET_KEY, CUSTOMER_ID를 확보합니다. 이 3개는 외부 공유 금지이며 .env/비밀관리 도구에 보관합니다.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4. </w:t>
      </w:r>
      <w:r>
        <w:rPr>
          <w:rFonts w:ascii="NanumSquare" w:hAnsi="NanumSquare" w:eastAsia="NanumSquare"/>
          <w:color w:val="1F2937"/>
          <w:sz w:val="20"/>
        </w:rPr>
        <w:t>처음에는 공식 Python sample을 그대로 실행해 계정/캠페인 목록과 stat 조회가 되는지 확인합니다.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5. </w:t>
      </w:r>
      <w:r>
        <w:rPr>
          <w:rFonts w:ascii="NanumSquare" w:hAnsi="NanumSquare" w:eastAsia="NanumSquare"/>
          <w:color w:val="1F2937"/>
          <w:sz w:val="20"/>
        </w:rPr>
        <w:t>일별로 impressions, clicks, salesAmt/cost, ctr, cpc, avgRnk, conversion 관련 지표를 적재합니다. 지원 지표는 엔티티/광고 유형마다 다를 수 있습니다. [S13]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6. </w:t>
      </w:r>
      <w:r>
        <w:rPr>
          <w:rFonts w:ascii="NanumSquare" w:hAnsi="NanumSquare" w:eastAsia="NanumSquare"/>
          <w:color w:val="1F2937"/>
          <w:sz w:val="20"/>
        </w:rPr>
        <w:t>쇼핑검색광고의 실제 검색어 분석이 필요하면 NPLA_SCH_KEYWORD 통계를 확인합니다. 이 통계는 최근 30일의 쇼핑 검색키워드 기준 노출/클릭 등의 지표를 제공하며 최대 1,000개 결과를 반환하는 정책이 안내되어 있습니다. [S15]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7. </w:t>
      </w:r>
      <w:r>
        <w:rPr>
          <w:rFonts w:ascii="NanumSquare" w:hAnsi="NanumSquare" w:eastAsia="NanumSquare"/>
          <w:color w:val="1F2937"/>
          <w:sz w:val="20"/>
        </w:rPr>
        <w:t>시간대(hh24), 성별/연령 breakdown은 “가능한 경우가 있다” 수준으로 설계합니다. Criterion ID에서는 hh24·성별·연령이 제한되는 등 조건이 존재합니다. [S14]</w:t>
      </w:r>
    </w:p>
    <w:p>
      <w:pPr>
        <w:pStyle w:val="Heading3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3"/>
        </w:rPr>
        <w:t>SearchAd에서 우선 수집할 컬럼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880"/>
        <w:gridCol w:w="4464"/>
      </w:tblGrid>
      <w:tr>
        <w:trPr>
          <w:tblHeader w:val="true"/>
        </w:trPr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컬럼</w:t>
            </w:r>
          </w:p>
        </w:tc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360"/>
            <w:shd w:fill="1F2937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활용</w:t>
            </w:r>
          </w:p>
        </w:tc>
      </w:tr>
      <w:tr>
        <w:tc>
          <w:tcPr>
            <w:tcW w:type="dxa" w:w="216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impCnt</w:t>
            </w:r>
          </w:p>
        </w:tc>
        <w:tc>
          <w:tcPr>
            <w:tcW w:type="dxa" w:w="288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노출수</w:t>
            </w:r>
          </w:p>
        </w:tc>
        <w:tc>
          <w:tcPr>
            <w:tcW w:type="dxa" w:w="44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노출 부족/확대 여부</w:t>
            </w:r>
          </w:p>
        </w:tc>
      </w:tr>
      <w:tr>
        <w:tc>
          <w:tcPr>
            <w:tcW w:type="dxa" w:w="216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clkCnt</w:t>
            </w:r>
          </w:p>
        </w:tc>
        <w:tc>
          <w:tcPr>
            <w:tcW w:type="dxa" w:w="288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클릭수</w:t>
            </w:r>
          </w:p>
        </w:tc>
        <w:tc>
          <w:tcPr>
            <w:tcW w:type="dxa" w:w="44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유입 규모</w:t>
            </w:r>
          </w:p>
        </w:tc>
      </w:tr>
      <w:tr>
        <w:tc>
          <w:tcPr>
            <w:tcW w:type="dxa" w:w="216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ctr</w:t>
            </w:r>
          </w:p>
        </w:tc>
        <w:tc>
          <w:tcPr>
            <w:tcW w:type="dxa" w:w="288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클릭률</w:t>
            </w:r>
          </w:p>
        </w:tc>
        <w:tc>
          <w:tcPr>
            <w:tcW w:type="dxa" w:w="44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소재/상품 매력</w:t>
            </w:r>
          </w:p>
        </w:tc>
      </w:tr>
      <w:tr>
        <w:tc>
          <w:tcPr>
            <w:tcW w:type="dxa" w:w="216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cpc</w:t>
            </w:r>
          </w:p>
        </w:tc>
        <w:tc>
          <w:tcPr>
            <w:tcW w:type="dxa" w:w="288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클릭당 비용</w:t>
            </w:r>
          </w:p>
        </w:tc>
        <w:tc>
          <w:tcPr>
            <w:tcW w:type="dxa" w:w="44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광고 단가</w:t>
            </w:r>
          </w:p>
        </w:tc>
      </w:tr>
      <w:tr>
        <w:tc>
          <w:tcPr>
            <w:tcW w:type="dxa" w:w="216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left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salesAmt 또는 비용 관련 지표</w:t>
            </w:r>
          </w:p>
        </w:tc>
        <w:tc>
          <w:tcPr>
            <w:tcW w:type="dxa" w:w="288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광고비/비용</w:t>
            </w:r>
          </w:p>
        </w:tc>
        <w:tc>
          <w:tcPr>
            <w:tcW w:type="dxa" w:w="44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예산 효율</w:t>
            </w:r>
          </w:p>
        </w:tc>
      </w:tr>
      <w:tr>
        <w:tc>
          <w:tcPr>
            <w:tcW w:type="dxa" w:w="216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avgRnk</w:t>
            </w:r>
          </w:p>
        </w:tc>
        <w:tc>
          <w:tcPr>
            <w:tcW w:type="dxa" w:w="288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평균 순위</w:t>
            </w:r>
          </w:p>
        </w:tc>
        <w:tc>
          <w:tcPr>
            <w:tcW w:type="dxa" w:w="44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노출 경쟁력</w:t>
            </w:r>
          </w:p>
        </w:tc>
      </w:tr>
      <w:tr>
        <w:tc>
          <w:tcPr>
            <w:tcW w:type="dxa" w:w="216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ccnt</w:t>
            </w:r>
          </w:p>
        </w:tc>
        <w:tc>
          <w:tcPr>
            <w:tcW w:type="dxa" w:w="288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전환수</w:t>
            </w:r>
          </w:p>
        </w:tc>
        <w:tc>
          <w:tcPr>
            <w:tcW w:type="dxa" w:w="44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구매/전환량</w:t>
            </w:r>
          </w:p>
        </w:tc>
      </w:tr>
      <w:tr>
        <w:tc>
          <w:tcPr>
            <w:tcW w:type="dxa" w:w="216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crto</w:t>
            </w:r>
          </w:p>
        </w:tc>
        <w:tc>
          <w:tcPr>
            <w:tcW w:type="dxa" w:w="288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전환율</w:t>
            </w:r>
          </w:p>
        </w:tc>
        <w:tc>
          <w:tcPr>
            <w:tcW w:type="dxa" w:w="44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클릭 후 전환력</w:t>
            </w:r>
          </w:p>
        </w:tc>
      </w:tr>
      <w:tr>
        <w:tc>
          <w:tcPr>
            <w:tcW w:type="dxa" w:w="216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convAmt</w:t>
            </w:r>
          </w:p>
        </w:tc>
        <w:tc>
          <w:tcPr>
            <w:tcW w:type="dxa" w:w="288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전환매출</w:t>
            </w:r>
          </w:p>
        </w:tc>
        <w:tc>
          <w:tcPr>
            <w:tcW w:type="dxa" w:w="44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FFFFF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광고 기여 매출</w:t>
            </w:r>
          </w:p>
        </w:tc>
      </w:tr>
      <w:tr>
        <w:tc>
          <w:tcPr>
            <w:tcW w:type="dxa" w:w="216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7"/>
              </w:rPr>
              <w:t>ror</w:t>
            </w:r>
          </w:p>
        </w:tc>
        <w:tc>
          <w:tcPr>
            <w:tcW w:type="dxa" w:w="2880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ROAS</w:t>
            </w:r>
          </w:p>
        </w:tc>
        <w:tc>
          <w:tcPr>
            <w:tcW w:type="dxa" w:w="4464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sz="4" w:val="single" w:color="D8DEE6"/>
              <w:left w:sz="4" w:val="single" w:color="D8DEE6"/>
              <w:bottom w:sz="4" w:val="single" w:color="D8DEE6"/>
              <w:right w:sz="4" w:val="single" w:color="D8DEE6"/>
            </w:tcBorders>
            <w:shd w:fill="FAFBFC"/>
            <w:vAlign w:val="center"/>
          </w:tcPr>
          <w:p>
            <w:pPr>
              <w:spacing w:line="269" w:lineRule="auto" w:after="0"/>
              <w:jc w:val="center"/>
            </w:pPr>
            <w:r>
              <w:rPr>
                <w:rFonts w:ascii="NanumSquare" w:hAnsi="NanumSquare" w:eastAsia="NanumSquare"/>
                <w:b w:val="0"/>
                <w:color w:val="1F2937"/>
                <w:sz w:val="17"/>
              </w:rPr>
              <w:t>광고비 대비 매출</w:t>
            </w:r>
          </w:p>
        </w:tc>
      </w:tr>
    </w:tbl>
    <w:p>
      <w:pPr>
        <w:spacing w:after="40"/>
      </w:pP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9-6. Commerce API로 주문/상품 자동 수집하기</w:t>
      </w:r>
    </w:p>
    <w:p>
      <w:pPr>
        <w:pStyle w:val="BodyText"/>
        <w:spacing w:after="120" w:line="295" w:lineRule="auto"/>
        <w:keepLines/>
      </w:pPr>
      <w:r>
        <w:rPr>
          <w:rFonts w:ascii="NanumSquare" w:hAnsi="NanumSquare" w:eastAsia="NanumSquare"/>
          <w:color w:val="1F2937"/>
          <w:sz w:val="21"/>
        </w:rPr>
        <w:t>Commerce API는 스토어 분석 통계 API의 대체재가 아니라, 주문·상품·정산 등 운영 원천 데이터를 자동 수집하는 수단입니다. “검색 유입/방문 리포트”를 Commerce API가 자동으로 주는 것은 아닙니다.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1. </w:t>
      </w:r>
      <w:r>
        <w:rPr>
          <w:rFonts w:ascii="NanumSquare" w:hAnsi="NanumSquare" w:eastAsia="NanumSquare"/>
          <w:color w:val="1F2937"/>
          <w:sz w:val="20"/>
        </w:rPr>
        <w:t>스마트스토어의 통합매니저 계정으로 Commerce API Center에 접속합니다. [S4]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2. </w:t>
      </w:r>
      <w:r>
        <w:rPr>
          <w:rFonts w:ascii="NanumSquare" w:hAnsi="NanumSquare" w:eastAsia="NanumSquare"/>
          <w:color w:val="1F2937"/>
          <w:sz w:val="20"/>
        </w:rPr>
        <w:t>내 스토어 애플리케이션을 등록/확인하고, API를 호출할 서버의 공인 IPv4를 등록합니다. 신규 등록/수정 시 API 호출 IP가 필수입니다. [S16]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3. </w:t>
      </w:r>
      <w:r>
        <w:rPr>
          <w:rFonts w:ascii="NanumSquare" w:hAnsi="NanumSquare" w:eastAsia="NanumSquare"/>
          <w:color w:val="1F2937"/>
          <w:sz w:val="20"/>
        </w:rPr>
        <w:t>통합매니저 이메일로 인증 절차를 완료합니다. 내 스토어 애플리케이션 인증 유효기간은 공식 도움말 기준 180일이며, 기간 내 인증하지 않으면 휴면 처리될 수 있습니다. [S17]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4. </w:t>
      </w:r>
      <w:r>
        <w:rPr>
          <w:rFonts w:ascii="NanumSquare" w:hAnsi="NanumSquare" w:eastAsia="NanumSquare"/>
          <w:color w:val="1F2937"/>
          <w:sz w:val="20"/>
        </w:rPr>
        <w:t>스마트스토어센터 [스토어관리 &gt; 스토어 설정 &gt; API 관리 &gt; API 연동용 판매자ID]에서 account_id에 사용할 판매자 ID를 확인합니다. [S18]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5. </w:t>
      </w:r>
      <w:r>
        <w:rPr>
          <w:rFonts w:ascii="NanumSquare" w:hAnsi="NanumSquare" w:eastAsia="NanumSquare"/>
          <w:color w:val="1F2937"/>
          <w:sz w:val="20"/>
        </w:rPr>
        <w:t>OAuth2 Client Credentials 방식으로 인증 토큰을 발급합니다. SELLER 토큰은 account_id를 함께 사용합니다. [S19]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6. </w:t>
      </w:r>
      <w:r>
        <w:rPr>
          <w:rFonts w:ascii="NanumSquare" w:hAnsi="NanumSquare" w:eastAsia="NanumSquare"/>
          <w:color w:val="1F2937"/>
          <w:sz w:val="20"/>
        </w:rPr>
        <w:t>초기 적재는 조건형 주문 상세 조회, 이후 증분 적재는 변경 상품 주문 내역 조회(last-changed-statuses)를 활용합니다. 변경 내역은 최대 300개/요청 후 more 값을 이어서 조회하는 구조입니다. [S20]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7. </w:t>
      </w:r>
      <w:r>
        <w:rPr>
          <w:rFonts w:ascii="NanumSquare" w:hAnsi="NanumSquare" w:eastAsia="NanumSquare"/>
          <w:color w:val="1F2937"/>
          <w:sz w:val="20"/>
        </w:rPr>
        <w:t>주문 데이터를 product_order_id 기준으로 중복 제거하고 payment_date / last_changed_date를 모두 저장합니다.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FFF1F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9F1239"/>
                <w:sz w:val="21"/>
              </w:rPr>
              <w:t>중요: 통계 API와 혼동 금지</w:t>
            </w:r>
          </w:p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color w:val="1F2937"/>
                <w:sz w:val="20"/>
              </w:rPr>
              <w:t>2026-07-01 종료된 API데이터솔루션(통계)의 bizdata-stats 계열 엔드포인트는 현재 호출할 수 없습니다. 일반 스마트스토어의 방문/검색/고객 통계를 Commerce API로 자동 수집할 수 있다고 설계하면 안 됩니다. [S5][S6]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9-7. 스마트스토어 광고를 쓰고 있는 경우</w:t>
      </w:r>
    </w:p>
    <w:p>
      <w:pPr>
        <w:pStyle w:val="BodyText"/>
        <w:spacing w:after="120" w:line="295" w:lineRule="auto"/>
        <w:keepLines/>
      </w:pPr>
      <w:r>
        <w:rPr>
          <w:rFonts w:ascii="NanumSquare" w:hAnsi="NanumSquare" w:eastAsia="NanumSquare"/>
          <w:color w:val="1F2937"/>
          <w:sz w:val="21"/>
        </w:rPr>
        <w:t>판매자센터의 “스마트스토어 광고”는 AI가 상품을 선택해 네이버 서비스에 노출하는 광고 상품이며, 검색광고센터의 쇼핑검색광고와 데이터 경로가 다릅니다. 공식 도움말은 광고 클릭 후 결제 완료까지 이어진 경우 구매전환으로 집계하며, 현재 “스마트스토어 광고는 상품별 성과 리포트를 제공하지 않는다”고 안내합니다. [S8]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스마트스토어 광고만 사용 중이라면: 먼저 판매자센터 광고관리에서 제공되는 광고 성과를 확보하고, 스토어 방문/판매 리포트와 날짜 기준으로 연결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쇼핑검색광고도 별도로 사용 중이라면: SearchAd API 데이터를 별도 테이블로 적재하여 광고 유형을 구분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두 광고를 하나의 “네이버 광고”로 뭉치지 말고 ad_platform / ad_product 컬럼을 둬서 분리</w:t>
      </w: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9-8. 오늘 당장 따라 하는 최소 실행 체크리스트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1. </w:t>
      </w:r>
      <w:r>
        <w:rPr>
          <w:rFonts w:ascii="NanumSquare" w:hAnsi="NanumSquare" w:eastAsia="NanumSquare"/>
          <w:color w:val="1F2937"/>
          <w:sz w:val="20"/>
        </w:rPr>
        <w:t>판매자센터 로그인 → 분석 대상 스마트스토어가 맞는지 확인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2. </w:t>
      </w:r>
      <w:r>
        <w:rPr>
          <w:rFonts w:ascii="NanumSquare" w:hAnsi="NanumSquare" w:eastAsia="NanumSquare"/>
          <w:color w:val="1F2937"/>
          <w:sz w:val="20"/>
        </w:rPr>
        <w:t>데이터분석 → 스토어 분석 → 판매 리포트 최근 12개월 Excel 생성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3. </w:t>
      </w:r>
      <w:r>
        <w:rPr>
          <w:rFonts w:ascii="NanumSquare" w:hAnsi="NanumSquare" w:eastAsia="NanumSquare"/>
          <w:color w:val="1F2937"/>
          <w:sz w:val="20"/>
        </w:rPr>
        <w:t>방문 리포트 같은 기간 Excel 생성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4. </w:t>
      </w:r>
      <w:r>
        <w:rPr>
          <w:rFonts w:ascii="NanumSquare" w:hAnsi="NanumSquare" w:eastAsia="NanumSquare"/>
          <w:color w:val="1F2937"/>
          <w:sz w:val="20"/>
        </w:rPr>
        <w:t>검색 리포트 같은 기간 Excel 생성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5. </w:t>
      </w:r>
      <w:r>
        <w:rPr>
          <w:rFonts w:ascii="NanumSquare" w:hAnsi="NanumSquare" w:eastAsia="NanumSquare"/>
          <w:color w:val="1F2937"/>
          <w:sz w:val="20"/>
        </w:rPr>
        <w:t>DataLab 쇼핑인사이트에서 사과/부사/홍로/가정용사과/사과선물세트 일별 추이 확보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6. </w:t>
      </w:r>
      <w:r>
        <w:rPr>
          <w:rFonts w:ascii="NanumSquare" w:hAnsi="NanumSquare" w:eastAsia="NanumSquare"/>
          <w:color w:val="1F2937"/>
          <w:sz w:val="20"/>
        </w:rPr>
        <w:t>4/23~4/27 구간을 별도로 확대하고 4/25 이상치 표시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7. </w:t>
      </w:r>
      <w:r>
        <w:rPr>
          <w:rFonts w:ascii="NanumSquare" w:hAnsi="NanumSquare" w:eastAsia="NanumSquare"/>
          <w:color w:val="1F2937"/>
          <w:sz w:val="20"/>
        </w:rPr>
        <w:t>광고관리에서 어떤 광고 상품을 사용 중인지 확인: 스마트스토어 광고 vs 쇼핑검색광고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8. </w:t>
      </w:r>
      <w:r>
        <w:rPr>
          <w:rFonts w:ascii="NanumSquare" w:hAnsi="NanumSquare" w:eastAsia="NanumSquare"/>
          <w:color w:val="1F2937"/>
          <w:sz w:val="20"/>
        </w:rPr>
        <w:t>쇼핑검색광고 사용 시 SearchAd API Manager에서 라이선스 발급 가능 계정 여부 확인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9. </w:t>
      </w:r>
      <w:r>
        <w:rPr>
          <w:rFonts w:ascii="NanumSquare" w:hAnsi="NanumSquare" w:eastAsia="NanumSquare"/>
          <w:color w:val="1F2937"/>
          <w:sz w:val="20"/>
        </w:rPr>
        <w:t>Commerce API 자동화를 원하면 통합매니저 계정인지 확인 + 고정 공인 IPv4 준비</w:t>
      </w:r>
    </w:p>
    <w:p>
      <w:pPr>
        <w:spacing w:after="80" w:line="278" w:lineRule="auto"/>
        <w:ind w:left="259" w:hanging="259"/>
      </w:pPr>
      <w:r>
        <w:rPr>
          <w:rFonts w:ascii="NanumSquare" w:hAnsi="NanumSquare" w:eastAsia="NanumSquare"/>
          <w:b/>
          <w:color w:val="1F2937"/>
          <w:sz w:val="20"/>
        </w:rPr>
        <w:t xml:space="preserve">10. </w:t>
      </w:r>
      <w:r>
        <w:rPr>
          <w:rFonts w:ascii="NanumSquare" w:hAnsi="NanumSquare" w:eastAsia="NanumSquare"/>
          <w:color w:val="1F2937"/>
          <w:sz w:val="20"/>
        </w:rPr>
        <w:t>모든 파일/테이블에 원천 출처와 조회 기간을 파일명/컬럼으로 남김</w:t>
      </w: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9-9. 보안/운영 주의사항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스토어 비밀번호, Client Secret, Application Secret, SearchAd SECRET_KEY, 액세스 토큰을 문서나 채팅에 붙여 넣지 않습니다.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API 키는 .env, OS 환경변수 또는 Secret Manager에 보관합니다.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Commerce API 호출 서버의 공인 IPv4가 바뀌면 IP 등록을 다시 확인합니다.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내 스토어 애플리케이션 인증 만료(180일) 캘린더 알림을 설정합니다. [S17]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리포트 수치가 서로 다르면 오류로 단정하기 전에 각 리포트의 집계 대상 상품 기준이 다른지 확인합니다. [S3]</w:t>
      </w:r>
    </w:p>
    <w:p>
      <w:pPr>
        <w:pStyle w:val="ListBullet"/>
        <w:spacing w:after="60" w:line="278" w:lineRule="auto"/>
      </w:pPr>
      <w:r>
        <w:rPr>
          <w:rFonts w:ascii="NanumSquare" w:hAnsi="NanumSquare" w:eastAsia="NanumSquare"/>
          <w:color w:val="1F2937"/>
          <w:sz w:val="20"/>
        </w:rPr>
        <w:t>DataLab ratio를 실제 클릭수나 시장점유율로 바꾸어 해석하지 않습니다. 상대 추세용 지표입니다. [S2]</w:t>
      </w:r>
    </w:p>
    <w:p>
      <w:r>
        <w:rPr>
          <w:rFonts w:ascii="NanumSquare" w:hAnsi="NanumSquare" w:eastAsia="NanumSquare"/>
          <w:color w:val="1F2937"/>
          <w:sz w:val="21"/>
        </w:rPr>
        <w:br w:type="page"/>
      </w:r>
    </w:p>
    <w:p>
      <w:pPr>
        <w:pStyle w:val="Heading1"/>
        <w:spacing w:before="200" w:after="120"/>
        <w:keepNext/>
      </w:pPr>
      <w:r>
        <w:rPr>
          <w:rFonts w:ascii="NanumSquare" w:hAnsi="NanumSquare" w:eastAsia="NanumSquare"/>
          <w:b/>
          <w:color w:val="03C75A"/>
          <w:sz w:val="34"/>
        </w:rPr>
        <w:t>10. 공식 링크 / 근거 자료 모음</w:t>
      </w:r>
    </w:p>
    <w:p>
      <w:pPr>
        <w:pStyle w:val="BodyText"/>
        <w:spacing w:after="120" w:line="295" w:lineRule="auto"/>
        <w:keepLines/>
      </w:pPr>
      <w:r>
        <w:rPr>
          <w:rFonts w:ascii="NanumSquare" w:hAnsi="NanumSquare" w:eastAsia="NanumSquare"/>
          <w:color w:val="1F2937"/>
          <w:sz w:val="21"/>
        </w:rPr>
        <w:t>아래 링크는 이 문서의 절차를 따라갈 때 바로 사용할 수 있도록 정리했습니다. [S] 번호는 본문 근거 표시와 대응합니다.</w:t>
      </w:r>
    </w:p>
    <w:p>
      <w:pPr>
        <w:pStyle w:val="ListBullet"/>
        <w:spacing w:after="60"/>
      </w:pPr>
      <w:hyperlink r:id="rId11">
        <w:r>
          <w:rPr>
            <w:color w:val="03C75A"/>
            <w:u w:val="single"/>
            <w:b/>
            <w:rFonts w:eastAsia="NanumSquare" w:ascii="NanumSquare"/>
          </w:rPr>
          <w:t>S1. NAVER DataLab 쇼핑인사이트 API 공식 문서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쇼핑 클릭 트렌드, 일/주/월, 기기/성별/연령, 하루 1,000회, Open API 인증</w:t>
      </w:r>
    </w:p>
    <w:p>
      <w:pPr>
        <w:pStyle w:val="ListBullet"/>
        <w:spacing w:after="60"/>
      </w:pPr>
      <w:hyperlink r:id="rId12">
        <w:r>
          <w:rPr>
            <w:color w:val="03C75A"/>
            <w:u w:val="single"/>
            <w:b/>
            <w:rFonts w:eastAsia="NanumSquare" w:ascii="NanumSquare"/>
          </w:rPr>
          <w:t>S2. NAVER DataLab 서비스/API 설명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상대값 100 해석 및 쇼핑인사이트 개요</w:t>
      </w:r>
    </w:p>
    <w:p>
      <w:pPr>
        <w:pStyle w:val="ListBullet"/>
        <w:spacing w:after="60"/>
      </w:pPr>
      <w:hyperlink r:id="rId13">
        <w:r>
          <w:rPr>
            <w:color w:val="03C75A"/>
            <w:u w:val="single"/>
            <w:b/>
            <w:rFonts w:eastAsia="NanumSquare" w:ascii="NanumSquare"/>
          </w:rPr>
          <w:t>S3. 스마트스토어 데이터분석/스토어 분석 공통 FAQ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판매·방문·검색·고객 리포트 집계 기준, Excel 만들기/다운로드 도움말</w:t>
      </w:r>
    </w:p>
    <w:p>
      <w:pPr>
        <w:pStyle w:val="ListBullet"/>
        <w:spacing w:after="60"/>
      </w:pPr>
      <w:hyperlink r:id="rId14">
        <w:r>
          <w:rPr>
            <w:color w:val="03C75A"/>
            <w:u w:val="single"/>
            <w:b/>
            <w:rFonts w:eastAsia="NanumSquare" w:ascii="NanumSquare"/>
          </w:rPr>
          <w:t>S4. API데이터솔루션/커머스 API센터 통합매니저 권한 안내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커머스 API센터는 통합매니저 권한 계정으로 사용</w:t>
      </w:r>
    </w:p>
    <w:p>
      <w:pPr>
        <w:pStyle w:val="ListBullet"/>
        <w:spacing w:after="60"/>
      </w:pPr>
      <w:hyperlink r:id="rId15">
        <w:r>
          <w:rPr>
            <w:color w:val="03C75A"/>
            <w:u w:val="single"/>
            <w:b/>
            <w:rFonts w:eastAsia="NanumSquare" w:ascii="NanumSquare"/>
          </w:rPr>
          <w:t>S5. API데이터솔루션 종료 공식 릴리즈 노트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2026-07-01부터 API데이터솔루션 전 API 제거, 리뉴얼 일정 추후 공지</w:t>
      </w:r>
    </w:p>
    <w:p>
      <w:pPr>
        <w:pStyle w:val="ListBullet"/>
        <w:spacing w:after="60"/>
      </w:pPr>
      <w:hyperlink r:id="rId16">
        <w:r>
          <w:rPr>
            <w:color w:val="03C75A"/>
            <w:u w:val="single"/>
            <w:b/>
            <w:rFonts w:eastAsia="NanumSquare" w:ascii="NanumSquare"/>
          </w:rPr>
          <w:t>S6. 커머스 API 공식 Q&amp;A — 일반 스마트스토어 통계 제한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일반 스마트스토어 통계는 Commerce API로 미제공, 센터에서 확인</w:t>
      </w:r>
    </w:p>
    <w:p>
      <w:pPr>
        <w:pStyle w:val="ListBullet"/>
        <w:spacing w:after="60"/>
      </w:pPr>
      <w:hyperlink r:id="rId17">
        <w:r>
          <w:rPr>
            <w:color w:val="03C75A"/>
            <w:u w:val="single"/>
            <w:b/>
            <w:rFonts w:eastAsia="NanumSquare" w:ascii="NanumSquare"/>
          </w:rPr>
          <w:t>S7. 스마트스토어 방문 리포트 사용자 정의 경로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nt_source/nt_medium, 2026-07-01 이후 detail/keyword 미제공</w:t>
      </w:r>
    </w:p>
    <w:p>
      <w:pPr>
        <w:pStyle w:val="ListBullet"/>
        <w:spacing w:after="60"/>
      </w:pPr>
      <w:hyperlink r:id="rId18">
        <w:r>
          <w:rPr>
            <w:color w:val="03C75A"/>
            <w:u w:val="single"/>
            <w:b/>
            <w:rFonts w:eastAsia="NanumSquare" w:ascii="NanumSquare"/>
          </w:rPr>
          <w:t>S8. 스마트스토어 광고 구매전환 안내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구매전환 정의, 스마트스토어 광고 상품별 성과 리포트 미제공</w:t>
      </w:r>
    </w:p>
    <w:p>
      <w:pPr>
        <w:pStyle w:val="ListBullet"/>
        <w:spacing w:after="60"/>
      </w:pPr>
      <w:hyperlink r:id="rId19">
        <w:r>
          <w:rPr>
            <w:color w:val="03C75A"/>
            <w:u w:val="single"/>
            <w:b/>
            <w:rFonts w:eastAsia="NanumSquare" w:ascii="NanumSquare"/>
          </w:rPr>
          <w:t>S9. 네이버플러스스토어 2026 가정의달+세일 보도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4/23 시작, 5/8까지 가정의달 프로모션·쿠폰</w:t>
      </w:r>
    </w:p>
    <w:p>
      <w:pPr>
        <w:pStyle w:val="ListBullet"/>
        <w:spacing w:after="60"/>
      </w:pPr>
      <w:hyperlink r:id="rId20">
        <w:r>
          <w:rPr>
            <w:color w:val="03C75A"/>
            <w:u w:val="single"/>
            <w:b/>
            <w:rFonts w:eastAsia="NanumSquare" w:ascii="NanumSquare"/>
          </w:rPr>
          <w:t>S10. 2026-04-23~ 농협 하나로마트 행사 — 사과 할인 포함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4/23~24 사과 할인 등 4월 말 농산물 판촉</w:t>
      </w:r>
    </w:p>
    <w:p>
      <w:pPr>
        <w:pStyle w:val="ListBullet"/>
        <w:spacing w:after="60"/>
      </w:pPr>
      <w:hyperlink r:id="rId21">
        <w:r>
          <w:rPr>
            <w:color w:val="03C75A"/>
            <w:u w:val="single"/>
            <w:b/>
            <w:rFonts w:eastAsia="NanumSquare" w:ascii="NanumSquare"/>
          </w:rPr>
          <w:t>S11. 농촌진흥청 2026 과수 만개 전망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후지 사과 전국 만개 4/20~29 전망</w:t>
      </w:r>
    </w:p>
    <w:p>
      <w:pPr>
        <w:pStyle w:val="ListBullet"/>
        <w:spacing w:after="60"/>
      </w:pPr>
      <w:hyperlink r:id="rId22">
        <w:r>
          <w:rPr>
            <w:color w:val="03C75A"/>
            <w:u w:val="single"/>
            <w:b/>
            <w:rFonts w:eastAsia="NanumSquare" w:ascii="NanumSquare"/>
          </w:rPr>
          <w:t>S12. NAVER SearchAd 공식 GitHub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도구 &gt; API Manager에서 API license 발급, Python sample</w:t>
      </w:r>
    </w:p>
    <w:p>
      <w:pPr>
        <w:pStyle w:val="ListBullet"/>
        <w:spacing w:after="60"/>
      </w:pPr>
      <w:hyperlink r:id="rId23">
        <w:r>
          <w:rPr>
            <w:color w:val="03C75A"/>
            <w:u w:val="single"/>
            <w:b/>
            <w:rFonts w:eastAsia="NanumSquare" w:ascii="NanumSquare"/>
          </w:rPr>
          <w:t>S13. SearchAd STAT 지표 공식 공지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impCnt, clkCnt, salesAmt, ctr, cpc, avgRnk, ccnt, crto, convAmt, ror, cpConv 등</w:t>
      </w:r>
    </w:p>
    <w:p>
      <w:pPr>
        <w:pStyle w:val="ListBullet"/>
        <w:spacing w:after="60"/>
      </w:pPr>
      <w:hyperlink r:id="rId23">
        <w:r>
          <w:rPr>
            <w:color w:val="03C75A"/>
            <w:u w:val="single"/>
            <w:b/>
            <w:rFonts w:eastAsia="NanumSquare" w:ascii="NanumSquare"/>
          </w:rPr>
          <w:t>S14. SearchAd breakdown 제한 공식 공지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Criterion ID에서 hh24/성별/연령 등 제한</w:t>
      </w:r>
    </w:p>
    <w:p>
      <w:pPr>
        <w:pStyle w:val="ListBullet"/>
        <w:spacing w:after="60"/>
      </w:pPr>
      <w:hyperlink r:id="rId24">
        <w:r>
          <w:rPr>
            <w:color w:val="03C75A"/>
            <w:u w:val="single"/>
            <w:b/>
            <w:rFonts w:eastAsia="NanumSquare" w:ascii="NanumSquare"/>
          </w:rPr>
          <w:t>S15. 쇼핑검색광고 검색 키워드 통계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NPLA_SCH_KEYWORD, 최근 30일, 노출수 포함</w:t>
      </w:r>
    </w:p>
    <w:p>
      <w:pPr>
        <w:pStyle w:val="ListBullet"/>
        <w:spacing w:after="60"/>
      </w:pPr>
      <w:hyperlink r:id="rId25">
        <w:r>
          <w:rPr>
            <w:color w:val="03C75A"/>
            <w:u w:val="single"/>
            <w:b/>
            <w:rFonts w:eastAsia="NanumSquare" w:ascii="NanumSquare"/>
          </w:rPr>
          <w:t>S16. Commerce API 호출 IP 입력 방법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애플리케이션 신규/수정 시 공인 IPv4 등록 필수</w:t>
      </w:r>
    </w:p>
    <w:p>
      <w:pPr>
        <w:pStyle w:val="ListBullet"/>
        <w:spacing w:after="60"/>
      </w:pPr>
      <w:hyperlink r:id="rId26">
        <w:r>
          <w:rPr>
            <w:color w:val="03C75A"/>
            <w:u w:val="single"/>
            <w:b/>
            <w:rFonts w:eastAsia="NanumSquare" w:ascii="NanumSquare"/>
          </w:rPr>
          <w:t>S17. Commerce API 내 스토어 앱 인증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통합매니저 이메일 인증, 유효기간 180일</w:t>
      </w:r>
    </w:p>
    <w:p>
      <w:pPr>
        <w:pStyle w:val="ListBullet"/>
        <w:spacing w:after="60"/>
      </w:pPr>
      <w:hyperlink r:id="rId27">
        <w:r>
          <w:rPr>
            <w:color w:val="03C75A"/>
            <w:u w:val="single"/>
            <w:b/>
            <w:rFonts w:eastAsia="NanumSquare" w:ascii="NanumSquare"/>
          </w:rPr>
          <w:t>S18. API 연동용 판매자ID 위치 안내(공식 기술지원 답변)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스토어관리 &gt; 스토어 설정 &gt; API 관리 &gt; API 연동용 판매자ID</w:t>
      </w:r>
    </w:p>
    <w:p>
      <w:pPr>
        <w:pStyle w:val="ListBullet"/>
        <w:spacing w:after="60"/>
      </w:pPr>
      <w:hyperlink r:id="rId28">
        <w:r>
          <w:rPr>
            <w:color w:val="03C75A"/>
            <w:u w:val="single"/>
            <w:b/>
            <w:rFonts w:eastAsia="NanumSquare" w:ascii="NanumSquare"/>
          </w:rPr>
          <w:t>S19. Commerce API 기본 연동/토큰 가이드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OAuth2 Client Credentials, SELLER account_id</w:t>
      </w:r>
    </w:p>
    <w:p>
      <w:pPr>
        <w:pStyle w:val="ListBullet"/>
        <w:spacing w:after="60"/>
      </w:pPr>
      <w:hyperlink r:id="rId29">
        <w:r>
          <w:rPr>
            <w:color w:val="03C75A"/>
            <w:u w:val="single"/>
            <w:b/>
            <w:rFonts w:eastAsia="NanumSquare" w:ascii="NanumSquare"/>
          </w:rPr>
          <w:t>S20. 변경 상품 주문 내역 조회 공식 문서</w:t>
        </w:r>
      </w:hyperlink>
      <w:r>
        <w:rPr>
          <w:rFonts w:ascii="NanumSquare" w:hAnsi="NanumSquare" w:eastAsia="NanumSquare"/>
          <w:color w:val="4B5563"/>
          <w:sz w:val="19"/>
        </w:rPr>
        <w:t xml:space="preserve"> — 증분 주문 동기화, 요청당 최대 300개 및 more 이어받기</w:t>
      </w:r>
    </w:p>
    <w:p>
      <w:pPr>
        <w:pStyle w:val="Heading2"/>
        <w:spacing w:before="140" w:after="80"/>
        <w:keepNext/>
      </w:pPr>
      <w:r>
        <w:rPr>
          <w:rFonts w:ascii="NanumSquare" w:hAnsi="NanumSquare" w:eastAsia="NanumSquare"/>
          <w:b/>
          <w:color w:val="1F2937"/>
          <w:sz w:val="26"/>
        </w:rPr>
        <w:t>바로가기</w:t>
      </w:r>
    </w:p>
    <w:p>
      <w:pPr>
        <w:pStyle w:val="ListBullet"/>
        <w:spacing w:after="60"/>
      </w:pPr>
      <w:hyperlink r:id="rId30">
        <w:r>
          <w:rPr>
            <w:color w:val="03C75A"/>
            <w:u w:val="single"/>
            <w:b/>
            <w:rFonts w:eastAsia="NanumSquare" w:ascii="NanumSquare"/>
          </w:rPr>
          <w:t>스마트스토어 판매자센터</w:t>
        </w:r>
      </w:hyperlink>
    </w:p>
    <w:p>
      <w:pPr>
        <w:pStyle w:val="ListBullet"/>
        <w:spacing w:after="60"/>
      </w:pPr>
      <w:hyperlink r:id="rId31">
        <w:r>
          <w:rPr>
            <w:color w:val="03C75A"/>
            <w:u w:val="single"/>
            <w:b/>
            <w:rFonts w:eastAsia="NanumSquare" w:ascii="NanumSquare"/>
          </w:rPr>
          <w:t>NAVER DataLab</w:t>
        </w:r>
      </w:hyperlink>
    </w:p>
    <w:p>
      <w:pPr>
        <w:pStyle w:val="ListBullet"/>
        <w:spacing w:after="60"/>
      </w:pPr>
      <w:hyperlink r:id="rId32">
        <w:r>
          <w:rPr>
            <w:color w:val="03C75A"/>
            <w:u w:val="single"/>
            <w:b/>
            <w:rFonts w:eastAsia="NanumSquare" w:ascii="NanumSquare"/>
          </w:rPr>
          <w:t>NAVER Commerce API Center</w:t>
        </w:r>
      </w:hyperlink>
    </w:p>
    <w:p>
      <w:pPr>
        <w:pStyle w:val="ListBullet"/>
        <w:spacing w:after="60"/>
      </w:pPr>
      <w:hyperlink r:id="rId33">
        <w:r>
          <w:rPr>
            <w:color w:val="03C75A"/>
            <w:u w:val="single"/>
            <w:b/>
            <w:rFonts w:eastAsia="NanumSquare" w:ascii="NanumSquare"/>
          </w:rPr>
          <w:t>Commerce API 현재 문서</w:t>
        </w:r>
      </w:hyperlink>
    </w:p>
    <w:p>
      <w:pPr>
        <w:pStyle w:val="ListBullet"/>
        <w:spacing w:after="60"/>
      </w:pPr>
      <w:hyperlink r:id="rId34">
        <w:r>
          <w:rPr>
            <w:color w:val="03C75A"/>
            <w:u w:val="single"/>
            <w:b/>
            <w:rFonts w:eastAsia="NanumSquare" w:ascii="NanumSquare"/>
          </w:rPr>
          <w:t>NAVER Search Advertiser Center</w:t>
        </w:r>
      </w:hyperlink>
    </w:p>
    <w:p>
      <w:pPr>
        <w:pStyle w:val="ListBullet"/>
        <w:spacing w:after="60"/>
      </w:pPr>
      <w:hyperlink r:id="rId35">
        <w:r>
          <w:rPr>
            <w:color w:val="03C75A"/>
            <w:u w:val="single"/>
            <w:b/>
            <w:rFonts w:eastAsia="NanumSquare" w:ascii="NanumSquare"/>
          </w:rPr>
          <w:t>SearchAd API 문서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AFBF1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6" w:val="single" w:color="D8DEE6"/>
              <w:left w:sz="6" w:val="single" w:color="D8DEE6"/>
              <w:bottom w:sz="6" w:val="single" w:color="D8DEE6"/>
              <w:right w:sz="6" w:val="single" w:color="D8DEE6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F2937"/>
                <w:sz w:val="21"/>
              </w:rPr>
              <w:t>최종 추천</w:t>
            </w:r>
          </w:p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color w:val="1F2937"/>
                <w:sz w:val="20"/>
              </w:rPr>
              <w:t>지금은 API 개발부터 시작하지 말고, 판매자센터 Excel 3종(판매·방문·검색) + DataLab 일별 지수를 먼저 합쳐 1차 분석을 끝내는 것이 가장 빠릅니다. 그 결과 “광고 세부 데이터가 정말 필요한가 / 주문 자동화가 필요한가”가 확인되면 SearchAd API와 Commerce API를 단계적으로 붙이세요.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6B7280"/>
        <w:sz w:val="16"/>
      </w:rPr>
      <w:t xml:space="preserve">네이버 스마트스토어 사과 판매 데이터 분석 설계안  |  2026-08-24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Square" w:hAnsi="NanumSquare" w:eastAsia="NanumSquare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Square" w:hAnsi="NanumSquare" w:eastAsia="NanumSquare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anumSquare" w:hAnsi="NanumSquare" w:eastAsia="NanumSquare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developers.naver.com/docs/serviceapi/datalab/shopping/shopping.md" TargetMode="External"/><Relationship Id="rId12" Type="http://schemas.openxmlformats.org/officeDocument/2006/relationships/hyperlink" Target="https://developers.naver.com/products/service-api/datalab/datalab.md" TargetMode="External"/><Relationship Id="rId13" Type="http://schemas.openxmlformats.org/officeDocument/2006/relationships/hyperlink" Target="https://help.sell.smartstore.naver.com/faq/content.help?faqId=17753" TargetMode="External"/><Relationship Id="rId14" Type="http://schemas.openxmlformats.org/officeDocument/2006/relationships/hyperlink" Target="https://help.sell.smartstore.naver.com/faq/content.help?faqId=14739" TargetMode="External"/><Relationship Id="rId15" Type="http://schemas.openxmlformats.org/officeDocument/2006/relationships/hyperlink" Target="https://github.com/commerce-api-naver/commerce-solutions/discussions/359" TargetMode="External"/><Relationship Id="rId16" Type="http://schemas.openxmlformats.org/officeDocument/2006/relationships/hyperlink" Target="https://github.com/commerce-api-naver/commerce-api/discussions/3507" TargetMode="External"/><Relationship Id="rId17" Type="http://schemas.openxmlformats.org/officeDocument/2006/relationships/hyperlink" Target="https://help.sell.smartstore.naver.com/faq/content.help?faqId=17811" TargetMode="External"/><Relationship Id="rId18" Type="http://schemas.openxmlformats.org/officeDocument/2006/relationships/hyperlink" Target="https://help.sell.smartstore.naver.com/faq/content.help?faqId=17396" TargetMode="External"/><Relationship Id="rId19" Type="http://schemas.openxmlformats.org/officeDocument/2006/relationships/hyperlink" Target="https://www.etnews.com/20260423000100" TargetMode="External"/><Relationship Id="rId20" Type="http://schemas.openxmlformats.org/officeDocument/2006/relationships/hyperlink" Target="https://biz.newdaily.co.kr/site/data/html/2026/04/20/2026042000134.amp.html" TargetMode="External"/><Relationship Id="rId21" Type="http://schemas.openxmlformats.org/officeDocument/2006/relationships/hyperlink" Target="https://www.rda.go.kr/board/board.do?boardId=farmprmninfo&amp;currPage=6&amp;dataNo=100000808442&amp;mode=updateCnt&amp;prgId=day_farmprmninfoEntry" TargetMode="External"/><Relationship Id="rId22" Type="http://schemas.openxmlformats.org/officeDocument/2006/relationships/hyperlink" Target="https://github.com/naver/searchad-apidoc" TargetMode="External"/><Relationship Id="rId23" Type="http://schemas.openxmlformats.org/officeDocument/2006/relationships/hyperlink" Target="https://naver.github.io/searchad-apidoc/notice/2022/04/19/notice1/" TargetMode="External"/><Relationship Id="rId24" Type="http://schemas.openxmlformats.org/officeDocument/2006/relationships/hyperlink" Target="https://naver.github.io/searchad-apidoc/notice/2017/09/26/notice/" TargetMode="External"/><Relationship Id="rId25" Type="http://schemas.openxmlformats.org/officeDocument/2006/relationships/hyperlink" Target="https://help.sell.smartstore.naver.com/faq/content.help?faqId=15538" TargetMode="External"/><Relationship Id="rId26" Type="http://schemas.openxmlformats.org/officeDocument/2006/relationships/hyperlink" Target="https://help.sell.smartstore.naver.com/faq/content.help?faqId=15771" TargetMode="External"/><Relationship Id="rId27" Type="http://schemas.openxmlformats.org/officeDocument/2006/relationships/hyperlink" Target="https://github.com/commerce-api-naver/api-agency/discussions/979" TargetMode="External"/><Relationship Id="rId28" Type="http://schemas.openxmlformats.org/officeDocument/2006/relationships/hyperlink" Target="https://apicenter.commerce.naver.com/docs/solution-doc/3000/%EA%B8%B0%EB%B3%B8-%EC%97%B0%EB%8F%99-%EC%9A%94%EC%86%8C-%EA%B0%80%EC%9D%B4%EB%93%9C" TargetMode="External"/><Relationship Id="rId29" Type="http://schemas.openxmlformats.org/officeDocument/2006/relationships/hyperlink" Target="https://apicenter.commerce.naver.com/docs/commerce-api/current/seller-get-last-changed-status-pay-order-seller" TargetMode="External"/><Relationship Id="rId30" Type="http://schemas.openxmlformats.org/officeDocument/2006/relationships/hyperlink" Target="https://sell.smartstore.naver.com/" TargetMode="External"/><Relationship Id="rId31" Type="http://schemas.openxmlformats.org/officeDocument/2006/relationships/hyperlink" Target="https://datalab.naver.com/" TargetMode="External"/><Relationship Id="rId32" Type="http://schemas.openxmlformats.org/officeDocument/2006/relationships/hyperlink" Target="https://apicenter.commerce.naver.com/" TargetMode="External"/><Relationship Id="rId33" Type="http://schemas.openxmlformats.org/officeDocument/2006/relationships/hyperlink" Target="https://apicenter.commerce.naver.com/docs/commerce-api/current" TargetMode="External"/><Relationship Id="rId34" Type="http://schemas.openxmlformats.org/officeDocument/2006/relationships/hyperlink" Target="https://manage.searchad.naver.com/" TargetMode="External"/><Relationship Id="rId35" Type="http://schemas.openxmlformats.org/officeDocument/2006/relationships/hyperlink" Target="https://naver.github.io/searchad-api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네이버 스마트스토어 사과 판매 데이터 분석 설계안</dc:title>
  <dc:subject>사과 판매 계절성·이상치·광고·스토어 데이터 수집 및 분석</dc:subject>
  <dc:creator>OpenAI</dc:creator>
  <cp:keywords>네이버 스마트스토어, 사과, 데이터분석, DataLab, SearchAd, Commerce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