
<file path=[Content_Types].xml><?xml version="1.0" encoding="utf-8"?>
<Types xmlns="http://schemas.openxmlformats.org/package/2006/content-types">
  <Default Extension="png" ContentType="image/png"/>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4F7E" w:rsidRDefault="00FA5C10">
      <w:pPr>
        <w:spacing w:before="74" w:line="259" w:lineRule="auto"/>
        <w:ind w:left="2460" w:right="3297"/>
        <w:jc w:val="center"/>
        <w:rPr>
          <w:sz w:val="32"/>
        </w:rPr>
      </w:pPr>
      <w:r>
        <w:rPr>
          <w:noProof/>
          <w:lang w:eastAsia="ro-RO"/>
        </w:rPr>
        <w:drawing>
          <wp:anchor distT="0" distB="0" distL="0" distR="0" simplePos="0" relativeHeight="15728640" behindDoc="0" locked="0" layoutInCell="1" allowOverlap="1">
            <wp:simplePos x="0" y="0"/>
            <wp:positionH relativeFrom="page">
              <wp:posOffset>342900</wp:posOffset>
            </wp:positionH>
            <wp:positionV relativeFrom="paragraph">
              <wp:posOffset>50514</wp:posOffset>
            </wp:positionV>
            <wp:extent cx="1042035" cy="1400175"/>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1042035" cy="1400175"/>
                    </a:xfrm>
                    <a:prstGeom prst="rect">
                      <a:avLst/>
                    </a:prstGeom>
                  </pic:spPr>
                </pic:pic>
              </a:graphicData>
            </a:graphic>
          </wp:anchor>
        </w:drawing>
      </w:r>
      <w:r>
        <w:rPr>
          <w:noProof/>
          <w:lang w:eastAsia="ro-RO"/>
        </w:rPr>
        <w:drawing>
          <wp:anchor distT="0" distB="0" distL="0" distR="0" simplePos="0" relativeHeight="15729152" behindDoc="0" locked="0" layoutInCell="1" allowOverlap="1">
            <wp:simplePos x="0" y="0"/>
            <wp:positionH relativeFrom="page">
              <wp:posOffset>5953125</wp:posOffset>
            </wp:positionH>
            <wp:positionV relativeFrom="paragraph">
              <wp:posOffset>69564</wp:posOffset>
            </wp:positionV>
            <wp:extent cx="1143000" cy="1356359"/>
            <wp:effectExtent l="1905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1143000" cy="1356359"/>
                    </a:xfrm>
                    <a:prstGeom prst="rect">
                      <a:avLst/>
                    </a:prstGeom>
                  </pic:spPr>
                </pic:pic>
              </a:graphicData>
            </a:graphic>
          </wp:anchor>
        </w:drawing>
      </w:r>
      <w:r>
        <w:rPr>
          <w:sz w:val="32"/>
        </w:rPr>
        <w:t>UNIVERSITATEA</w:t>
      </w:r>
      <w:r>
        <w:rPr>
          <w:spacing w:val="-20"/>
          <w:sz w:val="32"/>
        </w:rPr>
        <w:t xml:space="preserve"> </w:t>
      </w:r>
      <w:r>
        <w:rPr>
          <w:sz w:val="32"/>
        </w:rPr>
        <w:t>TEHNICĂ</w:t>
      </w:r>
      <w:r>
        <w:rPr>
          <w:spacing w:val="-20"/>
          <w:sz w:val="32"/>
        </w:rPr>
        <w:t xml:space="preserve"> </w:t>
      </w:r>
      <w:r>
        <w:rPr>
          <w:sz w:val="32"/>
        </w:rPr>
        <w:t>”GHEORGHE ASACHI” IAȘI</w:t>
      </w:r>
    </w:p>
    <w:p w:rsidR="00CF4F7E" w:rsidRDefault="00FA5C10">
      <w:pPr>
        <w:spacing w:before="161" w:line="259" w:lineRule="auto"/>
        <w:ind w:left="2460" w:right="3281"/>
        <w:jc w:val="center"/>
        <w:rPr>
          <w:sz w:val="32"/>
        </w:rPr>
      </w:pPr>
      <w:r>
        <w:rPr>
          <w:sz w:val="32"/>
        </w:rPr>
        <w:t>FACULTATEA</w:t>
      </w:r>
      <w:r>
        <w:rPr>
          <w:spacing w:val="-16"/>
          <w:sz w:val="32"/>
        </w:rPr>
        <w:t xml:space="preserve"> </w:t>
      </w:r>
      <w:r>
        <w:rPr>
          <w:sz w:val="32"/>
        </w:rPr>
        <w:t>DE</w:t>
      </w:r>
      <w:r>
        <w:rPr>
          <w:spacing w:val="-10"/>
          <w:sz w:val="32"/>
        </w:rPr>
        <w:t xml:space="preserve"> </w:t>
      </w:r>
      <w:r>
        <w:rPr>
          <w:sz w:val="32"/>
        </w:rPr>
        <w:t>AUTOMATICĂ</w:t>
      </w:r>
      <w:r>
        <w:rPr>
          <w:spacing w:val="-12"/>
          <w:sz w:val="32"/>
        </w:rPr>
        <w:t xml:space="preserve"> </w:t>
      </w:r>
      <w:r>
        <w:rPr>
          <w:sz w:val="32"/>
        </w:rPr>
        <w:t xml:space="preserve">ȘI </w:t>
      </w:r>
      <w:r>
        <w:rPr>
          <w:spacing w:val="-2"/>
          <w:sz w:val="32"/>
        </w:rPr>
        <w:t>CALCULATOARE</w:t>
      </w:r>
    </w:p>
    <w:p w:rsidR="00CF4F7E" w:rsidRDefault="00CF4F7E">
      <w:pPr>
        <w:pStyle w:val="Corptext"/>
        <w:rPr>
          <w:sz w:val="20"/>
        </w:rPr>
      </w:pPr>
    </w:p>
    <w:p w:rsidR="00CF4F7E" w:rsidRDefault="00CF4F7E">
      <w:pPr>
        <w:pStyle w:val="Corptext"/>
        <w:rPr>
          <w:sz w:val="20"/>
        </w:rPr>
      </w:pPr>
    </w:p>
    <w:p w:rsidR="00CF4F7E" w:rsidRDefault="00CF4F7E">
      <w:pPr>
        <w:pStyle w:val="Corptext"/>
        <w:rPr>
          <w:sz w:val="20"/>
        </w:rPr>
      </w:pPr>
    </w:p>
    <w:p w:rsidR="00CF4F7E" w:rsidRDefault="00CF4F7E">
      <w:pPr>
        <w:pStyle w:val="Corptext"/>
        <w:rPr>
          <w:sz w:val="20"/>
        </w:rPr>
      </w:pPr>
    </w:p>
    <w:p w:rsidR="00CF4F7E" w:rsidRDefault="00CF4F7E">
      <w:pPr>
        <w:pStyle w:val="Corptext"/>
        <w:spacing w:before="1"/>
        <w:rPr>
          <w:sz w:val="23"/>
        </w:rPr>
      </w:pPr>
    </w:p>
    <w:p w:rsidR="00CF4F7E" w:rsidRDefault="00FA5C10">
      <w:pPr>
        <w:spacing w:before="85"/>
        <w:ind w:left="43" w:right="211"/>
        <w:jc w:val="center"/>
        <w:rPr>
          <w:sz w:val="36"/>
        </w:rPr>
      </w:pPr>
      <w:r>
        <w:rPr>
          <w:sz w:val="36"/>
        </w:rPr>
        <w:t>DISCIPLINA</w:t>
      </w:r>
      <w:r>
        <w:rPr>
          <w:spacing w:val="-13"/>
          <w:sz w:val="36"/>
        </w:rPr>
        <w:t xml:space="preserve"> </w:t>
      </w:r>
      <w:r>
        <w:rPr>
          <w:sz w:val="36"/>
        </w:rPr>
        <w:t>ACHIZI</w:t>
      </w:r>
      <w:r w:rsidR="003236F3">
        <w:rPr>
          <w:sz w:val="36"/>
        </w:rPr>
        <w:t>Ț</w:t>
      </w:r>
      <w:r>
        <w:rPr>
          <w:sz w:val="36"/>
        </w:rPr>
        <w:t>IA</w:t>
      </w:r>
      <w:r>
        <w:rPr>
          <w:spacing w:val="-18"/>
          <w:sz w:val="36"/>
        </w:rPr>
        <w:t xml:space="preserve"> </w:t>
      </w:r>
      <w:r w:rsidR="003236F3">
        <w:rPr>
          <w:sz w:val="36"/>
        </w:rPr>
        <w:t>Ș</w:t>
      </w:r>
      <w:r>
        <w:rPr>
          <w:sz w:val="36"/>
        </w:rPr>
        <w:t>I</w:t>
      </w:r>
      <w:r>
        <w:rPr>
          <w:spacing w:val="-13"/>
          <w:sz w:val="36"/>
        </w:rPr>
        <w:t xml:space="preserve"> </w:t>
      </w:r>
      <w:r>
        <w:rPr>
          <w:sz w:val="36"/>
        </w:rPr>
        <w:t>PRELUCRAREA</w:t>
      </w:r>
      <w:r>
        <w:rPr>
          <w:spacing w:val="-18"/>
          <w:sz w:val="36"/>
        </w:rPr>
        <w:t xml:space="preserve"> </w:t>
      </w:r>
      <w:r>
        <w:rPr>
          <w:spacing w:val="-2"/>
          <w:sz w:val="36"/>
        </w:rPr>
        <w:t>DATELOR</w:t>
      </w:r>
    </w:p>
    <w:p w:rsidR="00CF4F7E" w:rsidRDefault="00CF4F7E">
      <w:pPr>
        <w:pStyle w:val="Corptext"/>
        <w:rPr>
          <w:sz w:val="40"/>
        </w:rPr>
      </w:pPr>
    </w:p>
    <w:p w:rsidR="00CF4F7E" w:rsidRDefault="00CF4F7E">
      <w:pPr>
        <w:pStyle w:val="Corptext"/>
        <w:rPr>
          <w:sz w:val="40"/>
        </w:rPr>
      </w:pPr>
    </w:p>
    <w:p w:rsidR="00CF4F7E" w:rsidRDefault="00CF4F7E">
      <w:pPr>
        <w:pStyle w:val="Corptext"/>
        <w:rPr>
          <w:sz w:val="40"/>
        </w:rPr>
      </w:pPr>
    </w:p>
    <w:p w:rsidR="00CF4F7E" w:rsidRDefault="00CF4F7E">
      <w:pPr>
        <w:pStyle w:val="Corptext"/>
        <w:rPr>
          <w:sz w:val="40"/>
        </w:rPr>
      </w:pPr>
    </w:p>
    <w:p w:rsidR="00CF4F7E" w:rsidRDefault="00CF4F7E">
      <w:pPr>
        <w:pStyle w:val="Corptext"/>
        <w:spacing w:before="4"/>
        <w:rPr>
          <w:sz w:val="50"/>
        </w:rPr>
      </w:pPr>
    </w:p>
    <w:p w:rsidR="00CF4F7E" w:rsidRDefault="00FA5C10">
      <w:pPr>
        <w:pStyle w:val="Titlu"/>
      </w:pPr>
      <w:r>
        <w:t>Achiziția</w:t>
      </w:r>
      <w:r>
        <w:rPr>
          <w:spacing w:val="-17"/>
        </w:rPr>
        <w:t xml:space="preserve"> </w:t>
      </w:r>
      <w:r>
        <w:t>și</w:t>
      </w:r>
      <w:r>
        <w:rPr>
          <w:spacing w:val="-11"/>
        </w:rPr>
        <w:t xml:space="preserve"> </w:t>
      </w:r>
      <w:r>
        <w:t>prelucrarea</w:t>
      </w:r>
      <w:r>
        <w:rPr>
          <w:spacing w:val="-11"/>
        </w:rPr>
        <w:t xml:space="preserve"> </w:t>
      </w:r>
      <w:r>
        <w:t>unui</w:t>
      </w:r>
      <w:r>
        <w:rPr>
          <w:spacing w:val="-16"/>
        </w:rPr>
        <w:t xml:space="preserve"> </w:t>
      </w:r>
      <w:r>
        <w:t>semnal</w:t>
      </w:r>
      <w:r>
        <w:rPr>
          <w:spacing w:val="-16"/>
        </w:rPr>
        <w:t xml:space="preserve"> </w:t>
      </w:r>
      <w:r>
        <w:rPr>
          <w:spacing w:val="-2"/>
        </w:rPr>
        <w:t>audio</w:t>
      </w:r>
    </w:p>
    <w:p w:rsidR="00CF4F7E" w:rsidRDefault="00CF4F7E">
      <w:pPr>
        <w:pStyle w:val="Corptext"/>
        <w:rPr>
          <w:sz w:val="56"/>
        </w:rPr>
      </w:pPr>
    </w:p>
    <w:p w:rsidR="00CF4F7E" w:rsidRDefault="00CF4F7E">
      <w:pPr>
        <w:pStyle w:val="Corptext"/>
        <w:rPr>
          <w:sz w:val="56"/>
        </w:rPr>
      </w:pPr>
    </w:p>
    <w:p w:rsidR="00CF4F7E" w:rsidRDefault="00CF4F7E">
      <w:pPr>
        <w:pStyle w:val="Corptext"/>
        <w:rPr>
          <w:sz w:val="56"/>
        </w:rPr>
      </w:pPr>
    </w:p>
    <w:p w:rsidR="00CF4F7E" w:rsidRDefault="00CF4F7E">
      <w:pPr>
        <w:pStyle w:val="Corptext"/>
        <w:rPr>
          <w:sz w:val="56"/>
        </w:rPr>
      </w:pPr>
    </w:p>
    <w:p w:rsidR="00CF4F7E" w:rsidRDefault="00CF4F7E">
      <w:pPr>
        <w:pStyle w:val="Corptext"/>
        <w:rPr>
          <w:sz w:val="75"/>
        </w:rPr>
      </w:pPr>
    </w:p>
    <w:p w:rsidR="00CF4F7E" w:rsidRDefault="00FA5C10">
      <w:pPr>
        <w:tabs>
          <w:tab w:val="left" w:pos="7246"/>
        </w:tabs>
        <w:ind w:left="43"/>
        <w:jc w:val="center"/>
        <w:rPr>
          <w:sz w:val="28"/>
        </w:rPr>
      </w:pPr>
      <w:r>
        <w:rPr>
          <w:spacing w:val="-2"/>
          <w:sz w:val="28"/>
        </w:rPr>
        <w:t>Coordonator,</w:t>
      </w:r>
      <w:r>
        <w:rPr>
          <w:sz w:val="28"/>
        </w:rPr>
        <w:tab/>
      </w:r>
      <w:r>
        <w:rPr>
          <w:spacing w:val="-2"/>
          <w:sz w:val="28"/>
        </w:rPr>
        <w:t>Student,</w:t>
      </w:r>
    </w:p>
    <w:p w:rsidR="00CF4F7E" w:rsidRDefault="00FA5C10">
      <w:pPr>
        <w:tabs>
          <w:tab w:val="left" w:pos="5833"/>
        </w:tabs>
        <w:spacing w:before="187"/>
        <w:ind w:right="20"/>
        <w:jc w:val="center"/>
        <w:rPr>
          <w:sz w:val="28"/>
        </w:rPr>
      </w:pPr>
      <w:r>
        <w:rPr>
          <w:sz w:val="28"/>
        </w:rPr>
        <w:t>Lupu</w:t>
      </w:r>
      <w:r>
        <w:rPr>
          <w:spacing w:val="-8"/>
          <w:sz w:val="28"/>
        </w:rPr>
        <w:t xml:space="preserve"> </w:t>
      </w:r>
      <w:r>
        <w:rPr>
          <w:spacing w:val="-2"/>
          <w:sz w:val="28"/>
        </w:rPr>
        <w:t>Robert</w:t>
      </w:r>
      <w:r>
        <w:rPr>
          <w:sz w:val="28"/>
        </w:rPr>
        <w:tab/>
      </w:r>
      <w:r w:rsidR="00805587">
        <w:rPr>
          <w:spacing w:val="-2"/>
          <w:sz w:val="28"/>
        </w:rPr>
        <w:t>Ciosnar Dragos-Alexandru</w:t>
      </w:r>
    </w:p>
    <w:p w:rsidR="00CF4F7E" w:rsidRDefault="00FA5C10">
      <w:pPr>
        <w:spacing w:before="187"/>
        <w:ind w:right="1626"/>
        <w:jc w:val="right"/>
        <w:rPr>
          <w:sz w:val="28"/>
        </w:rPr>
      </w:pPr>
      <w:r>
        <w:rPr>
          <w:sz w:val="28"/>
        </w:rPr>
        <w:t>Grupa</w:t>
      </w:r>
      <w:r>
        <w:rPr>
          <w:spacing w:val="-11"/>
          <w:sz w:val="28"/>
        </w:rPr>
        <w:t xml:space="preserve"> </w:t>
      </w:r>
      <w:r>
        <w:rPr>
          <w:spacing w:val="-2"/>
          <w:sz w:val="28"/>
        </w:rPr>
        <w:t>13</w:t>
      </w:r>
      <w:r w:rsidR="00C97112">
        <w:rPr>
          <w:spacing w:val="-2"/>
          <w:sz w:val="28"/>
        </w:rPr>
        <w:t>0</w:t>
      </w:r>
      <w:r w:rsidR="00805587">
        <w:rPr>
          <w:spacing w:val="-2"/>
          <w:sz w:val="28"/>
        </w:rPr>
        <w:t>6A</w:t>
      </w:r>
    </w:p>
    <w:p w:rsidR="00CF4F7E" w:rsidRDefault="00CF4F7E">
      <w:pPr>
        <w:pStyle w:val="Corptext"/>
        <w:rPr>
          <w:sz w:val="30"/>
        </w:rPr>
      </w:pPr>
    </w:p>
    <w:p w:rsidR="00CF4F7E" w:rsidRDefault="00CF4F7E">
      <w:pPr>
        <w:pStyle w:val="Corptext"/>
        <w:rPr>
          <w:sz w:val="30"/>
        </w:rPr>
      </w:pPr>
    </w:p>
    <w:p w:rsidR="00CF4F7E" w:rsidRDefault="00CF4F7E">
      <w:pPr>
        <w:pStyle w:val="Corptext"/>
        <w:rPr>
          <w:sz w:val="30"/>
        </w:rPr>
      </w:pPr>
    </w:p>
    <w:p w:rsidR="00CF4F7E" w:rsidRDefault="00CF4F7E">
      <w:pPr>
        <w:jc w:val="center"/>
        <w:rPr>
          <w:sz w:val="32"/>
        </w:rPr>
        <w:sectPr w:rsidR="00CF4F7E">
          <w:footerReference w:type="default" r:id="rId9"/>
          <w:type w:val="continuous"/>
          <w:pgSz w:w="12240" w:h="15840"/>
          <w:pgMar w:top="1360" w:right="160" w:bottom="280" w:left="320" w:header="720" w:footer="720" w:gutter="0"/>
          <w:cols w:space="720"/>
        </w:sectPr>
      </w:pPr>
    </w:p>
    <w:p w:rsidR="00CF4F7E" w:rsidRPr="00F93FA3" w:rsidRDefault="00FA5C10" w:rsidP="00F93FA3">
      <w:pPr>
        <w:pStyle w:val="Titlu1"/>
      </w:pPr>
      <w:r>
        <w:lastRenderedPageBreak/>
        <w:t>Descrierea</w:t>
      </w:r>
      <w:r>
        <w:rPr>
          <w:spacing w:val="-9"/>
        </w:rPr>
        <w:t xml:space="preserve"> </w:t>
      </w:r>
      <w:r>
        <w:rPr>
          <w:spacing w:val="-2"/>
        </w:rPr>
        <w:t>proiectului:</w:t>
      </w:r>
      <w:r w:rsidR="00C97112">
        <w:rPr>
          <w:sz w:val="25"/>
        </w:rPr>
        <w:t xml:space="preserve"> </w:t>
      </w:r>
    </w:p>
    <w:p w:rsidR="002C4A0B" w:rsidRDefault="002C4A0B" w:rsidP="00664DA4">
      <w:pPr>
        <w:pStyle w:val="Corptext"/>
        <w:spacing w:before="156" w:line="259" w:lineRule="auto"/>
        <w:ind w:left="1120" w:right="1149" w:firstLine="720"/>
      </w:pPr>
      <w:r w:rsidRPr="002C4A0B">
        <w:t>Acest proiect își propune să efectueze achiziția și prelucrarea unui semnal audio. Achiziția este realizată printr-un script Python, utilizând bibliotecile NumPy și SciPy. Prelucrarea vizează analiza în domeniul timpului și frecvenței.</w:t>
      </w:r>
    </w:p>
    <w:p w:rsidR="004845F6" w:rsidRDefault="004845F6" w:rsidP="00664DA4">
      <w:pPr>
        <w:pStyle w:val="Corptext"/>
        <w:spacing w:before="156" w:line="259" w:lineRule="auto"/>
        <w:ind w:left="1120" w:right="1149" w:firstLine="720"/>
      </w:pPr>
      <w:r w:rsidRPr="004845F6">
        <w:t xml:space="preserve">În ceea ce privește domeniul timpului, semnalul este filtrat în intervale de o secundă, folosind un filtru de mediere cu 16 sau 32 de elemente, sau un filtru de ordin I cu coeficientul alpha situat între 0 și 1. De asemenea, se determină valorile minime, maxime și indecșii la care acestea sunt atinse, alături de media, mediana și dispersia semnalului, precum și numărul de treceri prin zero. </w:t>
      </w:r>
      <w:r w:rsidR="0091173F">
        <w:t>Se afișeaza, de asemenea, și h</w:t>
      </w:r>
      <w:r w:rsidRPr="004845F6">
        <w:t>istogra</w:t>
      </w:r>
      <w:r w:rsidR="00C62778">
        <w:t>ma corespunzătoare intervalului</w:t>
      </w:r>
      <w:r w:rsidR="00844626">
        <w:t>,precum și skeuness-ul și kurtosis-ul</w:t>
      </w:r>
      <w:r w:rsidR="00C62778">
        <w:t>.</w:t>
      </w:r>
    </w:p>
    <w:p w:rsidR="00664DA4" w:rsidRDefault="007B3D2B" w:rsidP="00664DA4">
      <w:pPr>
        <w:pStyle w:val="Corptext"/>
        <w:spacing w:before="156" w:line="259" w:lineRule="auto"/>
        <w:ind w:left="1120" w:right="1149" w:firstLine="720"/>
      </w:pPr>
      <w:r w:rsidRPr="007B3D2B">
        <w:t>În privința prelucrării în domeniul frecvenței, se remarcă ferestruirea semnalului, utilizând ferestre Blackman sau Triunghiulară, și filtrarea acestuia prin aplicarea a două tipuri de filtre (filtru trece bandă Chebyshev 1 și 2 pentru 1/3 – 2/3 din spectrul semnalului). Rezultatele prelucrării semnalului și afișarea spectrului sunt realizate cu ajutorul a două butoane: unul pentru începerea task-ului</w:t>
      </w:r>
      <w:r w:rsidR="007D27C4">
        <w:t>,</w:t>
      </w:r>
      <w:r w:rsidR="007D27C4" w:rsidRPr="007D27C4">
        <w:t xml:space="preserve"> </w:t>
      </w:r>
      <w:r w:rsidR="007D27C4" w:rsidRPr="007B3D2B">
        <w:t>"</w:t>
      </w:r>
      <w:r w:rsidR="007D27C4">
        <w:t>Aplica”</w:t>
      </w:r>
      <w:r w:rsidRPr="007B3D2B">
        <w:t xml:space="preserve"> și unul denumit "Next NSamples" pentru deplasarea cu un număr specific de eșantioane în continuare.</w:t>
      </w:r>
    </w:p>
    <w:p w:rsidR="00BE340A" w:rsidRDefault="00BE340A" w:rsidP="00C0084F">
      <w:pPr>
        <w:pStyle w:val="Titlu"/>
        <w:ind w:left="443" w:firstLine="677"/>
        <w:jc w:val="left"/>
        <w:rPr>
          <w:b/>
          <w:sz w:val="28"/>
          <w:szCs w:val="28"/>
        </w:rPr>
      </w:pPr>
    </w:p>
    <w:p w:rsidR="00CF4F7E" w:rsidRPr="00BE340A" w:rsidRDefault="00FA5C10" w:rsidP="00C0084F">
      <w:pPr>
        <w:pStyle w:val="Titlu"/>
        <w:ind w:left="443" w:firstLine="677"/>
        <w:jc w:val="left"/>
        <w:rPr>
          <w:b/>
          <w:sz w:val="28"/>
          <w:szCs w:val="28"/>
          <w:lang w:val="en-US"/>
        </w:rPr>
      </w:pPr>
      <w:r w:rsidRPr="00BE340A">
        <w:rPr>
          <w:b/>
          <w:sz w:val="28"/>
          <w:szCs w:val="28"/>
        </w:rPr>
        <w:t>Cerințe</w:t>
      </w:r>
      <w:r w:rsidR="00664DA4" w:rsidRPr="00BE340A">
        <w:rPr>
          <w:b/>
          <w:sz w:val="28"/>
          <w:szCs w:val="28"/>
        </w:rPr>
        <w:t>le proiectului</w:t>
      </w:r>
      <w:r w:rsidR="00BE340A">
        <w:rPr>
          <w:b/>
          <w:sz w:val="28"/>
          <w:szCs w:val="28"/>
        </w:rPr>
        <w:t>:</w:t>
      </w:r>
    </w:p>
    <w:p w:rsidR="00E131E4" w:rsidRPr="00664DA4" w:rsidRDefault="00E131E4" w:rsidP="00664DA4">
      <w:pPr>
        <w:pStyle w:val="Titlu"/>
        <w:ind w:left="3643" w:firstLine="677"/>
        <w:jc w:val="left"/>
        <w:rPr>
          <w:sz w:val="36"/>
          <w:szCs w:val="36"/>
          <w:u w:val="single"/>
        </w:rPr>
      </w:pPr>
    </w:p>
    <w:p w:rsidR="00E131E4" w:rsidRDefault="00E131E4" w:rsidP="00E131E4">
      <w:pPr>
        <w:pStyle w:val="Corptext"/>
        <w:ind w:firstLine="720"/>
        <w:rPr>
          <w:b/>
          <w:color w:val="000000" w:themeColor="text1"/>
          <w:u w:val="single"/>
        </w:rPr>
      </w:pPr>
    </w:p>
    <w:p w:rsidR="00E131E4" w:rsidRDefault="00F93B86" w:rsidP="00A63A67">
      <w:pPr>
        <w:ind w:right="420"/>
        <w:rPr>
          <w:color w:val="000000" w:themeColor="text1"/>
          <w:sz w:val="28"/>
          <w:szCs w:val="28"/>
        </w:rPr>
      </w:pPr>
      <w:r>
        <w:rPr>
          <w:color w:val="000000" w:themeColor="text1"/>
          <w:sz w:val="28"/>
          <w:szCs w:val="28"/>
        </w:rPr>
        <w:tab/>
      </w:r>
      <w:r w:rsidR="00A63A67">
        <w:rPr>
          <w:color w:val="000000" w:themeColor="text1"/>
          <w:sz w:val="28"/>
          <w:szCs w:val="28"/>
        </w:rPr>
        <w:t>Etapa 1:</w:t>
      </w:r>
    </w:p>
    <w:p w:rsidR="00A3281D" w:rsidRPr="00A3281D" w:rsidRDefault="00A3281D" w:rsidP="00A3281D">
      <w:pPr>
        <w:ind w:right="420"/>
        <w:rPr>
          <w:color w:val="000000" w:themeColor="text1"/>
          <w:sz w:val="28"/>
          <w:szCs w:val="28"/>
        </w:rPr>
      </w:pPr>
      <w:r>
        <w:rPr>
          <w:color w:val="000000" w:themeColor="text1"/>
          <w:sz w:val="28"/>
          <w:szCs w:val="28"/>
        </w:rPr>
        <w:tab/>
      </w:r>
      <w:r>
        <w:rPr>
          <w:color w:val="000000" w:themeColor="text1"/>
          <w:sz w:val="28"/>
          <w:szCs w:val="28"/>
        </w:rPr>
        <w:tab/>
      </w:r>
    </w:p>
    <w:p w:rsidR="0047564F" w:rsidRPr="00A3281D" w:rsidRDefault="00A3281D" w:rsidP="00A3281D">
      <w:pPr>
        <w:ind w:left="720" w:right="420" w:firstLine="720"/>
        <w:rPr>
          <w:color w:val="000000" w:themeColor="text1"/>
          <w:sz w:val="24"/>
          <w:szCs w:val="24"/>
        </w:rPr>
      </w:pPr>
      <w:r w:rsidRPr="00A3281D">
        <w:rPr>
          <w:color w:val="000000" w:themeColor="text1"/>
          <w:sz w:val="24"/>
          <w:szCs w:val="24"/>
        </w:rPr>
        <w:t>Eșantioanele semnalului vor fi vizualizate pe un grafic, iar analiza acestora va include determinarea valorilor minime, maxime, dispersiei, mediei, medianei, numărului de treceri p</w:t>
      </w:r>
      <w:r w:rsidR="00FB2180">
        <w:rPr>
          <w:color w:val="000000" w:themeColor="text1"/>
          <w:sz w:val="24"/>
          <w:szCs w:val="24"/>
        </w:rPr>
        <w:t>r</w:t>
      </w:r>
      <w:r w:rsidR="003F63B7">
        <w:rPr>
          <w:color w:val="000000" w:themeColor="text1"/>
          <w:sz w:val="24"/>
          <w:szCs w:val="24"/>
        </w:rPr>
        <w:t>in zero,</w:t>
      </w:r>
      <w:r w:rsidR="00FB2180">
        <w:rPr>
          <w:color w:val="000000" w:themeColor="text1"/>
          <w:sz w:val="24"/>
          <w:szCs w:val="24"/>
        </w:rPr>
        <w:t xml:space="preserve"> histograma</w:t>
      </w:r>
      <w:r w:rsidR="003F63B7">
        <w:rPr>
          <w:color w:val="000000" w:themeColor="text1"/>
          <w:sz w:val="24"/>
          <w:szCs w:val="24"/>
        </w:rPr>
        <w:t xml:space="preserve">,skewness-ul și kurtosis-ul. </w:t>
      </w:r>
      <w:r w:rsidRPr="00A3281D">
        <w:rPr>
          <w:color w:val="000000" w:themeColor="text1"/>
          <w:sz w:val="24"/>
          <w:szCs w:val="24"/>
        </w:rPr>
        <w:t>Aceste informații vor fi prezentate alternativ pe al doilea grafic. În plus, utilizatorul are opțiunea de a suprapune o anvelopă a semnalului pe graficul principal. În contextul domeniului timpului, se vor aplica două filtre: filtrul prin mediere (cu opțiuni de 16 sau 32 de elemente) și filtrarea cu un element de ordin I. O facilitate importantă este posibilitatea de a salva graficele rezultate, fie cel ce ilustrează semnalul, fie cel cu derivata sau histograma, prin specificarea unei căi complete de salvare.</w:t>
      </w:r>
    </w:p>
    <w:p w:rsidR="00E131E4" w:rsidRPr="00E131E4" w:rsidRDefault="00E131E4" w:rsidP="00053E03">
      <w:pPr>
        <w:ind w:left="1440" w:right="420"/>
        <w:rPr>
          <w:sz w:val="24"/>
          <w:szCs w:val="24"/>
        </w:rPr>
      </w:pPr>
    </w:p>
    <w:p w:rsidR="00E131E4" w:rsidRPr="00F93B86" w:rsidRDefault="00E131E4" w:rsidP="00053E03">
      <w:pPr>
        <w:pStyle w:val="Corptext"/>
        <w:ind w:right="420" w:firstLine="720"/>
        <w:rPr>
          <w:sz w:val="28"/>
          <w:szCs w:val="28"/>
        </w:rPr>
      </w:pPr>
      <w:r w:rsidRPr="00F93B86">
        <w:rPr>
          <w:sz w:val="28"/>
          <w:szCs w:val="28"/>
        </w:rPr>
        <w:t>Etapa 2</w:t>
      </w:r>
      <w:r w:rsidR="00F93B86">
        <w:rPr>
          <w:sz w:val="28"/>
          <w:szCs w:val="28"/>
        </w:rPr>
        <w:t>:</w:t>
      </w:r>
    </w:p>
    <w:p w:rsidR="00E131E4" w:rsidRDefault="00E131E4" w:rsidP="00053E03">
      <w:pPr>
        <w:pStyle w:val="Corptext"/>
        <w:ind w:right="420" w:firstLine="720"/>
      </w:pPr>
    </w:p>
    <w:p w:rsidR="00CB7AE0" w:rsidRDefault="00151962" w:rsidP="00053E03">
      <w:pPr>
        <w:pStyle w:val="Corptext"/>
        <w:ind w:left="720" w:right="420" w:firstLine="720"/>
      </w:pPr>
      <w:r>
        <w:t>În a doua parte se face analiza în frecvență a semnalului. Aceasta presupune împărțirea semnalului în intervale cu un număr de sample-uri stabilit de utilizator și aplicarea ferestrelor: Blackman și Triangulară.</w:t>
      </w:r>
    </w:p>
    <w:p w:rsidR="00151962" w:rsidRDefault="00151962" w:rsidP="00053E03">
      <w:pPr>
        <w:pStyle w:val="Corptext"/>
        <w:ind w:left="720" w:right="420" w:firstLine="720"/>
      </w:pPr>
      <w:r>
        <w:t>De asemenea, se dorește și</w:t>
      </w:r>
      <w:r w:rsidR="007572FD">
        <w:t xml:space="preserve"> obținerea și afișarea spectrului de putere, precum și aplicarea a două filtre:</w:t>
      </w:r>
    </w:p>
    <w:p w:rsidR="007572FD" w:rsidRPr="007E0FCF" w:rsidRDefault="007572FD" w:rsidP="007572FD">
      <w:pPr>
        <w:pStyle w:val="Corptext"/>
        <w:ind w:right="420"/>
      </w:pPr>
      <w:r>
        <w:tab/>
        <w:t>Chebyshev de 1 și 2 pentru 1/3 – 2/3 din spectrul semnalului.</w:t>
      </w:r>
    </w:p>
    <w:p w:rsidR="00166809" w:rsidRPr="00CB1DF8" w:rsidRDefault="00166809" w:rsidP="007E0FCF">
      <w:pPr>
        <w:tabs>
          <w:tab w:val="left" w:pos="2232"/>
        </w:tabs>
        <w:jc w:val="both"/>
        <w:rPr>
          <w:sz w:val="24"/>
          <w:szCs w:val="24"/>
        </w:rPr>
      </w:pPr>
    </w:p>
    <w:p w:rsidR="00387AC7" w:rsidRDefault="00387AC7" w:rsidP="00650404">
      <w:pPr>
        <w:pStyle w:val="Titlu"/>
        <w:rPr>
          <w:sz w:val="48"/>
          <w:szCs w:val="48"/>
          <w:u w:val="single"/>
        </w:rPr>
      </w:pPr>
    </w:p>
    <w:p w:rsidR="00387AC7" w:rsidRDefault="00387AC7" w:rsidP="00650404">
      <w:pPr>
        <w:pStyle w:val="Titlu"/>
        <w:rPr>
          <w:sz w:val="48"/>
          <w:szCs w:val="48"/>
          <w:u w:val="single"/>
        </w:rPr>
      </w:pPr>
    </w:p>
    <w:p w:rsidR="00387AC7" w:rsidRDefault="00387AC7" w:rsidP="00650404">
      <w:pPr>
        <w:pStyle w:val="Titlu"/>
        <w:rPr>
          <w:sz w:val="48"/>
          <w:szCs w:val="48"/>
          <w:u w:val="single"/>
        </w:rPr>
      </w:pPr>
    </w:p>
    <w:p w:rsidR="00726C14" w:rsidRPr="00134F34" w:rsidRDefault="00134F34" w:rsidP="00134F34">
      <w:pPr>
        <w:pStyle w:val="Titlu"/>
        <w:ind w:left="0"/>
        <w:jc w:val="left"/>
        <w:rPr>
          <w:b/>
          <w:spacing w:val="-4"/>
          <w:sz w:val="28"/>
          <w:szCs w:val="28"/>
          <w:lang w:val="en-US"/>
        </w:rPr>
      </w:pPr>
      <w:r>
        <w:rPr>
          <w:sz w:val="48"/>
          <w:szCs w:val="48"/>
        </w:rPr>
        <w:lastRenderedPageBreak/>
        <w:tab/>
      </w:r>
      <w:r>
        <w:rPr>
          <w:sz w:val="48"/>
          <w:szCs w:val="48"/>
        </w:rPr>
        <w:tab/>
      </w:r>
      <w:r w:rsidRPr="00134F34">
        <w:rPr>
          <w:b/>
          <w:sz w:val="28"/>
          <w:szCs w:val="28"/>
        </w:rPr>
        <w:t>Ana</w:t>
      </w:r>
      <w:r>
        <w:rPr>
          <w:b/>
          <w:sz w:val="28"/>
          <w:szCs w:val="28"/>
        </w:rPr>
        <w:t>liza în domeniul timp:</w:t>
      </w:r>
    </w:p>
    <w:p w:rsidR="00166809" w:rsidRDefault="00166809" w:rsidP="00166809">
      <w:pPr>
        <w:spacing w:before="1"/>
        <w:ind w:left="3280" w:firstLine="320"/>
        <w:rPr>
          <w:spacing w:val="-2"/>
          <w:sz w:val="24"/>
        </w:rPr>
      </w:pPr>
    </w:p>
    <w:p w:rsidR="00161E2E" w:rsidRDefault="00161E2E" w:rsidP="00053E03">
      <w:pPr>
        <w:tabs>
          <w:tab w:val="left" w:pos="2232"/>
        </w:tabs>
        <w:ind w:left="720" w:right="420" w:firstLine="698"/>
        <w:rPr>
          <w:sz w:val="24"/>
          <w:szCs w:val="24"/>
        </w:rPr>
      </w:pPr>
      <w:r w:rsidRPr="00161E2E">
        <w:rPr>
          <w:sz w:val="24"/>
          <w:szCs w:val="24"/>
        </w:rPr>
        <w:t>În prima fază a analizei în domeniul temporal, obiectivul principal constă în identificarea informațiilor esențiale despre semnalul audio, inclusiv frecvența de eșantionare, numărul total de eșantioane și valorile acestora. Aceste date cruciale sunt extrase din fișierele "waveInfo.txt" și "waveData.txt". Eșantioanele reprezintă setul de valori ale semnalului în cadrul intervalului de timp corespunzător celor 6 secunde ale fișierului audio.</w:t>
      </w:r>
      <w:r w:rsidR="000B31D1">
        <w:rPr>
          <w:sz w:val="24"/>
          <w:szCs w:val="24"/>
        </w:rPr>
        <w:t xml:space="preserve"> Deoarece fișierul audio avea o valoare de 10 secunde, am dorit micșorarea lui și am luat în considerare doar ultimele 6 secunde din audio.</w:t>
      </w:r>
    </w:p>
    <w:p w:rsidR="00305AD7" w:rsidRPr="00305AD7" w:rsidRDefault="00305AD7" w:rsidP="00305AD7">
      <w:pPr>
        <w:tabs>
          <w:tab w:val="left" w:pos="2232"/>
        </w:tabs>
        <w:ind w:left="720" w:right="420" w:firstLine="698"/>
        <w:rPr>
          <w:sz w:val="24"/>
          <w:szCs w:val="24"/>
        </w:rPr>
      </w:pPr>
      <w:r w:rsidRPr="00305AD7">
        <w:rPr>
          <w:sz w:val="24"/>
          <w:szCs w:val="24"/>
        </w:rPr>
        <w:t>Pe interfața grafică (UI), utilizatorul poate selecta intervalul de timp pentru vizualizarea semnalului. În acest interval, sunt calculate și afișate următoarele informații statistice despre semnal:</w:t>
      </w:r>
    </w:p>
    <w:p w:rsidR="00305AD7" w:rsidRPr="00305AD7" w:rsidRDefault="00305AD7" w:rsidP="00305AD7">
      <w:pPr>
        <w:tabs>
          <w:tab w:val="left" w:pos="2232"/>
        </w:tabs>
        <w:ind w:left="720" w:right="420" w:firstLine="698"/>
        <w:rPr>
          <w:sz w:val="24"/>
          <w:szCs w:val="24"/>
        </w:rPr>
      </w:pPr>
    </w:p>
    <w:p w:rsidR="00305AD7" w:rsidRPr="00305AD7" w:rsidRDefault="00305AD7" w:rsidP="00305AD7">
      <w:pPr>
        <w:tabs>
          <w:tab w:val="left" w:pos="2232"/>
        </w:tabs>
        <w:ind w:left="720" w:right="420" w:firstLine="698"/>
        <w:rPr>
          <w:sz w:val="24"/>
          <w:szCs w:val="24"/>
        </w:rPr>
      </w:pPr>
      <w:r w:rsidRPr="00305AD7">
        <w:rPr>
          <w:sz w:val="24"/>
          <w:szCs w:val="24"/>
        </w:rPr>
        <w:t>Minimul: Valoarea cea mai mică din intervalul selectat.</w:t>
      </w:r>
    </w:p>
    <w:p w:rsidR="00305AD7" w:rsidRPr="00305AD7" w:rsidRDefault="00305AD7" w:rsidP="00305AD7">
      <w:pPr>
        <w:tabs>
          <w:tab w:val="left" w:pos="2232"/>
        </w:tabs>
        <w:ind w:left="720" w:right="420" w:firstLine="698"/>
        <w:rPr>
          <w:sz w:val="24"/>
          <w:szCs w:val="24"/>
        </w:rPr>
      </w:pPr>
      <w:r w:rsidRPr="00305AD7">
        <w:rPr>
          <w:sz w:val="24"/>
          <w:szCs w:val="24"/>
        </w:rPr>
        <w:t>Maximul: Valoarea cea mai mare din intervalul selectat.</w:t>
      </w:r>
    </w:p>
    <w:p w:rsidR="00305AD7" w:rsidRPr="00305AD7" w:rsidRDefault="00305AD7" w:rsidP="00305AD7">
      <w:pPr>
        <w:tabs>
          <w:tab w:val="left" w:pos="2232"/>
        </w:tabs>
        <w:ind w:left="720" w:right="420" w:firstLine="698"/>
        <w:rPr>
          <w:sz w:val="24"/>
          <w:szCs w:val="24"/>
        </w:rPr>
      </w:pPr>
      <w:r w:rsidRPr="00305AD7">
        <w:rPr>
          <w:sz w:val="24"/>
          <w:szCs w:val="24"/>
        </w:rPr>
        <w:t>Media: Media aritmetică a valorilor din interval.</w:t>
      </w:r>
    </w:p>
    <w:p w:rsidR="00305AD7" w:rsidRPr="00305AD7" w:rsidRDefault="00305AD7" w:rsidP="00305AD7">
      <w:pPr>
        <w:tabs>
          <w:tab w:val="left" w:pos="2232"/>
        </w:tabs>
        <w:ind w:left="720" w:right="420" w:firstLine="698"/>
        <w:rPr>
          <w:sz w:val="24"/>
          <w:szCs w:val="24"/>
        </w:rPr>
      </w:pPr>
      <w:r w:rsidRPr="00305AD7">
        <w:rPr>
          <w:sz w:val="24"/>
          <w:szCs w:val="24"/>
        </w:rPr>
        <w:t>Mediana: Valoarea centrală a setului de date, dacă acestea sunt aranjate în ordine crescătoare.</w:t>
      </w:r>
    </w:p>
    <w:p w:rsidR="00305AD7" w:rsidRPr="00305AD7" w:rsidRDefault="00305AD7" w:rsidP="00305AD7">
      <w:pPr>
        <w:tabs>
          <w:tab w:val="left" w:pos="2232"/>
        </w:tabs>
        <w:ind w:left="720" w:right="420" w:firstLine="698"/>
        <w:rPr>
          <w:sz w:val="24"/>
          <w:szCs w:val="24"/>
        </w:rPr>
      </w:pPr>
      <w:r w:rsidRPr="00305AD7">
        <w:rPr>
          <w:sz w:val="24"/>
          <w:szCs w:val="24"/>
        </w:rPr>
        <w:t>Dispersia: Măsura dispersiei datelor în jurul mediei.</w:t>
      </w:r>
    </w:p>
    <w:p w:rsidR="00305AD7" w:rsidRPr="00305AD7" w:rsidRDefault="00305AD7" w:rsidP="00305AD7">
      <w:pPr>
        <w:tabs>
          <w:tab w:val="left" w:pos="2232"/>
        </w:tabs>
        <w:ind w:left="720" w:right="420" w:firstLine="698"/>
        <w:rPr>
          <w:sz w:val="24"/>
          <w:szCs w:val="24"/>
        </w:rPr>
      </w:pPr>
      <w:r w:rsidRPr="00305AD7">
        <w:rPr>
          <w:sz w:val="24"/>
          <w:szCs w:val="24"/>
        </w:rPr>
        <w:t>Numărul de treceri prin 0: Numărul de ori când semnalul trece prin zero.</w:t>
      </w:r>
    </w:p>
    <w:p w:rsidR="00305AD7" w:rsidRPr="00305AD7" w:rsidRDefault="00305AD7" w:rsidP="00305AD7">
      <w:pPr>
        <w:tabs>
          <w:tab w:val="left" w:pos="2232"/>
        </w:tabs>
        <w:ind w:left="720" w:right="420" w:firstLine="698"/>
        <w:rPr>
          <w:sz w:val="24"/>
          <w:szCs w:val="24"/>
        </w:rPr>
      </w:pPr>
      <w:r w:rsidRPr="00305AD7">
        <w:rPr>
          <w:sz w:val="24"/>
          <w:szCs w:val="24"/>
        </w:rPr>
        <w:t>Histograma: Reprezentare grafică a distribuției frecvențelor în interval.</w:t>
      </w:r>
    </w:p>
    <w:p w:rsidR="008F6C41" w:rsidRDefault="00305AD7" w:rsidP="00305AD7">
      <w:pPr>
        <w:tabs>
          <w:tab w:val="left" w:pos="2232"/>
        </w:tabs>
        <w:ind w:left="720" w:right="420" w:firstLine="698"/>
        <w:rPr>
          <w:sz w:val="24"/>
          <w:szCs w:val="24"/>
        </w:rPr>
      </w:pPr>
      <w:r w:rsidRPr="00305AD7">
        <w:rPr>
          <w:sz w:val="24"/>
          <w:szCs w:val="24"/>
        </w:rPr>
        <w:t>Anvelopa: Reprezentare grafică a formei semnalului în interval.</w:t>
      </w:r>
      <w:r w:rsidR="00DD62DD">
        <w:rPr>
          <w:sz w:val="24"/>
          <w:szCs w:val="24"/>
        </w:rPr>
        <w:t>(pentru obținerea ei s-a folosit transformata Hilbert)</w:t>
      </w:r>
    </w:p>
    <w:p w:rsidR="000A0F50" w:rsidRPr="000A0F50" w:rsidRDefault="000A0F50" w:rsidP="00305AD7">
      <w:pPr>
        <w:tabs>
          <w:tab w:val="left" w:pos="2232"/>
        </w:tabs>
        <w:ind w:left="720" w:right="420" w:firstLine="698"/>
        <w:rPr>
          <w:sz w:val="24"/>
          <w:szCs w:val="24"/>
        </w:rPr>
      </w:pPr>
      <w:r>
        <w:rPr>
          <w:sz w:val="24"/>
          <w:szCs w:val="24"/>
        </w:rPr>
        <w:t>Skewness,Kurtosis: Determinate prin funcția Moment, ele reprezent</w:t>
      </w:r>
      <w:r w:rsidRPr="00532CAF">
        <w:rPr>
          <w:color w:val="222222"/>
          <w:sz w:val="24"/>
          <w:szCs w:val="24"/>
          <w:shd w:val="clear" w:color="auto" w:fill="FFFFFF"/>
        </w:rPr>
        <w:t>â</w:t>
      </w:r>
      <w:r>
        <w:rPr>
          <w:color w:val="222222"/>
          <w:sz w:val="24"/>
          <w:szCs w:val="24"/>
          <w:shd w:val="clear" w:color="auto" w:fill="FFFFFF"/>
        </w:rPr>
        <w:t>nd simetriea/asimetria și aplatizarea semnalului</w:t>
      </w:r>
    </w:p>
    <w:p w:rsidR="00BB02F5" w:rsidRDefault="00BB02F5" w:rsidP="00305AD7">
      <w:pPr>
        <w:tabs>
          <w:tab w:val="left" w:pos="2232"/>
        </w:tabs>
        <w:ind w:left="720" w:right="420" w:firstLine="698"/>
        <w:rPr>
          <w:sz w:val="24"/>
          <w:szCs w:val="24"/>
        </w:rPr>
      </w:pPr>
    </w:p>
    <w:p w:rsidR="00BB02F5" w:rsidRPr="00BB02F5" w:rsidRDefault="00BB02F5" w:rsidP="00305AD7">
      <w:pPr>
        <w:tabs>
          <w:tab w:val="left" w:pos="2232"/>
        </w:tabs>
        <w:ind w:left="720" w:right="420" w:firstLine="698"/>
        <w:rPr>
          <w:sz w:val="24"/>
          <w:szCs w:val="24"/>
          <w:lang w:val="en-US"/>
        </w:rPr>
      </w:pPr>
      <w:r>
        <w:rPr>
          <w:sz w:val="24"/>
          <w:szCs w:val="24"/>
        </w:rPr>
        <w:t>Pe partea de filtrare, avem posibilitatea să filtrăm prin 3 metode: filtrare prin mediere pe 32, pe 16 sau prin filtrare</w:t>
      </w:r>
      <w:r>
        <w:rPr>
          <w:sz w:val="24"/>
          <w:szCs w:val="24"/>
          <w:lang w:val="en-US"/>
        </w:rPr>
        <w:t xml:space="preserve"> cu element de ordin 1 cu coefficient alpha setat de utilizator.</w:t>
      </w:r>
    </w:p>
    <w:p w:rsidR="00796756" w:rsidRDefault="00796756" w:rsidP="00305AD7">
      <w:pPr>
        <w:tabs>
          <w:tab w:val="left" w:pos="2232"/>
        </w:tabs>
        <w:ind w:left="720" w:right="420" w:firstLine="698"/>
        <w:rPr>
          <w:sz w:val="24"/>
          <w:szCs w:val="24"/>
        </w:rPr>
      </w:pPr>
    </w:p>
    <w:p w:rsidR="003236F3" w:rsidRDefault="003236F3" w:rsidP="00CC3343">
      <w:pPr>
        <w:pStyle w:val="Corptext"/>
        <w:jc w:val="center"/>
        <w:rPr>
          <w:sz w:val="20"/>
        </w:rPr>
      </w:pPr>
    </w:p>
    <w:p w:rsidR="00CF4F7E" w:rsidRDefault="00DE2319" w:rsidP="00CC3343">
      <w:pPr>
        <w:pStyle w:val="Corptext"/>
        <w:jc w:val="center"/>
        <w:rPr>
          <w:sz w:val="20"/>
        </w:rPr>
      </w:pPr>
      <w:r>
        <w:rPr>
          <w:noProof/>
          <w:sz w:val="20"/>
          <w:lang w:eastAsia="ro-RO"/>
        </w:rPr>
        <w:lastRenderedPageBreak/>
        <w:drawing>
          <wp:inline distT="0" distB="0" distL="0" distR="0">
            <wp:extent cx="7467600" cy="3736747"/>
            <wp:effectExtent l="19050" t="0" r="0" b="0"/>
            <wp:docPr id="5" name="I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srcRect/>
                    <a:stretch>
                      <a:fillRect/>
                    </a:stretch>
                  </pic:blipFill>
                  <pic:spPr bwMode="auto">
                    <a:xfrm>
                      <a:off x="0" y="0"/>
                      <a:ext cx="7467600" cy="3736747"/>
                    </a:xfrm>
                    <a:prstGeom prst="rect">
                      <a:avLst/>
                    </a:prstGeom>
                    <a:noFill/>
                    <a:ln w="9525">
                      <a:noFill/>
                      <a:miter lim="800000"/>
                      <a:headEnd/>
                      <a:tailEnd/>
                    </a:ln>
                  </pic:spPr>
                </pic:pic>
              </a:graphicData>
            </a:graphic>
          </wp:inline>
        </w:drawing>
      </w:r>
    </w:p>
    <w:p w:rsidR="00CF4F7E" w:rsidRDefault="00CF4F7E" w:rsidP="00CC3343">
      <w:pPr>
        <w:pStyle w:val="Corptext"/>
        <w:jc w:val="center"/>
        <w:rPr>
          <w:i/>
          <w:sz w:val="20"/>
        </w:rPr>
      </w:pPr>
    </w:p>
    <w:p w:rsidR="003236F3" w:rsidRPr="00CC3343" w:rsidRDefault="003236F3" w:rsidP="00CC3343">
      <w:pPr>
        <w:pStyle w:val="Corptext"/>
        <w:jc w:val="center"/>
        <w:rPr>
          <w:i/>
          <w:sz w:val="20"/>
          <w:lang w:val="en-US"/>
        </w:rPr>
      </w:pPr>
    </w:p>
    <w:p w:rsidR="00CF4F7E" w:rsidRDefault="00C84073" w:rsidP="00D47579">
      <w:pPr>
        <w:pStyle w:val="Corptext"/>
        <w:spacing w:before="7"/>
        <w:jc w:val="center"/>
        <w:rPr>
          <w:sz w:val="23"/>
        </w:rPr>
      </w:pPr>
      <w:r>
        <w:rPr>
          <w:noProof/>
          <w:sz w:val="23"/>
          <w:lang w:eastAsia="ro-RO"/>
        </w:rPr>
        <w:drawing>
          <wp:inline distT="0" distB="0" distL="0" distR="0">
            <wp:extent cx="7467600" cy="1958568"/>
            <wp:effectExtent l="19050" t="0" r="0" b="0"/>
            <wp:docPr id="17" name="I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srcRect/>
                    <a:stretch>
                      <a:fillRect/>
                    </a:stretch>
                  </pic:blipFill>
                  <pic:spPr bwMode="auto">
                    <a:xfrm>
                      <a:off x="0" y="0"/>
                      <a:ext cx="7467600" cy="1958568"/>
                    </a:xfrm>
                    <a:prstGeom prst="rect">
                      <a:avLst/>
                    </a:prstGeom>
                    <a:noFill/>
                    <a:ln w="9525">
                      <a:noFill/>
                      <a:miter lim="800000"/>
                      <a:headEnd/>
                      <a:tailEnd/>
                    </a:ln>
                  </pic:spPr>
                </pic:pic>
              </a:graphicData>
            </a:graphic>
          </wp:inline>
        </w:drawing>
      </w:r>
    </w:p>
    <w:p w:rsidR="00D47579" w:rsidRPr="00826304" w:rsidRDefault="00826304" w:rsidP="00826304">
      <w:pPr>
        <w:pStyle w:val="Corptext"/>
        <w:tabs>
          <w:tab w:val="center" w:pos="5880"/>
          <w:tab w:val="left" w:pos="9281"/>
        </w:tabs>
        <w:rPr>
          <w:sz w:val="20"/>
        </w:rPr>
      </w:pPr>
      <w:r>
        <w:rPr>
          <w:i/>
          <w:sz w:val="20"/>
        </w:rPr>
        <w:tab/>
      </w:r>
      <w:r>
        <w:rPr>
          <w:sz w:val="20"/>
        </w:rPr>
        <w:t>Semnal filtrat în intervalul 4-5</w:t>
      </w:r>
    </w:p>
    <w:p w:rsidR="00CC3343" w:rsidRDefault="00CC3343" w:rsidP="00CC3343">
      <w:pPr>
        <w:jc w:val="center"/>
        <w:rPr>
          <w:sz w:val="23"/>
        </w:rPr>
      </w:pPr>
    </w:p>
    <w:p w:rsidR="00CC3343" w:rsidRDefault="00EA3F1E" w:rsidP="00CC3343">
      <w:pPr>
        <w:jc w:val="center"/>
        <w:rPr>
          <w:sz w:val="23"/>
        </w:rPr>
      </w:pPr>
      <w:r w:rsidRPr="00EA3F1E">
        <w:rPr>
          <w:noProof/>
          <w:sz w:val="23"/>
          <w:lang w:eastAsia="ro-RO"/>
        </w:rPr>
        <w:lastRenderedPageBreak/>
        <w:drawing>
          <wp:inline distT="0" distB="0" distL="0" distR="0">
            <wp:extent cx="7467600" cy="2312257"/>
            <wp:effectExtent l="19050" t="0" r="0" b="0"/>
            <wp:docPr id="13" name="I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srcRect/>
                    <a:stretch>
                      <a:fillRect/>
                    </a:stretch>
                  </pic:blipFill>
                  <pic:spPr bwMode="auto">
                    <a:xfrm>
                      <a:off x="0" y="0"/>
                      <a:ext cx="7467600" cy="2312257"/>
                    </a:xfrm>
                    <a:prstGeom prst="rect">
                      <a:avLst/>
                    </a:prstGeom>
                    <a:noFill/>
                    <a:ln w="9525">
                      <a:noFill/>
                      <a:miter lim="800000"/>
                      <a:headEnd/>
                      <a:tailEnd/>
                    </a:ln>
                  </pic:spPr>
                </pic:pic>
              </a:graphicData>
            </a:graphic>
          </wp:inline>
        </w:drawing>
      </w:r>
    </w:p>
    <w:p w:rsidR="00D47579" w:rsidRPr="009E5897" w:rsidRDefault="009E5897" w:rsidP="00D47579">
      <w:pPr>
        <w:pStyle w:val="Corptext"/>
        <w:tabs>
          <w:tab w:val="center" w:pos="5880"/>
          <w:tab w:val="left" w:pos="9281"/>
        </w:tabs>
        <w:jc w:val="center"/>
        <w:rPr>
          <w:sz w:val="20"/>
        </w:rPr>
      </w:pPr>
      <w:r>
        <w:rPr>
          <w:sz w:val="20"/>
        </w:rPr>
        <w:t>Semnalul</w:t>
      </w:r>
      <w:r w:rsidR="002C296D">
        <w:rPr>
          <w:sz w:val="20"/>
        </w:rPr>
        <w:t xml:space="preserve"> în intervalul 4-5</w:t>
      </w:r>
      <w:r>
        <w:rPr>
          <w:sz w:val="20"/>
        </w:rPr>
        <w:t xml:space="preserve"> nefiltrat cu anvelopa corespunzătoare</w:t>
      </w:r>
    </w:p>
    <w:p w:rsidR="00D47579" w:rsidRDefault="00D47579" w:rsidP="00D47579">
      <w:pPr>
        <w:pStyle w:val="Corptext"/>
        <w:tabs>
          <w:tab w:val="center" w:pos="5880"/>
          <w:tab w:val="left" w:pos="9281"/>
        </w:tabs>
        <w:ind w:left="720"/>
      </w:pPr>
    </w:p>
    <w:p w:rsidR="00D47579" w:rsidRDefault="00D47579" w:rsidP="00D47579">
      <w:pPr>
        <w:pStyle w:val="Corptext"/>
        <w:tabs>
          <w:tab w:val="center" w:pos="5880"/>
          <w:tab w:val="left" w:pos="9281"/>
        </w:tabs>
        <w:ind w:left="720"/>
      </w:pPr>
    </w:p>
    <w:p w:rsidR="000B0018" w:rsidRDefault="00D47579" w:rsidP="003236F3">
      <w:pPr>
        <w:pStyle w:val="Corptext"/>
        <w:tabs>
          <w:tab w:val="center" w:pos="5880"/>
          <w:tab w:val="left" w:pos="9281"/>
        </w:tabs>
        <w:ind w:left="720" w:firstLine="414"/>
      </w:pPr>
      <w:r w:rsidRPr="000B0018">
        <w:rPr>
          <w:b/>
        </w:rPr>
        <w:t>Filtrarea prin mediere</w:t>
      </w:r>
      <w:r>
        <w:t xml:space="preserve"> </w:t>
      </w:r>
    </w:p>
    <w:p w:rsidR="00D47579" w:rsidRDefault="000D19D8" w:rsidP="00053E03">
      <w:pPr>
        <w:pStyle w:val="Corptext"/>
        <w:tabs>
          <w:tab w:val="center" w:pos="5880"/>
          <w:tab w:val="left" w:pos="9281"/>
        </w:tabs>
        <w:ind w:left="720" w:right="561" w:firstLine="698"/>
        <w:rPr>
          <w:color w:val="222222"/>
          <w:shd w:val="clear" w:color="auto" w:fill="FFFFFF"/>
        </w:rPr>
      </w:pPr>
      <w:r>
        <w:t xml:space="preserve">Filtrarea prin mediere s-a implementat în felul următor: primele 16/32 de valori au fost stabilite prin </w:t>
      </w:r>
      <w:r w:rsidR="00532CAF">
        <w:t xml:space="preserve">adunarea elementelor </w:t>
      </w:r>
      <w:r w:rsidR="000F6201">
        <w:t>p</w:t>
      </w:r>
      <w:r w:rsidR="000F6201" w:rsidRPr="00532CAF">
        <w:rPr>
          <w:color w:val="222222"/>
          <w:shd w:val="clear" w:color="auto" w:fill="FFFFFF"/>
        </w:rPr>
        <w:t>ână</w:t>
      </w:r>
      <w:r w:rsidR="00532CAF" w:rsidRPr="00532CAF">
        <w:rPr>
          <w:color w:val="222222"/>
          <w:shd w:val="clear" w:color="auto" w:fill="FFFFFF"/>
        </w:rPr>
        <w:t xml:space="preserve"> </w:t>
      </w:r>
      <w:r w:rsidR="00532CAF">
        <w:rPr>
          <w:color w:val="222222"/>
          <w:shd w:val="clear" w:color="auto" w:fill="FFFFFF"/>
        </w:rPr>
        <w:t>în punctul ajuns și împărțirea sumei la numărul de elemente (de exemplu, pentru a treia valoare am facut suma primelor 3 din semnalul inițial și l-am împărțit la numărul lor, adică tot 3).</w:t>
      </w:r>
    </w:p>
    <w:p w:rsidR="00532CAF" w:rsidRDefault="00532CAF" w:rsidP="00053E03">
      <w:pPr>
        <w:pStyle w:val="Corptext"/>
        <w:tabs>
          <w:tab w:val="center" w:pos="5880"/>
          <w:tab w:val="left" w:pos="9281"/>
        </w:tabs>
        <w:ind w:left="720" w:right="561" w:firstLine="698"/>
        <w:rPr>
          <w:color w:val="222222"/>
          <w:shd w:val="clear" w:color="auto" w:fill="FFFFFF"/>
        </w:rPr>
      </w:pPr>
      <w:r>
        <w:rPr>
          <w:color w:val="222222"/>
          <w:shd w:val="clear" w:color="auto" w:fill="FFFFFF"/>
        </w:rPr>
        <w:t>Restul valorilor au fost stabilite prin calcularea mediei a fix 16/32 de elemente.</w:t>
      </w:r>
    </w:p>
    <w:p w:rsidR="00766324" w:rsidRPr="000D19D8" w:rsidRDefault="00766324" w:rsidP="00053E03">
      <w:pPr>
        <w:pStyle w:val="Corptext"/>
        <w:tabs>
          <w:tab w:val="center" w:pos="5880"/>
          <w:tab w:val="left" w:pos="9281"/>
        </w:tabs>
        <w:ind w:left="720" w:right="561" w:firstLine="698"/>
      </w:pPr>
    </w:p>
    <w:p w:rsidR="000B0018" w:rsidRDefault="000B0018" w:rsidP="00D47579">
      <w:pPr>
        <w:pStyle w:val="Corptext"/>
        <w:tabs>
          <w:tab w:val="center" w:pos="5880"/>
          <w:tab w:val="left" w:pos="9281"/>
        </w:tabs>
        <w:ind w:left="720"/>
      </w:pPr>
    </w:p>
    <w:p w:rsidR="00766324" w:rsidRDefault="00766324" w:rsidP="00766324">
      <w:pPr>
        <w:pStyle w:val="Corptext"/>
        <w:tabs>
          <w:tab w:val="center" w:pos="5880"/>
          <w:tab w:val="left" w:pos="9281"/>
        </w:tabs>
        <w:ind w:left="720"/>
        <w:jc w:val="center"/>
        <w:rPr>
          <w:i/>
          <w:sz w:val="20"/>
          <w:lang w:val="en-US"/>
        </w:rPr>
      </w:pPr>
      <w:r>
        <w:rPr>
          <w:i/>
          <w:noProof/>
          <w:sz w:val="20"/>
          <w:lang w:eastAsia="ro-RO"/>
        </w:rPr>
        <w:drawing>
          <wp:inline distT="0" distB="0" distL="0" distR="0">
            <wp:extent cx="6620797" cy="1943100"/>
            <wp:effectExtent l="19050" t="0" r="8603" b="0"/>
            <wp:docPr id="25" name="I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3"/>
                    <a:srcRect/>
                    <a:stretch>
                      <a:fillRect/>
                    </a:stretch>
                  </pic:blipFill>
                  <pic:spPr bwMode="auto">
                    <a:xfrm>
                      <a:off x="0" y="0"/>
                      <a:ext cx="6628433" cy="1945341"/>
                    </a:xfrm>
                    <a:prstGeom prst="rect">
                      <a:avLst/>
                    </a:prstGeom>
                    <a:noFill/>
                    <a:ln w="9525">
                      <a:noFill/>
                      <a:miter lim="800000"/>
                      <a:headEnd/>
                      <a:tailEnd/>
                    </a:ln>
                  </pic:spPr>
                </pic:pic>
              </a:graphicData>
            </a:graphic>
          </wp:inline>
        </w:drawing>
      </w:r>
    </w:p>
    <w:p w:rsidR="000B0018" w:rsidRDefault="000B0018" w:rsidP="00DF05BB">
      <w:pPr>
        <w:pStyle w:val="Corptext"/>
        <w:tabs>
          <w:tab w:val="center" w:pos="5880"/>
          <w:tab w:val="left" w:pos="9281"/>
        </w:tabs>
        <w:jc w:val="center"/>
        <w:rPr>
          <w:i/>
          <w:sz w:val="20"/>
        </w:rPr>
      </w:pPr>
    </w:p>
    <w:p w:rsidR="000B0018" w:rsidRPr="00766324" w:rsidRDefault="00766324" w:rsidP="000B0018">
      <w:pPr>
        <w:pStyle w:val="Corptext"/>
        <w:tabs>
          <w:tab w:val="center" w:pos="5880"/>
          <w:tab w:val="left" w:pos="9281"/>
        </w:tabs>
        <w:ind w:left="720"/>
        <w:jc w:val="center"/>
        <w:rPr>
          <w:sz w:val="20"/>
          <w:lang w:val="en-US"/>
        </w:rPr>
      </w:pPr>
      <w:r>
        <w:rPr>
          <w:sz w:val="20"/>
          <w:lang w:val="en-US"/>
        </w:rPr>
        <w:t>Semnalul în intervalul 1-2 filtrat cu mediere 32</w:t>
      </w:r>
    </w:p>
    <w:p w:rsidR="00DF05BB" w:rsidRDefault="00DF05BB" w:rsidP="000B0018">
      <w:pPr>
        <w:pStyle w:val="Corptext"/>
        <w:tabs>
          <w:tab w:val="center" w:pos="5880"/>
          <w:tab w:val="left" w:pos="9281"/>
        </w:tabs>
        <w:ind w:left="720"/>
        <w:jc w:val="center"/>
        <w:rPr>
          <w:i/>
          <w:sz w:val="20"/>
          <w:lang w:val="en-US"/>
        </w:rPr>
      </w:pPr>
    </w:p>
    <w:p w:rsidR="00DF05BB" w:rsidRDefault="00766324" w:rsidP="000B0018">
      <w:pPr>
        <w:pStyle w:val="Corptext"/>
        <w:tabs>
          <w:tab w:val="center" w:pos="5880"/>
          <w:tab w:val="left" w:pos="9281"/>
        </w:tabs>
        <w:ind w:left="720"/>
        <w:jc w:val="center"/>
        <w:rPr>
          <w:i/>
          <w:sz w:val="20"/>
          <w:lang w:val="en-US"/>
        </w:rPr>
      </w:pPr>
      <w:r>
        <w:rPr>
          <w:i/>
          <w:noProof/>
          <w:sz w:val="20"/>
          <w:lang w:eastAsia="ro-RO"/>
        </w:rPr>
        <w:lastRenderedPageBreak/>
        <w:drawing>
          <wp:inline distT="0" distB="0" distL="0" distR="0">
            <wp:extent cx="6762750" cy="2273529"/>
            <wp:effectExtent l="19050" t="0" r="0" b="0"/>
            <wp:docPr id="28" name="Imagin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4"/>
                    <a:srcRect/>
                    <a:stretch>
                      <a:fillRect/>
                    </a:stretch>
                  </pic:blipFill>
                  <pic:spPr bwMode="auto">
                    <a:xfrm>
                      <a:off x="0" y="0"/>
                      <a:ext cx="6762750" cy="2273529"/>
                    </a:xfrm>
                    <a:prstGeom prst="rect">
                      <a:avLst/>
                    </a:prstGeom>
                    <a:noFill/>
                    <a:ln w="9525">
                      <a:noFill/>
                      <a:miter lim="800000"/>
                      <a:headEnd/>
                      <a:tailEnd/>
                    </a:ln>
                  </pic:spPr>
                </pic:pic>
              </a:graphicData>
            </a:graphic>
          </wp:inline>
        </w:drawing>
      </w:r>
    </w:p>
    <w:p w:rsidR="00DF05BB" w:rsidRPr="007B0109" w:rsidRDefault="00766324" w:rsidP="007B0109">
      <w:pPr>
        <w:pStyle w:val="Corptext"/>
        <w:tabs>
          <w:tab w:val="center" w:pos="5880"/>
          <w:tab w:val="left" w:pos="9281"/>
        </w:tabs>
        <w:jc w:val="center"/>
        <w:rPr>
          <w:sz w:val="20"/>
        </w:rPr>
      </w:pPr>
      <w:r>
        <w:rPr>
          <w:sz w:val="20"/>
        </w:rPr>
        <w:t>Semnalul inițial nefiltrat</w:t>
      </w:r>
    </w:p>
    <w:p w:rsidR="000F337B" w:rsidRDefault="000F337B" w:rsidP="000B0018">
      <w:pPr>
        <w:pStyle w:val="Corptext"/>
        <w:tabs>
          <w:tab w:val="center" w:pos="5880"/>
          <w:tab w:val="left" w:pos="9281"/>
        </w:tabs>
        <w:ind w:left="720"/>
        <w:jc w:val="center"/>
        <w:rPr>
          <w:i/>
          <w:sz w:val="20"/>
          <w:lang w:val="en-US"/>
        </w:rPr>
      </w:pPr>
    </w:p>
    <w:p w:rsidR="000F337B" w:rsidRPr="000F337B" w:rsidRDefault="000F337B" w:rsidP="000F337B">
      <w:pPr>
        <w:rPr>
          <w:lang w:val="en-US"/>
        </w:rPr>
      </w:pPr>
    </w:p>
    <w:p w:rsidR="00B34DC7" w:rsidRPr="000F337B" w:rsidRDefault="000F337B" w:rsidP="000F337B">
      <w:pPr>
        <w:tabs>
          <w:tab w:val="left" w:pos="2304"/>
        </w:tabs>
        <w:rPr>
          <w:sz w:val="24"/>
          <w:szCs w:val="24"/>
        </w:rPr>
      </w:pPr>
      <w:r>
        <w:rPr>
          <w:lang w:val="en-US"/>
        </w:rPr>
        <w:t xml:space="preserve">                     </w:t>
      </w:r>
      <w:r w:rsidR="00B34DC7" w:rsidRPr="000F337B">
        <w:rPr>
          <w:b/>
          <w:sz w:val="24"/>
          <w:szCs w:val="24"/>
        </w:rPr>
        <w:t>Filtrarea cu element de ordin I</w:t>
      </w:r>
      <w:r w:rsidR="00B34DC7" w:rsidRPr="000F337B">
        <w:rPr>
          <w:sz w:val="24"/>
          <w:szCs w:val="24"/>
        </w:rPr>
        <w:t xml:space="preserve"> </w:t>
      </w:r>
    </w:p>
    <w:p w:rsidR="00CF4F7E" w:rsidRPr="00544CB9" w:rsidRDefault="00544CB9" w:rsidP="00053E03">
      <w:pPr>
        <w:pStyle w:val="Corptext"/>
        <w:spacing w:before="9"/>
        <w:ind w:left="720" w:right="420" w:firstLine="698"/>
      </w:pPr>
      <w:r>
        <w:t>Folosind formula:</w:t>
      </w:r>
      <w:r w:rsidRPr="00544CB9">
        <w:rPr>
          <w:rFonts w:eastAsiaTheme="minorHAnsi"/>
          <w:color w:val="000000"/>
        </w:rPr>
        <w:t xml:space="preserve"> </w:t>
      </w:r>
      <w:r>
        <w:rPr>
          <w:rFonts w:eastAsiaTheme="minorHAnsi"/>
          <w:color w:val="000000"/>
        </w:rPr>
        <w:t>waveDataFiltrat[i] = (</w:t>
      </w:r>
      <w:r>
        <w:rPr>
          <w:rFonts w:eastAsiaTheme="minorHAnsi"/>
          <w:color w:val="FF8000"/>
        </w:rPr>
        <w:t>1</w:t>
      </w:r>
      <w:r>
        <w:rPr>
          <w:rFonts w:eastAsiaTheme="minorHAnsi"/>
          <w:color w:val="000000"/>
        </w:rPr>
        <w:t>-alpha)*waveDataFiltrat[i-</w:t>
      </w:r>
      <w:r>
        <w:rPr>
          <w:rFonts w:eastAsiaTheme="minorHAnsi"/>
          <w:color w:val="FF8000"/>
        </w:rPr>
        <w:t>1</w:t>
      </w:r>
      <w:r>
        <w:rPr>
          <w:rFonts w:eastAsiaTheme="minorHAnsi"/>
          <w:color w:val="000000"/>
        </w:rPr>
        <w:t>]+alpha*waveData[i],cu un coeficient alpha setat de utilizator se aplică această filtrare pentru aproape toate elementele, mai puțin primul care o să fie copiat direct din waveData. Cu c</w:t>
      </w:r>
      <w:r w:rsidRPr="00532CAF">
        <w:rPr>
          <w:color w:val="222222"/>
          <w:shd w:val="clear" w:color="auto" w:fill="FFFFFF"/>
        </w:rPr>
        <w:t>â</w:t>
      </w:r>
      <w:r>
        <w:rPr>
          <w:color w:val="222222"/>
          <w:shd w:val="clear" w:color="auto" w:fill="FFFFFF"/>
        </w:rPr>
        <w:t>t coeficientu</w:t>
      </w:r>
      <w:r w:rsidR="00C00F82">
        <w:rPr>
          <w:color w:val="222222"/>
          <w:shd w:val="clear" w:color="auto" w:fill="FFFFFF"/>
        </w:rPr>
        <w:t>l este mai aproape de valoarea 0</w:t>
      </w:r>
      <w:r>
        <w:rPr>
          <w:color w:val="222222"/>
          <w:shd w:val="clear" w:color="auto" w:fill="FFFFFF"/>
        </w:rPr>
        <w:t>, cu at</w:t>
      </w:r>
      <w:r w:rsidRPr="00532CAF">
        <w:rPr>
          <w:color w:val="222222"/>
          <w:shd w:val="clear" w:color="auto" w:fill="FFFFFF"/>
        </w:rPr>
        <w:t>â</w:t>
      </w:r>
      <w:r>
        <w:rPr>
          <w:color w:val="222222"/>
          <w:shd w:val="clear" w:color="auto" w:fill="FFFFFF"/>
        </w:rPr>
        <w:t>t mai mult vom vedea o netezire a semnalului iar invers vedem o asemănare mai mare cu semnalul inițial.</w:t>
      </w:r>
    </w:p>
    <w:p w:rsidR="00650404" w:rsidRDefault="00650404" w:rsidP="00B34DC7">
      <w:pPr>
        <w:pStyle w:val="Corptext"/>
        <w:spacing w:before="9"/>
        <w:ind w:left="720"/>
      </w:pPr>
    </w:p>
    <w:p w:rsidR="00382FEF" w:rsidRDefault="00C00F82" w:rsidP="00650404">
      <w:pPr>
        <w:pStyle w:val="Corptext"/>
        <w:spacing w:before="9"/>
        <w:jc w:val="center"/>
      </w:pPr>
      <w:r>
        <w:rPr>
          <w:noProof/>
          <w:lang w:eastAsia="ro-RO"/>
        </w:rPr>
        <w:drawing>
          <wp:inline distT="0" distB="0" distL="0" distR="0">
            <wp:extent cx="7467600" cy="1967996"/>
            <wp:effectExtent l="19050" t="0" r="0" b="0"/>
            <wp:docPr id="37" name="Imagin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5"/>
                    <a:srcRect/>
                    <a:stretch>
                      <a:fillRect/>
                    </a:stretch>
                  </pic:blipFill>
                  <pic:spPr bwMode="auto">
                    <a:xfrm>
                      <a:off x="0" y="0"/>
                      <a:ext cx="7467600" cy="1967996"/>
                    </a:xfrm>
                    <a:prstGeom prst="rect">
                      <a:avLst/>
                    </a:prstGeom>
                    <a:noFill/>
                    <a:ln w="9525">
                      <a:noFill/>
                      <a:miter lim="800000"/>
                      <a:headEnd/>
                      <a:tailEnd/>
                    </a:ln>
                  </pic:spPr>
                </pic:pic>
              </a:graphicData>
            </a:graphic>
          </wp:inline>
        </w:drawing>
      </w:r>
    </w:p>
    <w:p w:rsidR="00CF4F7E" w:rsidRPr="004B1AF5" w:rsidRDefault="004B1AF5">
      <w:pPr>
        <w:rPr>
          <w:sz w:val="20"/>
          <w:szCs w:val="20"/>
        </w:rPr>
      </w:pPr>
      <w:r>
        <w:rPr>
          <w:sz w:val="14"/>
        </w:rPr>
        <w:tab/>
      </w:r>
      <w:r>
        <w:rPr>
          <w:sz w:val="14"/>
        </w:rPr>
        <w:tab/>
      </w:r>
      <w:r>
        <w:rPr>
          <w:sz w:val="14"/>
        </w:rPr>
        <w:tab/>
      </w:r>
      <w:r>
        <w:rPr>
          <w:sz w:val="14"/>
        </w:rPr>
        <w:tab/>
      </w:r>
      <w:r>
        <w:rPr>
          <w:sz w:val="14"/>
        </w:rPr>
        <w:tab/>
      </w:r>
      <w:r>
        <w:rPr>
          <w:sz w:val="14"/>
        </w:rPr>
        <w:tab/>
      </w:r>
      <w:r>
        <w:rPr>
          <w:sz w:val="20"/>
          <w:szCs w:val="20"/>
        </w:rPr>
        <w:t>Semnalul filtrat cu coeficientul alpha = 1</w:t>
      </w:r>
    </w:p>
    <w:p w:rsidR="00D008A4" w:rsidRDefault="00D008A4" w:rsidP="00650404">
      <w:pPr>
        <w:jc w:val="center"/>
        <w:rPr>
          <w:sz w:val="14"/>
        </w:rPr>
      </w:pPr>
    </w:p>
    <w:p w:rsidR="00D008A4" w:rsidRDefault="00D008A4" w:rsidP="00650404">
      <w:pPr>
        <w:jc w:val="center"/>
        <w:rPr>
          <w:sz w:val="14"/>
        </w:rPr>
      </w:pPr>
    </w:p>
    <w:p w:rsidR="00D008A4" w:rsidRDefault="00D008A4" w:rsidP="00650404">
      <w:pPr>
        <w:jc w:val="center"/>
        <w:rPr>
          <w:sz w:val="14"/>
        </w:rPr>
      </w:pPr>
    </w:p>
    <w:p w:rsidR="00D008A4" w:rsidRDefault="00D008A4" w:rsidP="00650404">
      <w:pPr>
        <w:jc w:val="center"/>
        <w:rPr>
          <w:sz w:val="14"/>
        </w:rPr>
      </w:pPr>
    </w:p>
    <w:p w:rsidR="00D008A4" w:rsidRDefault="00D008A4" w:rsidP="00650404">
      <w:pPr>
        <w:jc w:val="center"/>
        <w:rPr>
          <w:sz w:val="14"/>
        </w:rPr>
      </w:pPr>
    </w:p>
    <w:p w:rsidR="00D008A4" w:rsidRDefault="00D008A4" w:rsidP="00650404">
      <w:pPr>
        <w:jc w:val="center"/>
        <w:rPr>
          <w:sz w:val="14"/>
        </w:rPr>
      </w:pPr>
    </w:p>
    <w:p w:rsidR="00D008A4" w:rsidRDefault="00D008A4" w:rsidP="00650404">
      <w:pPr>
        <w:jc w:val="center"/>
        <w:rPr>
          <w:sz w:val="14"/>
        </w:rPr>
      </w:pPr>
    </w:p>
    <w:p w:rsidR="00D008A4" w:rsidRDefault="00D008A4" w:rsidP="00650404">
      <w:pPr>
        <w:jc w:val="center"/>
        <w:rPr>
          <w:sz w:val="14"/>
        </w:rPr>
      </w:pPr>
    </w:p>
    <w:p w:rsidR="00D008A4" w:rsidRDefault="00D008A4" w:rsidP="00650404">
      <w:pPr>
        <w:jc w:val="center"/>
        <w:rPr>
          <w:sz w:val="14"/>
        </w:rPr>
      </w:pPr>
    </w:p>
    <w:p w:rsidR="00C00F82" w:rsidRDefault="00C00F82" w:rsidP="00650404">
      <w:pPr>
        <w:jc w:val="center"/>
        <w:rPr>
          <w:sz w:val="20"/>
          <w:szCs w:val="20"/>
        </w:rPr>
      </w:pPr>
      <w:r>
        <w:rPr>
          <w:noProof/>
          <w:sz w:val="20"/>
          <w:szCs w:val="20"/>
          <w:lang w:eastAsia="ro-RO"/>
        </w:rPr>
        <w:lastRenderedPageBreak/>
        <w:drawing>
          <wp:inline distT="0" distB="0" distL="0" distR="0">
            <wp:extent cx="7467600" cy="1966107"/>
            <wp:effectExtent l="19050" t="0" r="0" b="0"/>
            <wp:docPr id="34" name="Imagin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6"/>
                    <a:srcRect/>
                    <a:stretch>
                      <a:fillRect/>
                    </a:stretch>
                  </pic:blipFill>
                  <pic:spPr bwMode="auto">
                    <a:xfrm>
                      <a:off x="0" y="0"/>
                      <a:ext cx="7467600" cy="1966107"/>
                    </a:xfrm>
                    <a:prstGeom prst="rect">
                      <a:avLst/>
                    </a:prstGeom>
                    <a:noFill/>
                    <a:ln w="9525">
                      <a:noFill/>
                      <a:miter lim="800000"/>
                      <a:headEnd/>
                      <a:tailEnd/>
                    </a:ln>
                  </pic:spPr>
                </pic:pic>
              </a:graphicData>
            </a:graphic>
          </wp:inline>
        </w:drawing>
      </w:r>
    </w:p>
    <w:p w:rsidR="00D008A4" w:rsidRPr="00D008A4" w:rsidRDefault="00D008A4" w:rsidP="00650404">
      <w:pPr>
        <w:jc w:val="center"/>
        <w:rPr>
          <w:sz w:val="20"/>
          <w:szCs w:val="20"/>
        </w:rPr>
      </w:pPr>
      <w:r>
        <w:rPr>
          <w:sz w:val="20"/>
          <w:szCs w:val="20"/>
        </w:rPr>
        <w:t>Semnalul filtrat cu coeficientul alpha = 0.1</w:t>
      </w:r>
    </w:p>
    <w:p w:rsidR="00D008A4" w:rsidRDefault="00D008A4" w:rsidP="00650404">
      <w:pPr>
        <w:jc w:val="center"/>
        <w:rPr>
          <w:sz w:val="14"/>
        </w:rPr>
      </w:pPr>
    </w:p>
    <w:p w:rsidR="00D008A4" w:rsidRDefault="00D008A4" w:rsidP="00650404">
      <w:pPr>
        <w:jc w:val="center"/>
        <w:rPr>
          <w:sz w:val="14"/>
        </w:rPr>
      </w:pPr>
    </w:p>
    <w:p w:rsidR="00D008A4" w:rsidRDefault="00D008A4" w:rsidP="00650404">
      <w:pPr>
        <w:jc w:val="center"/>
        <w:rPr>
          <w:sz w:val="14"/>
        </w:rPr>
      </w:pPr>
    </w:p>
    <w:p w:rsidR="00650404" w:rsidRDefault="00110CA4" w:rsidP="00650404">
      <w:pPr>
        <w:jc w:val="center"/>
        <w:rPr>
          <w:sz w:val="14"/>
        </w:rPr>
      </w:pPr>
      <w:r>
        <w:rPr>
          <w:noProof/>
          <w:sz w:val="14"/>
          <w:lang w:eastAsia="ro-RO"/>
        </w:rPr>
        <w:drawing>
          <wp:inline distT="0" distB="0" distL="0" distR="0">
            <wp:extent cx="7467600" cy="2225919"/>
            <wp:effectExtent l="19050" t="0" r="0" b="0"/>
            <wp:docPr id="40" name="Imagin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7"/>
                    <a:srcRect/>
                    <a:stretch>
                      <a:fillRect/>
                    </a:stretch>
                  </pic:blipFill>
                  <pic:spPr bwMode="auto">
                    <a:xfrm>
                      <a:off x="0" y="0"/>
                      <a:ext cx="7467600" cy="2225919"/>
                    </a:xfrm>
                    <a:prstGeom prst="rect">
                      <a:avLst/>
                    </a:prstGeom>
                    <a:noFill/>
                    <a:ln w="9525">
                      <a:noFill/>
                      <a:miter lim="800000"/>
                      <a:headEnd/>
                      <a:tailEnd/>
                    </a:ln>
                  </pic:spPr>
                </pic:pic>
              </a:graphicData>
            </a:graphic>
          </wp:inline>
        </w:drawing>
      </w:r>
    </w:p>
    <w:p w:rsidR="00650404" w:rsidRDefault="00650404" w:rsidP="00650404">
      <w:pPr>
        <w:jc w:val="center"/>
        <w:rPr>
          <w:sz w:val="14"/>
        </w:rPr>
      </w:pPr>
    </w:p>
    <w:p w:rsidR="00650404" w:rsidRPr="00D008A4" w:rsidRDefault="00D008A4" w:rsidP="00650404">
      <w:pPr>
        <w:jc w:val="center"/>
        <w:rPr>
          <w:sz w:val="20"/>
          <w:szCs w:val="20"/>
        </w:rPr>
      </w:pPr>
      <w:r w:rsidRPr="00D008A4">
        <w:rPr>
          <w:sz w:val="20"/>
          <w:szCs w:val="20"/>
        </w:rPr>
        <w:t>Semnalul nefiltrat</w:t>
      </w:r>
    </w:p>
    <w:p w:rsidR="00650404" w:rsidRDefault="00650404" w:rsidP="0011560F">
      <w:pPr>
        <w:rPr>
          <w:sz w:val="14"/>
          <w:lang w:val="en-US"/>
        </w:rPr>
      </w:pPr>
    </w:p>
    <w:p w:rsidR="00650404" w:rsidRDefault="00650404" w:rsidP="00650404">
      <w:pPr>
        <w:jc w:val="center"/>
        <w:rPr>
          <w:sz w:val="14"/>
          <w:lang w:val="en-US"/>
        </w:rPr>
      </w:pPr>
    </w:p>
    <w:p w:rsidR="00F65FDE" w:rsidRDefault="00F65FDE" w:rsidP="00E3293C">
      <w:pPr>
        <w:pStyle w:val="Corptext"/>
        <w:ind w:left="1120" w:firstLine="320"/>
      </w:pPr>
      <w:r w:rsidRPr="00134F34">
        <w:rPr>
          <w:b/>
          <w:sz w:val="28"/>
          <w:szCs w:val="28"/>
        </w:rPr>
        <w:t>Ana</w:t>
      </w:r>
      <w:r w:rsidR="000B25D3">
        <w:rPr>
          <w:b/>
          <w:sz w:val="28"/>
          <w:szCs w:val="28"/>
        </w:rPr>
        <w:t>liza în domeniul frecvență</w:t>
      </w:r>
      <w:r>
        <w:rPr>
          <w:b/>
          <w:sz w:val="28"/>
          <w:szCs w:val="28"/>
        </w:rPr>
        <w:t>:</w:t>
      </w:r>
    </w:p>
    <w:p w:rsidR="001C672E" w:rsidRDefault="001C672E" w:rsidP="001C672E">
      <w:pPr>
        <w:pStyle w:val="Corptext"/>
        <w:ind w:left="720" w:firstLine="720"/>
      </w:pPr>
      <w:r>
        <w:t>Pentru analiza în domeniul frecvenței, s-au realizat operațiile de ferestruire, filtrare și determinare a spectrului de putere al semnalului.</w:t>
      </w:r>
    </w:p>
    <w:p w:rsidR="00E3293C" w:rsidRPr="00E3293C" w:rsidRDefault="00E3293C" w:rsidP="00E3293C">
      <w:pPr>
        <w:pStyle w:val="Corptext"/>
        <w:ind w:left="1120" w:firstLine="320"/>
        <w:rPr>
          <w:sz w:val="20"/>
          <w:lang w:val="en-US"/>
        </w:rPr>
      </w:pPr>
      <w:r>
        <w:t xml:space="preserve">Pentru determinarea spectrului semnalului achiziționat s-au folosit urmatoarele funcții CVI </w:t>
      </w:r>
      <w:r>
        <w:rPr>
          <w:lang w:val="en-US"/>
        </w:rPr>
        <w:t xml:space="preserve">: </w:t>
      </w:r>
      <w:r w:rsidRPr="00E3293C">
        <w:rPr>
          <w:i/>
        </w:rPr>
        <w:t>Sc</w:t>
      </w:r>
      <w:r w:rsidR="00053E03">
        <w:rPr>
          <w:i/>
        </w:rPr>
        <w:t xml:space="preserve">aledWindowEx,  AutoPowerSpectrum, </w:t>
      </w:r>
      <w:r w:rsidRPr="00E3293C">
        <w:rPr>
          <w:i/>
        </w:rPr>
        <w:t xml:space="preserve"> PowerFrequencyEstimate și SpectrumUnitConversion</w:t>
      </w:r>
      <w:r>
        <w:t>.</w:t>
      </w:r>
    </w:p>
    <w:p w:rsidR="00CF4F7E" w:rsidRDefault="00CF4F7E" w:rsidP="00E3293C">
      <w:pPr>
        <w:pStyle w:val="Titlu1"/>
        <w:spacing w:before="87"/>
        <w:ind w:left="0"/>
      </w:pPr>
    </w:p>
    <w:p w:rsidR="00CF4F7E" w:rsidRDefault="00CF4F7E">
      <w:pPr>
        <w:pStyle w:val="Corptext"/>
        <w:rPr>
          <w:sz w:val="26"/>
        </w:rPr>
      </w:pPr>
    </w:p>
    <w:p w:rsidR="00CF4F7E" w:rsidRDefault="00CF4F7E">
      <w:pPr>
        <w:pStyle w:val="Corptext"/>
        <w:spacing w:before="10"/>
        <w:rPr>
          <w:sz w:val="27"/>
        </w:rPr>
      </w:pPr>
    </w:p>
    <w:p w:rsidR="00CF4F7E" w:rsidRDefault="00FA5C10">
      <w:pPr>
        <w:pStyle w:val="Titlu2"/>
      </w:pPr>
      <w:r>
        <w:t>Fereastra</w:t>
      </w:r>
      <w:r>
        <w:rPr>
          <w:spacing w:val="-5"/>
        </w:rPr>
        <w:t xml:space="preserve"> </w:t>
      </w:r>
      <w:r>
        <w:t>de</w:t>
      </w:r>
      <w:r>
        <w:rPr>
          <w:spacing w:val="-6"/>
        </w:rPr>
        <w:t xml:space="preserve"> </w:t>
      </w:r>
      <w:r>
        <w:t>tip</w:t>
      </w:r>
      <w:r>
        <w:rPr>
          <w:spacing w:val="-3"/>
        </w:rPr>
        <w:t xml:space="preserve"> </w:t>
      </w:r>
      <w:r w:rsidR="00E71541">
        <w:t>Blackman</w:t>
      </w:r>
      <w:r>
        <w:rPr>
          <w:spacing w:val="-2"/>
        </w:rPr>
        <w:t>:</w:t>
      </w:r>
    </w:p>
    <w:p w:rsidR="0007450C" w:rsidRDefault="009453D1">
      <w:pPr>
        <w:pStyle w:val="Corptext"/>
        <w:spacing w:before="180" w:line="259" w:lineRule="auto"/>
        <w:ind w:left="1120" w:right="1149" w:firstLine="720"/>
      </w:pPr>
      <w:r w:rsidRPr="009453D1">
        <w:t xml:space="preserve">Fereastra Blackman este o tehnică utilizată în procesarea semnalelor și în analiza spectrală pentru a reduce efectele laterale ale transformatei Fourier. Acest tip de fereastră este proiectat pentru a atenua semnificativ lobii laterali, ceea ce face ca spectrul să pară mai curat și mai bine definit. </w:t>
      </w:r>
    </w:p>
    <w:p w:rsidR="009453D1" w:rsidRDefault="009453D1">
      <w:pPr>
        <w:pStyle w:val="Corptext"/>
        <w:spacing w:before="180" w:line="259" w:lineRule="auto"/>
        <w:ind w:left="1120" w:right="1149" w:firstLine="720"/>
      </w:pPr>
      <w:r w:rsidRPr="009453D1">
        <w:t>Fereastra Blackman este definită matematic prin formula:</w:t>
      </w:r>
    </w:p>
    <w:p w:rsidR="0078695E" w:rsidRDefault="0078695E">
      <w:pPr>
        <w:pStyle w:val="Corptext"/>
        <w:spacing w:before="180" w:line="259" w:lineRule="auto"/>
        <w:ind w:left="1120" w:right="1149" w:firstLine="720"/>
      </w:pPr>
      <w:r w:rsidRPr="0078695E">
        <w:t>w(n)=0.42−0.5cos(N−12πn​)+0.08cos(N−14πn​)</w:t>
      </w:r>
    </w:p>
    <w:p w:rsidR="0087328A" w:rsidRDefault="0087328A">
      <w:pPr>
        <w:pStyle w:val="Corptext"/>
        <w:spacing w:before="180" w:line="259" w:lineRule="auto"/>
        <w:ind w:left="1120" w:right="1149" w:firstLine="720"/>
      </w:pPr>
      <w:r>
        <w:rPr>
          <w:sz w:val="32"/>
          <w:szCs w:val="32"/>
        </w:rPr>
        <w:lastRenderedPageBreak/>
        <w:t>-</w:t>
      </w:r>
      <w:r>
        <w:t>w(n) este valoarea ferestrei la momentul de timp n</w:t>
      </w:r>
    </w:p>
    <w:p w:rsidR="0087328A" w:rsidRDefault="0087328A">
      <w:pPr>
        <w:pStyle w:val="Corptext"/>
        <w:spacing w:before="180" w:line="259" w:lineRule="auto"/>
        <w:ind w:left="1120" w:right="1149" w:firstLine="720"/>
      </w:pPr>
      <w:r>
        <w:rPr>
          <w:sz w:val="32"/>
          <w:szCs w:val="32"/>
        </w:rPr>
        <w:t>-</w:t>
      </w:r>
      <w:r>
        <w:t>N este lungimea totală a ferestrei</w:t>
      </w:r>
    </w:p>
    <w:p w:rsidR="00B83171" w:rsidRPr="0087328A" w:rsidRDefault="00B83171">
      <w:pPr>
        <w:pStyle w:val="Corptext"/>
        <w:spacing w:before="180" w:line="259" w:lineRule="auto"/>
        <w:ind w:left="1120" w:right="1149" w:firstLine="720"/>
      </w:pPr>
      <w:r w:rsidRPr="00B83171">
        <w:t>Prin ajustarea coeficienților cosinusului, fereastra Blackman oferă un echilibru între reducerea lobilor laterali și menținerea lățimii ferestrei. De asemenea, este mai precisă decât alte ferestre, cum ar fi cea dreptunghiulară sau cea Hanning, în reducerea scurgerii spectrale (fenomenul în care energia semnalului apare la frecvențe neintenționate).</w:t>
      </w:r>
    </w:p>
    <w:p w:rsidR="00206B2F" w:rsidRDefault="00206B2F" w:rsidP="00206B2F">
      <w:pPr>
        <w:pStyle w:val="Corptext"/>
        <w:tabs>
          <w:tab w:val="center" w:pos="5880"/>
          <w:tab w:val="left" w:pos="9281"/>
        </w:tabs>
        <w:rPr>
          <w:i/>
          <w:sz w:val="20"/>
        </w:rPr>
      </w:pPr>
    </w:p>
    <w:p w:rsidR="000F337B" w:rsidRDefault="00B83171" w:rsidP="00206B2F">
      <w:pPr>
        <w:pStyle w:val="Corptext"/>
        <w:tabs>
          <w:tab w:val="center" w:pos="5880"/>
          <w:tab w:val="left" w:pos="9281"/>
        </w:tabs>
        <w:rPr>
          <w:i/>
          <w:sz w:val="20"/>
        </w:rPr>
      </w:pPr>
      <w:r>
        <w:rPr>
          <w:i/>
          <w:sz w:val="20"/>
        </w:rPr>
        <w:tab/>
      </w:r>
    </w:p>
    <w:p w:rsidR="000F337B" w:rsidRDefault="000F337B" w:rsidP="00206B2F">
      <w:pPr>
        <w:pStyle w:val="Corptext"/>
        <w:tabs>
          <w:tab w:val="center" w:pos="5880"/>
          <w:tab w:val="left" w:pos="9281"/>
        </w:tabs>
        <w:rPr>
          <w:i/>
          <w:sz w:val="20"/>
        </w:rPr>
      </w:pPr>
    </w:p>
    <w:p w:rsidR="00206B2F" w:rsidRDefault="00206B2F" w:rsidP="00206B2F">
      <w:pPr>
        <w:pStyle w:val="Titlu2"/>
        <w:spacing w:before="77"/>
        <w:ind w:left="0" w:firstLine="720"/>
        <w:rPr>
          <w:spacing w:val="-2"/>
        </w:rPr>
      </w:pPr>
      <w:r>
        <w:t>Fereastră</w:t>
      </w:r>
      <w:r>
        <w:rPr>
          <w:spacing w:val="-2"/>
        </w:rPr>
        <w:t xml:space="preserve"> </w:t>
      </w:r>
      <w:r>
        <w:t>de</w:t>
      </w:r>
      <w:r>
        <w:rPr>
          <w:spacing w:val="-2"/>
        </w:rPr>
        <w:t xml:space="preserve"> </w:t>
      </w:r>
      <w:r>
        <w:t>tip</w:t>
      </w:r>
      <w:r w:rsidR="00DF46C9">
        <w:t xml:space="preserve"> </w:t>
      </w:r>
      <w:r w:rsidR="00DF46C9">
        <w:rPr>
          <w:spacing w:val="-2"/>
        </w:rPr>
        <w:t>Trianghulara</w:t>
      </w:r>
      <w:r>
        <w:rPr>
          <w:spacing w:val="-2"/>
        </w:rPr>
        <w:t>:</w:t>
      </w:r>
    </w:p>
    <w:p w:rsidR="00206B2F" w:rsidRDefault="003720DA" w:rsidP="00206B2F">
      <w:pPr>
        <w:pStyle w:val="Corptext"/>
        <w:spacing w:before="180" w:line="259" w:lineRule="auto"/>
        <w:ind w:left="400" w:right="1149" w:firstLine="720"/>
      </w:pPr>
      <w:r>
        <w:t>F</w:t>
      </w:r>
      <w:r w:rsidR="002B5BFE" w:rsidRPr="002B5BFE">
        <w:t>ereastra triangulară este un tip simplu de fereastră utilizată în analiza spectrală și în procesarea semnalelor. Aceasta este definită printr-o funcție liniară, având valoarea maximă la mijlocul ferestrei și scăzând liniar către zero la marginile ferestrei.</w:t>
      </w:r>
    </w:p>
    <w:p w:rsidR="001A403A" w:rsidRPr="001A403A" w:rsidRDefault="001A403A" w:rsidP="00206B2F">
      <w:pPr>
        <w:pStyle w:val="Corptext"/>
        <w:spacing w:before="180" w:line="259" w:lineRule="auto"/>
        <w:ind w:left="400" w:right="1149" w:firstLine="720"/>
        <w:rPr>
          <w:noProof/>
        </w:rPr>
      </w:pPr>
      <w:r>
        <w:t>Formula matematică care o caracterizează este:</w:t>
      </w:r>
    </w:p>
    <w:p w:rsidR="00F832D7" w:rsidRPr="00F832D7" w:rsidRDefault="00F832D7" w:rsidP="00F832D7"/>
    <w:p w:rsidR="00F832D7" w:rsidRPr="00F832D7" w:rsidRDefault="001A403A" w:rsidP="00F832D7">
      <w:r>
        <w:tab/>
      </w:r>
      <w:r>
        <w:tab/>
      </w:r>
      <w:r w:rsidRPr="001A403A">
        <w:t>w(n)=M1​(M−</w:t>
      </w:r>
      <w:r w:rsidRPr="001A403A">
        <w:rPr>
          <w:rFonts w:ascii="Cambria Math" w:hAnsi="Cambria Math" w:cs="Cambria Math"/>
        </w:rPr>
        <w:t>∣</w:t>
      </w:r>
      <w:r w:rsidRPr="001A403A">
        <w:t>​n−1/2*(N−1)​</w:t>
      </w:r>
      <w:r w:rsidRPr="001A403A">
        <w:rPr>
          <w:rFonts w:ascii="Cambria Math" w:hAnsi="Cambria Math" w:cs="Cambria Math"/>
        </w:rPr>
        <w:t>∣</w:t>
      </w:r>
      <w:r w:rsidRPr="001A403A">
        <w:t>​)</w:t>
      </w:r>
    </w:p>
    <w:p w:rsidR="00F832D7" w:rsidRPr="00F832D7" w:rsidRDefault="00F832D7" w:rsidP="00F832D7"/>
    <w:p w:rsidR="00C74462" w:rsidRDefault="00C74462" w:rsidP="00C74462">
      <w:pPr>
        <w:pStyle w:val="Corptext"/>
        <w:spacing w:before="180" w:line="259" w:lineRule="auto"/>
        <w:ind w:left="720" w:right="1149" w:firstLine="720"/>
      </w:pPr>
      <w:r>
        <w:rPr>
          <w:sz w:val="32"/>
          <w:szCs w:val="32"/>
        </w:rPr>
        <w:t>-</w:t>
      </w:r>
      <w:r>
        <w:t>w(n) este valoarea ferestrei la momentul de timp n</w:t>
      </w:r>
    </w:p>
    <w:p w:rsidR="00C74462" w:rsidRDefault="00C74462" w:rsidP="00C74462">
      <w:pPr>
        <w:pStyle w:val="Corptext"/>
        <w:spacing w:before="180" w:line="259" w:lineRule="auto"/>
        <w:ind w:left="1440" w:right="1149"/>
      </w:pPr>
      <w:r>
        <w:rPr>
          <w:sz w:val="32"/>
          <w:szCs w:val="32"/>
        </w:rPr>
        <w:t>-</w:t>
      </w:r>
      <w:r>
        <w:t>N este lungimea totală a ferestrei</w:t>
      </w:r>
    </w:p>
    <w:p w:rsidR="00721EC9" w:rsidRDefault="00721EC9" w:rsidP="00C74462">
      <w:pPr>
        <w:pStyle w:val="Corptext"/>
        <w:spacing w:before="180" w:line="259" w:lineRule="auto"/>
        <w:ind w:left="1440" w:right="1149"/>
      </w:pPr>
      <w:r>
        <w:rPr>
          <w:sz w:val="32"/>
          <w:szCs w:val="32"/>
        </w:rPr>
        <w:t>-</w:t>
      </w:r>
      <w:r>
        <w:t xml:space="preserve"> M = N – 1</w:t>
      </w:r>
    </w:p>
    <w:p w:rsidR="00721EC9" w:rsidRPr="00721EC9" w:rsidRDefault="00721EC9" w:rsidP="00721EC9">
      <w:pPr>
        <w:pStyle w:val="Corptext"/>
        <w:spacing w:before="180" w:line="259" w:lineRule="auto"/>
        <w:ind w:left="720" w:right="1149"/>
      </w:pPr>
      <w:r>
        <w:t xml:space="preserve">       </w:t>
      </w:r>
      <w:r w:rsidRPr="00721EC9">
        <w:t>Această fereastră este numită "triangulară" deoarece graficul său arată ca un triunghi. Deoarece este simplă și liniară, fereastra triangulară este adesea folosită în situații unde efectele laterale nu trebuie să fie reduse la fel de agresiv ca în cazul altor ferestre mai complexe.</w:t>
      </w:r>
    </w:p>
    <w:p w:rsidR="00F832D7" w:rsidRDefault="00F832D7" w:rsidP="00F832D7"/>
    <w:p w:rsidR="00F832D7" w:rsidRPr="00F832D7" w:rsidRDefault="00F832D7" w:rsidP="00F832D7"/>
    <w:p w:rsidR="00CF4F7E" w:rsidRDefault="00E305E4">
      <w:pPr>
        <w:pStyle w:val="Corptext"/>
        <w:ind w:left="1120"/>
        <w:rPr>
          <w:sz w:val="20"/>
        </w:rPr>
      </w:pPr>
      <w:r>
        <w:rPr>
          <w:noProof/>
          <w:sz w:val="20"/>
          <w:lang w:eastAsia="ro-RO"/>
        </w:rPr>
        <w:lastRenderedPageBreak/>
        <w:drawing>
          <wp:inline distT="0" distB="0" distL="0" distR="0">
            <wp:extent cx="6026908" cy="4490113"/>
            <wp:effectExtent l="19050" t="0" r="0" b="0"/>
            <wp:docPr id="47" name="Imagin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8"/>
                    <a:srcRect/>
                    <a:stretch>
                      <a:fillRect/>
                    </a:stretch>
                  </pic:blipFill>
                  <pic:spPr bwMode="auto">
                    <a:xfrm>
                      <a:off x="0" y="0"/>
                      <a:ext cx="6026636" cy="4489910"/>
                    </a:xfrm>
                    <a:prstGeom prst="rect">
                      <a:avLst/>
                    </a:prstGeom>
                    <a:noFill/>
                    <a:ln w="9525">
                      <a:noFill/>
                      <a:miter lim="800000"/>
                      <a:headEnd/>
                      <a:tailEnd/>
                    </a:ln>
                  </pic:spPr>
                </pic:pic>
              </a:graphicData>
            </a:graphic>
          </wp:inline>
        </w:drawing>
      </w:r>
    </w:p>
    <w:sectPr w:rsidR="00CF4F7E" w:rsidSect="00CF4F7E">
      <w:pgSz w:w="12240" w:h="15840"/>
      <w:pgMar w:top="1440" w:right="160" w:bottom="280" w:left="32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7490E" w:rsidRDefault="00D7490E" w:rsidP="00E36351">
      <w:r>
        <w:separator/>
      </w:r>
    </w:p>
  </w:endnote>
  <w:endnote w:type="continuationSeparator" w:id="1">
    <w:p w:rsidR="00D7490E" w:rsidRDefault="00D7490E" w:rsidP="00E3635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6FF" w:usb1="420024FF" w:usb2="02000000" w:usb3="00000000" w:csb0="0000019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36F3" w:rsidRDefault="003236F3">
    <w:pPr>
      <w:pStyle w:val="Subsol"/>
    </w:pPr>
  </w:p>
  <w:p w:rsidR="003236F3" w:rsidRDefault="003236F3">
    <w:pPr>
      <w:pStyle w:val="Subsol"/>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7490E" w:rsidRDefault="00D7490E" w:rsidP="00E36351">
      <w:r>
        <w:separator/>
      </w:r>
    </w:p>
  </w:footnote>
  <w:footnote w:type="continuationSeparator" w:id="1">
    <w:p w:rsidR="00D7490E" w:rsidRDefault="00D7490E" w:rsidP="00E3635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57" type="#_x0000_t75" style="width:14.95pt;height:11.55pt;visibility:visible;mso-wrap-style:square" o:bullet="t">
        <v:imagedata r:id="rId1" o:title=""/>
      </v:shape>
    </w:pict>
  </w:numPicBullet>
  <w:abstractNum w:abstractNumId="0">
    <w:nsid w:val="0E2B42E4"/>
    <w:multiLevelType w:val="hybridMultilevel"/>
    <w:tmpl w:val="2D00ABD6"/>
    <w:lvl w:ilvl="0" w:tplc="EDC09C8C">
      <w:start w:val="1"/>
      <w:numFmt w:val="upperRoman"/>
      <w:lvlText w:val="%1."/>
      <w:lvlJc w:val="left"/>
      <w:pPr>
        <w:ind w:left="1123" w:hanging="1080"/>
      </w:pPr>
      <w:rPr>
        <w:rFonts w:hint="default"/>
      </w:rPr>
    </w:lvl>
    <w:lvl w:ilvl="1" w:tplc="04090019" w:tentative="1">
      <w:start w:val="1"/>
      <w:numFmt w:val="lowerLetter"/>
      <w:lvlText w:val="%2."/>
      <w:lvlJc w:val="left"/>
      <w:pPr>
        <w:ind w:left="1123" w:hanging="360"/>
      </w:pPr>
    </w:lvl>
    <w:lvl w:ilvl="2" w:tplc="0409001B" w:tentative="1">
      <w:start w:val="1"/>
      <w:numFmt w:val="lowerRoman"/>
      <w:lvlText w:val="%3."/>
      <w:lvlJc w:val="right"/>
      <w:pPr>
        <w:ind w:left="1843" w:hanging="180"/>
      </w:pPr>
    </w:lvl>
    <w:lvl w:ilvl="3" w:tplc="0409000F" w:tentative="1">
      <w:start w:val="1"/>
      <w:numFmt w:val="decimal"/>
      <w:lvlText w:val="%4."/>
      <w:lvlJc w:val="left"/>
      <w:pPr>
        <w:ind w:left="2563" w:hanging="360"/>
      </w:pPr>
    </w:lvl>
    <w:lvl w:ilvl="4" w:tplc="04090019" w:tentative="1">
      <w:start w:val="1"/>
      <w:numFmt w:val="lowerLetter"/>
      <w:lvlText w:val="%5."/>
      <w:lvlJc w:val="left"/>
      <w:pPr>
        <w:ind w:left="3283" w:hanging="360"/>
      </w:pPr>
    </w:lvl>
    <w:lvl w:ilvl="5" w:tplc="0409001B" w:tentative="1">
      <w:start w:val="1"/>
      <w:numFmt w:val="lowerRoman"/>
      <w:lvlText w:val="%6."/>
      <w:lvlJc w:val="right"/>
      <w:pPr>
        <w:ind w:left="4003" w:hanging="180"/>
      </w:pPr>
    </w:lvl>
    <w:lvl w:ilvl="6" w:tplc="0409000F" w:tentative="1">
      <w:start w:val="1"/>
      <w:numFmt w:val="decimal"/>
      <w:lvlText w:val="%7."/>
      <w:lvlJc w:val="left"/>
      <w:pPr>
        <w:ind w:left="4723" w:hanging="360"/>
      </w:pPr>
    </w:lvl>
    <w:lvl w:ilvl="7" w:tplc="04090019" w:tentative="1">
      <w:start w:val="1"/>
      <w:numFmt w:val="lowerLetter"/>
      <w:lvlText w:val="%8."/>
      <w:lvlJc w:val="left"/>
      <w:pPr>
        <w:ind w:left="5443" w:hanging="360"/>
      </w:pPr>
    </w:lvl>
    <w:lvl w:ilvl="8" w:tplc="0409001B" w:tentative="1">
      <w:start w:val="1"/>
      <w:numFmt w:val="lowerRoman"/>
      <w:lvlText w:val="%9."/>
      <w:lvlJc w:val="right"/>
      <w:pPr>
        <w:ind w:left="6163" w:hanging="180"/>
      </w:pPr>
    </w:lvl>
  </w:abstractNum>
  <w:abstractNum w:abstractNumId="1">
    <w:nsid w:val="147466E4"/>
    <w:multiLevelType w:val="hybridMultilevel"/>
    <w:tmpl w:val="A12467EA"/>
    <w:lvl w:ilvl="0" w:tplc="5E240B44">
      <w:start w:val="1"/>
      <w:numFmt w:val="upperRoman"/>
      <w:lvlText w:val="%1."/>
      <w:lvlJc w:val="left"/>
      <w:pPr>
        <w:ind w:left="3883" w:hanging="1080"/>
      </w:pPr>
      <w:rPr>
        <w:rFonts w:hint="default"/>
      </w:rPr>
    </w:lvl>
    <w:lvl w:ilvl="1" w:tplc="04090019" w:tentative="1">
      <w:start w:val="1"/>
      <w:numFmt w:val="lowerLetter"/>
      <w:lvlText w:val="%2."/>
      <w:lvlJc w:val="left"/>
      <w:pPr>
        <w:ind w:left="3883" w:hanging="360"/>
      </w:pPr>
    </w:lvl>
    <w:lvl w:ilvl="2" w:tplc="0409001B" w:tentative="1">
      <w:start w:val="1"/>
      <w:numFmt w:val="lowerRoman"/>
      <w:lvlText w:val="%3."/>
      <w:lvlJc w:val="right"/>
      <w:pPr>
        <w:ind w:left="4603" w:hanging="180"/>
      </w:pPr>
    </w:lvl>
    <w:lvl w:ilvl="3" w:tplc="0409000F" w:tentative="1">
      <w:start w:val="1"/>
      <w:numFmt w:val="decimal"/>
      <w:lvlText w:val="%4."/>
      <w:lvlJc w:val="left"/>
      <w:pPr>
        <w:ind w:left="5323" w:hanging="360"/>
      </w:pPr>
    </w:lvl>
    <w:lvl w:ilvl="4" w:tplc="04090019" w:tentative="1">
      <w:start w:val="1"/>
      <w:numFmt w:val="lowerLetter"/>
      <w:lvlText w:val="%5."/>
      <w:lvlJc w:val="left"/>
      <w:pPr>
        <w:ind w:left="6043" w:hanging="360"/>
      </w:pPr>
    </w:lvl>
    <w:lvl w:ilvl="5" w:tplc="0409001B" w:tentative="1">
      <w:start w:val="1"/>
      <w:numFmt w:val="lowerRoman"/>
      <w:lvlText w:val="%6."/>
      <w:lvlJc w:val="right"/>
      <w:pPr>
        <w:ind w:left="6763" w:hanging="180"/>
      </w:pPr>
    </w:lvl>
    <w:lvl w:ilvl="6" w:tplc="0409000F" w:tentative="1">
      <w:start w:val="1"/>
      <w:numFmt w:val="decimal"/>
      <w:lvlText w:val="%7."/>
      <w:lvlJc w:val="left"/>
      <w:pPr>
        <w:ind w:left="7483" w:hanging="360"/>
      </w:pPr>
    </w:lvl>
    <w:lvl w:ilvl="7" w:tplc="04090019" w:tentative="1">
      <w:start w:val="1"/>
      <w:numFmt w:val="lowerLetter"/>
      <w:lvlText w:val="%8."/>
      <w:lvlJc w:val="left"/>
      <w:pPr>
        <w:ind w:left="8203" w:hanging="360"/>
      </w:pPr>
    </w:lvl>
    <w:lvl w:ilvl="8" w:tplc="0409001B" w:tentative="1">
      <w:start w:val="1"/>
      <w:numFmt w:val="lowerRoman"/>
      <w:lvlText w:val="%9."/>
      <w:lvlJc w:val="right"/>
      <w:pPr>
        <w:ind w:left="8923" w:hanging="180"/>
      </w:pPr>
    </w:lvl>
  </w:abstractNum>
  <w:abstractNum w:abstractNumId="2">
    <w:nsid w:val="1A60123C"/>
    <w:multiLevelType w:val="hybridMultilevel"/>
    <w:tmpl w:val="84845476"/>
    <w:lvl w:ilvl="0" w:tplc="0409000F">
      <w:start w:val="1"/>
      <w:numFmt w:val="decimal"/>
      <w:lvlText w:val="%1."/>
      <w:lvlJc w:val="left"/>
      <w:pPr>
        <w:ind w:left="4320" w:hanging="360"/>
      </w:pPr>
    </w:lvl>
    <w:lvl w:ilvl="1" w:tplc="04090019" w:tentative="1">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3">
    <w:nsid w:val="2A00077A"/>
    <w:multiLevelType w:val="multilevel"/>
    <w:tmpl w:val="2D00ABD6"/>
    <w:lvl w:ilvl="0">
      <w:start w:val="1"/>
      <w:numFmt w:val="upperRoman"/>
      <w:lvlText w:val="%1."/>
      <w:lvlJc w:val="left"/>
      <w:pPr>
        <w:ind w:left="1123" w:hanging="1080"/>
      </w:pPr>
      <w:rPr>
        <w:rFonts w:hint="default"/>
      </w:rPr>
    </w:lvl>
    <w:lvl w:ilvl="1" w:tentative="1">
      <w:start w:val="1"/>
      <w:numFmt w:val="lowerLetter"/>
      <w:lvlText w:val="%2."/>
      <w:lvlJc w:val="left"/>
      <w:pPr>
        <w:ind w:left="1123" w:hanging="360"/>
      </w:pPr>
    </w:lvl>
    <w:lvl w:ilvl="2" w:tentative="1">
      <w:start w:val="1"/>
      <w:numFmt w:val="lowerRoman"/>
      <w:lvlText w:val="%3."/>
      <w:lvlJc w:val="right"/>
      <w:pPr>
        <w:ind w:left="1843" w:hanging="180"/>
      </w:pPr>
    </w:lvl>
    <w:lvl w:ilvl="3" w:tentative="1">
      <w:start w:val="1"/>
      <w:numFmt w:val="decimal"/>
      <w:lvlText w:val="%4."/>
      <w:lvlJc w:val="left"/>
      <w:pPr>
        <w:ind w:left="2563" w:hanging="360"/>
      </w:pPr>
    </w:lvl>
    <w:lvl w:ilvl="4" w:tentative="1">
      <w:start w:val="1"/>
      <w:numFmt w:val="lowerLetter"/>
      <w:lvlText w:val="%5."/>
      <w:lvlJc w:val="left"/>
      <w:pPr>
        <w:ind w:left="3283" w:hanging="360"/>
      </w:pPr>
    </w:lvl>
    <w:lvl w:ilvl="5" w:tentative="1">
      <w:start w:val="1"/>
      <w:numFmt w:val="lowerRoman"/>
      <w:lvlText w:val="%6."/>
      <w:lvlJc w:val="right"/>
      <w:pPr>
        <w:ind w:left="4003" w:hanging="180"/>
      </w:pPr>
    </w:lvl>
    <w:lvl w:ilvl="6" w:tentative="1">
      <w:start w:val="1"/>
      <w:numFmt w:val="decimal"/>
      <w:lvlText w:val="%7."/>
      <w:lvlJc w:val="left"/>
      <w:pPr>
        <w:ind w:left="4723" w:hanging="360"/>
      </w:pPr>
    </w:lvl>
    <w:lvl w:ilvl="7" w:tentative="1">
      <w:start w:val="1"/>
      <w:numFmt w:val="lowerLetter"/>
      <w:lvlText w:val="%8."/>
      <w:lvlJc w:val="left"/>
      <w:pPr>
        <w:ind w:left="5443" w:hanging="360"/>
      </w:pPr>
    </w:lvl>
    <w:lvl w:ilvl="8" w:tentative="1">
      <w:start w:val="1"/>
      <w:numFmt w:val="lowerRoman"/>
      <w:lvlText w:val="%9."/>
      <w:lvlJc w:val="right"/>
      <w:pPr>
        <w:ind w:left="6163" w:hanging="180"/>
      </w:pPr>
    </w:lvl>
  </w:abstractNum>
  <w:abstractNum w:abstractNumId="4">
    <w:nsid w:val="3CF11E66"/>
    <w:multiLevelType w:val="hybridMultilevel"/>
    <w:tmpl w:val="C2C6D62E"/>
    <w:lvl w:ilvl="0" w:tplc="29F8999C">
      <w:numFmt w:val="bullet"/>
      <w:lvlText w:val="-"/>
      <w:lvlJc w:val="left"/>
      <w:pPr>
        <w:ind w:left="1841" w:hanging="361"/>
      </w:pPr>
      <w:rPr>
        <w:rFonts w:ascii="Times New Roman" w:eastAsia="Times New Roman" w:hAnsi="Times New Roman" w:cs="Times New Roman" w:hint="default"/>
        <w:b w:val="0"/>
        <w:bCs w:val="0"/>
        <w:i w:val="0"/>
        <w:iCs w:val="0"/>
        <w:w w:val="99"/>
        <w:sz w:val="24"/>
        <w:szCs w:val="24"/>
        <w:lang w:val="ro-RO" w:eastAsia="en-US" w:bidi="ar-SA"/>
      </w:rPr>
    </w:lvl>
    <w:lvl w:ilvl="1" w:tplc="749E3520">
      <w:numFmt w:val="bullet"/>
      <w:lvlText w:val="•"/>
      <w:lvlJc w:val="left"/>
      <w:pPr>
        <w:ind w:left="2832" w:hanging="361"/>
      </w:pPr>
      <w:rPr>
        <w:rFonts w:hint="default"/>
        <w:lang w:val="ro-RO" w:eastAsia="en-US" w:bidi="ar-SA"/>
      </w:rPr>
    </w:lvl>
    <w:lvl w:ilvl="2" w:tplc="91D4E33E">
      <w:numFmt w:val="bullet"/>
      <w:lvlText w:val="•"/>
      <w:lvlJc w:val="left"/>
      <w:pPr>
        <w:ind w:left="3824" w:hanging="361"/>
      </w:pPr>
      <w:rPr>
        <w:rFonts w:hint="default"/>
        <w:lang w:val="ro-RO" w:eastAsia="en-US" w:bidi="ar-SA"/>
      </w:rPr>
    </w:lvl>
    <w:lvl w:ilvl="3" w:tplc="40E6447E">
      <w:numFmt w:val="bullet"/>
      <w:lvlText w:val="•"/>
      <w:lvlJc w:val="left"/>
      <w:pPr>
        <w:ind w:left="4816" w:hanging="361"/>
      </w:pPr>
      <w:rPr>
        <w:rFonts w:hint="default"/>
        <w:lang w:val="ro-RO" w:eastAsia="en-US" w:bidi="ar-SA"/>
      </w:rPr>
    </w:lvl>
    <w:lvl w:ilvl="4" w:tplc="FFA606E8">
      <w:numFmt w:val="bullet"/>
      <w:lvlText w:val="•"/>
      <w:lvlJc w:val="left"/>
      <w:pPr>
        <w:ind w:left="5808" w:hanging="361"/>
      </w:pPr>
      <w:rPr>
        <w:rFonts w:hint="default"/>
        <w:lang w:val="ro-RO" w:eastAsia="en-US" w:bidi="ar-SA"/>
      </w:rPr>
    </w:lvl>
    <w:lvl w:ilvl="5" w:tplc="413298B6">
      <w:numFmt w:val="bullet"/>
      <w:lvlText w:val="•"/>
      <w:lvlJc w:val="left"/>
      <w:pPr>
        <w:ind w:left="6800" w:hanging="361"/>
      </w:pPr>
      <w:rPr>
        <w:rFonts w:hint="default"/>
        <w:lang w:val="ro-RO" w:eastAsia="en-US" w:bidi="ar-SA"/>
      </w:rPr>
    </w:lvl>
    <w:lvl w:ilvl="6" w:tplc="26DE7D08">
      <w:numFmt w:val="bullet"/>
      <w:lvlText w:val="•"/>
      <w:lvlJc w:val="left"/>
      <w:pPr>
        <w:ind w:left="7792" w:hanging="361"/>
      </w:pPr>
      <w:rPr>
        <w:rFonts w:hint="default"/>
        <w:lang w:val="ro-RO" w:eastAsia="en-US" w:bidi="ar-SA"/>
      </w:rPr>
    </w:lvl>
    <w:lvl w:ilvl="7" w:tplc="41AA68E4">
      <w:numFmt w:val="bullet"/>
      <w:lvlText w:val="•"/>
      <w:lvlJc w:val="left"/>
      <w:pPr>
        <w:ind w:left="8784" w:hanging="361"/>
      </w:pPr>
      <w:rPr>
        <w:rFonts w:hint="default"/>
        <w:lang w:val="ro-RO" w:eastAsia="en-US" w:bidi="ar-SA"/>
      </w:rPr>
    </w:lvl>
    <w:lvl w:ilvl="8" w:tplc="66DA26D0">
      <w:numFmt w:val="bullet"/>
      <w:lvlText w:val="•"/>
      <w:lvlJc w:val="left"/>
      <w:pPr>
        <w:ind w:left="9776" w:hanging="361"/>
      </w:pPr>
      <w:rPr>
        <w:rFonts w:hint="default"/>
        <w:lang w:val="ro-RO" w:eastAsia="en-US" w:bidi="ar-SA"/>
      </w:rPr>
    </w:lvl>
  </w:abstractNum>
  <w:abstractNum w:abstractNumId="5">
    <w:nsid w:val="53022F7A"/>
    <w:multiLevelType w:val="hybridMultilevel"/>
    <w:tmpl w:val="C6DC953A"/>
    <w:lvl w:ilvl="0" w:tplc="79D68236">
      <w:start w:val="1"/>
      <w:numFmt w:val="upperRoman"/>
      <w:lvlText w:val="%1."/>
      <w:lvlJc w:val="left"/>
      <w:pPr>
        <w:ind w:left="4680" w:hanging="720"/>
      </w:pPr>
      <w:rPr>
        <w:rFonts w:hint="default"/>
      </w:rPr>
    </w:lvl>
    <w:lvl w:ilvl="1" w:tplc="04090019" w:tentative="1">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6">
    <w:nsid w:val="64CC39E9"/>
    <w:multiLevelType w:val="hybridMultilevel"/>
    <w:tmpl w:val="D3F26B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727E27A0"/>
    <w:multiLevelType w:val="hybridMultilevel"/>
    <w:tmpl w:val="CF22DBEA"/>
    <w:lvl w:ilvl="0" w:tplc="04090001">
      <w:start w:val="1"/>
      <w:numFmt w:val="bullet"/>
      <w:lvlText w:val=""/>
      <w:lvlJc w:val="left"/>
      <w:pPr>
        <w:ind w:left="403" w:hanging="360"/>
      </w:pPr>
      <w:rPr>
        <w:rFonts w:ascii="Symbol" w:hAnsi="Symbol" w:hint="default"/>
      </w:rPr>
    </w:lvl>
    <w:lvl w:ilvl="1" w:tplc="04090003" w:tentative="1">
      <w:start w:val="1"/>
      <w:numFmt w:val="bullet"/>
      <w:lvlText w:val="o"/>
      <w:lvlJc w:val="left"/>
      <w:pPr>
        <w:ind w:left="1123" w:hanging="360"/>
      </w:pPr>
      <w:rPr>
        <w:rFonts w:ascii="Courier New" w:hAnsi="Courier New" w:cs="Courier New" w:hint="default"/>
      </w:rPr>
    </w:lvl>
    <w:lvl w:ilvl="2" w:tplc="04090005" w:tentative="1">
      <w:start w:val="1"/>
      <w:numFmt w:val="bullet"/>
      <w:lvlText w:val=""/>
      <w:lvlJc w:val="left"/>
      <w:pPr>
        <w:ind w:left="1843" w:hanging="360"/>
      </w:pPr>
      <w:rPr>
        <w:rFonts w:ascii="Wingdings" w:hAnsi="Wingdings" w:hint="default"/>
      </w:rPr>
    </w:lvl>
    <w:lvl w:ilvl="3" w:tplc="04090001" w:tentative="1">
      <w:start w:val="1"/>
      <w:numFmt w:val="bullet"/>
      <w:lvlText w:val=""/>
      <w:lvlJc w:val="left"/>
      <w:pPr>
        <w:ind w:left="2563" w:hanging="360"/>
      </w:pPr>
      <w:rPr>
        <w:rFonts w:ascii="Symbol" w:hAnsi="Symbol" w:hint="default"/>
      </w:rPr>
    </w:lvl>
    <w:lvl w:ilvl="4" w:tplc="04090003" w:tentative="1">
      <w:start w:val="1"/>
      <w:numFmt w:val="bullet"/>
      <w:lvlText w:val="o"/>
      <w:lvlJc w:val="left"/>
      <w:pPr>
        <w:ind w:left="3283" w:hanging="360"/>
      </w:pPr>
      <w:rPr>
        <w:rFonts w:ascii="Courier New" w:hAnsi="Courier New" w:cs="Courier New" w:hint="default"/>
      </w:rPr>
    </w:lvl>
    <w:lvl w:ilvl="5" w:tplc="04090005" w:tentative="1">
      <w:start w:val="1"/>
      <w:numFmt w:val="bullet"/>
      <w:lvlText w:val=""/>
      <w:lvlJc w:val="left"/>
      <w:pPr>
        <w:ind w:left="4003" w:hanging="360"/>
      </w:pPr>
      <w:rPr>
        <w:rFonts w:ascii="Wingdings" w:hAnsi="Wingdings" w:hint="default"/>
      </w:rPr>
    </w:lvl>
    <w:lvl w:ilvl="6" w:tplc="04090001" w:tentative="1">
      <w:start w:val="1"/>
      <w:numFmt w:val="bullet"/>
      <w:lvlText w:val=""/>
      <w:lvlJc w:val="left"/>
      <w:pPr>
        <w:ind w:left="4723" w:hanging="360"/>
      </w:pPr>
      <w:rPr>
        <w:rFonts w:ascii="Symbol" w:hAnsi="Symbol" w:hint="default"/>
      </w:rPr>
    </w:lvl>
    <w:lvl w:ilvl="7" w:tplc="04090003" w:tentative="1">
      <w:start w:val="1"/>
      <w:numFmt w:val="bullet"/>
      <w:lvlText w:val="o"/>
      <w:lvlJc w:val="left"/>
      <w:pPr>
        <w:ind w:left="5443" w:hanging="360"/>
      </w:pPr>
      <w:rPr>
        <w:rFonts w:ascii="Courier New" w:hAnsi="Courier New" w:cs="Courier New" w:hint="default"/>
      </w:rPr>
    </w:lvl>
    <w:lvl w:ilvl="8" w:tplc="04090005" w:tentative="1">
      <w:start w:val="1"/>
      <w:numFmt w:val="bullet"/>
      <w:lvlText w:val=""/>
      <w:lvlJc w:val="left"/>
      <w:pPr>
        <w:ind w:left="6163" w:hanging="360"/>
      </w:pPr>
      <w:rPr>
        <w:rFonts w:ascii="Wingdings" w:hAnsi="Wingdings" w:hint="default"/>
      </w:rPr>
    </w:lvl>
  </w:abstractNum>
  <w:abstractNum w:abstractNumId="8">
    <w:nsid w:val="77C055DD"/>
    <w:multiLevelType w:val="hybridMultilevel"/>
    <w:tmpl w:val="067C1BA0"/>
    <w:lvl w:ilvl="0" w:tplc="E64A4D12">
      <w:start w:val="1"/>
      <w:numFmt w:val="upperRoman"/>
      <w:lvlText w:val="%1."/>
      <w:lvlJc w:val="left"/>
      <w:pPr>
        <w:ind w:left="1123" w:hanging="1080"/>
      </w:pPr>
      <w:rPr>
        <w:rFonts w:hint="default"/>
      </w:rPr>
    </w:lvl>
    <w:lvl w:ilvl="1" w:tplc="04090019" w:tentative="1">
      <w:start w:val="1"/>
      <w:numFmt w:val="lowerLetter"/>
      <w:lvlText w:val="%2."/>
      <w:lvlJc w:val="left"/>
      <w:pPr>
        <w:ind w:left="1123" w:hanging="360"/>
      </w:pPr>
    </w:lvl>
    <w:lvl w:ilvl="2" w:tplc="0409001B" w:tentative="1">
      <w:start w:val="1"/>
      <w:numFmt w:val="lowerRoman"/>
      <w:lvlText w:val="%3."/>
      <w:lvlJc w:val="right"/>
      <w:pPr>
        <w:ind w:left="1843" w:hanging="180"/>
      </w:pPr>
    </w:lvl>
    <w:lvl w:ilvl="3" w:tplc="0409000F" w:tentative="1">
      <w:start w:val="1"/>
      <w:numFmt w:val="decimal"/>
      <w:lvlText w:val="%4."/>
      <w:lvlJc w:val="left"/>
      <w:pPr>
        <w:ind w:left="2563" w:hanging="360"/>
      </w:pPr>
    </w:lvl>
    <w:lvl w:ilvl="4" w:tplc="04090019" w:tentative="1">
      <w:start w:val="1"/>
      <w:numFmt w:val="lowerLetter"/>
      <w:lvlText w:val="%5."/>
      <w:lvlJc w:val="left"/>
      <w:pPr>
        <w:ind w:left="3283" w:hanging="360"/>
      </w:pPr>
    </w:lvl>
    <w:lvl w:ilvl="5" w:tplc="0409001B" w:tentative="1">
      <w:start w:val="1"/>
      <w:numFmt w:val="lowerRoman"/>
      <w:lvlText w:val="%6."/>
      <w:lvlJc w:val="right"/>
      <w:pPr>
        <w:ind w:left="4003" w:hanging="180"/>
      </w:pPr>
    </w:lvl>
    <w:lvl w:ilvl="6" w:tplc="0409000F" w:tentative="1">
      <w:start w:val="1"/>
      <w:numFmt w:val="decimal"/>
      <w:lvlText w:val="%7."/>
      <w:lvlJc w:val="left"/>
      <w:pPr>
        <w:ind w:left="4723" w:hanging="360"/>
      </w:pPr>
    </w:lvl>
    <w:lvl w:ilvl="7" w:tplc="04090019" w:tentative="1">
      <w:start w:val="1"/>
      <w:numFmt w:val="lowerLetter"/>
      <w:lvlText w:val="%8."/>
      <w:lvlJc w:val="left"/>
      <w:pPr>
        <w:ind w:left="5443" w:hanging="360"/>
      </w:pPr>
    </w:lvl>
    <w:lvl w:ilvl="8" w:tplc="0409001B" w:tentative="1">
      <w:start w:val="1"/>
      <w:numFmt w:val="lowerRoman"/>
      <w:lvlText w:val="%9."/>
      <w:lvlJc w:val="right"/>
      <w:pPr>
        <w:ind w:left="6163" w:hanging="180"/>
      </w:pPr>
    </w:lvl>
  </w:abstractNum>
  <w:num w:numId="1">
    <w:abstractNumId w:val="4"/>
  </w:num>
  <w:num w:numId="2">
    <w:abstractNumId w:val="2"/>
  </w:num>
  <w:num w:numId="3">
    <w:abstractNumId w:val="5"/>
  </w:num>
  <w:num w:numId="4">
    <w:abstractNumId w:val="8"/>
  </w:num>
  <w:num w:numId="5">
    <w:abstractNumId w:val="1"/>
  </w:num>
  <w:num w:numId="6">
    <w:abstractNumId w:val="0"/>
  </w:num>
  <w:num w:numId="7">
    <w:abstractNumId w:val="7"/>
  </w:num>
  <w:num w:numId="8">
    <w:abstractNumId w:val="3"/>
  </w:num>
  <w:num w:numId="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hyphenationZone w:val="425"/>
  <w:drawingGridHorizontalSpacing w:val="110"/>
  <w:displayHorizontalDrawingGridEvery w:val="2"/>
  <w:characterSpacingControl w:val="doNotCompress"/>
  <w:footnotePr>
    <w:footnote w:id="0"/>
    <w:footnote w:id="1"/>
  </w:footnotePr>
  <w:endnotePr>
    <w:endnote w:id="0"/>
    <w:endnote w:id="1"/>
  </w:endnotePr>
  <w:compat>
    <w:ulTrailSpace/>
    <w:shapeLayoutLikeWW8/>
  </w:compat>
  <w:rsids>
    <w:rsidRoot w:val="00CF4F7E"/>
    <w:rsid w:val="000008CA"/>
    <w:rsid w:val="00010658"/>
    <w:rsid w:val="0001402B"/>
    <w:rsid w:val="0004698C"/>
    <w:rsid w:val="00053E03"/>
    <w:rsid w:val="00056573"/>
    <w:rsid w:val="0007450C"/>
    <w:rsid w:val="000750E8"/>
    <w:rsid w:val="000A0F50"/>
    <w:rsid w:val="000B0018"/>
    <w:rsid w:val="000B25D3"/>
    <w:rsid w:val="000B31D1"/>
    <w:rsid w:val="000D19D8"/>
    <w:rsid w:val="000E46A2"/>
    <w:rsid w:val="000F337B"/>
    <w:rsid w:val="000F6201"/>
    <w:rsid w:val="000F6EC9"/>
    <w:rsid w:val="00110CA4"/>
    <w:rsid w:val="0011560F"/>
    <w:rsid w:val="00134F34"/>
    <w:rsid w:val="00135094"/>
    <w:rsid w:val="0013652F"/>
    <w:rsid w:val="00151962"/>
    <w:rsid w:val="00161E2E"/>
    <w:rsid w:val="00166809"/>
    <w:rsid w:val="001A403A"/>
    <w:rsid w:val="001B5DC6"/>
    <w:rsid w:val="001C0F79"/>
    <w:rsid w:val="001C672E"/>
    <w:rsid w:val="002019A5"/>
    <w:rsid w:val="00206B2F"/>
    <w:rsid w:val="00260FDB"/>
    <w:rsid w:val="0028116F"/>
    <w:rsid w:val="002B5BFE"/>
    <w:rsid w:val="002C296D"/>
    <w:rsid w:val="002C4A0B"/>
    <w:rsid w:val="00305AD7"/>
    <w:rsid w:val="003102B3"/>
    <w:rsid w:val="003236F3"/>
    <w:rsid w:val="003720DA"/>
    <w:rsid w:val="003771C5"/>
    <w:rsid w:val="00382FEF"/>
    <w:rsid w:val="00387AC7"/>
    <w:rsid w:val="003A73C7"/>
    <w:rsid w:val="003F63B7"/>
    <w:rsid w:val="004430FC"/>
    <w:rsid w:val="00452470"/>
    <w:rsid w:val="0047564F"/>
    <w:rsid w:val="004845F6"/>
    <w:rsid w:val="004B1AF5"/>
    <w:rsid w:val="00524F62"/>
    <w:rsid w:val="00532CAF"/>
    <w:rsid w:val="00544CB9"/>
    <w:rsid w:val="005560B6"/>
    <w:rsid w:val="00572518"/>
    <w:rsid w:val="005C1A1F"/>
    <w:rsid w:val="0064104E"/>
    <w:rsid w:val="00650404"/>
    <w:rsid w:val="00664DA4"/>
    <w:rsid w:val="006A61AD"/>
    <w:rsid w:val="006A7C68"/>
    <w:rsid w:val="00721EC9"/>
    <w:rsid w:val="00726C14"/>
    <w:rsid w:val="007572FD"/>
    <w:rsid w:val="00766324"/>
    <w:rsid w:val="00771B55"/>
    <w:rsid w:val="0078695E"/>
    <w:rsid w:val="00796756"/>
    <w:rsid w:val="007A6A0C"/>
    <w:rsid w:val="007B0109"/>
    <w:rsid w:val="007B3D2B"/>
    <w:rsid w:val="007D27C4"/>
    <w:rsid w:val="007D6B19"/>
    <w:rsid w:val="007E0FCF"/>
    <w:rsid w:val="00805587"/>
    <w:rsid w:val="00826304"/>
    <w:rsid w:val="00826427"/>
    <w:rsid w:val="00844626"/>
    <w:rsid w:val="00870402"/>
    <w:rsid w:val="0087328A"/>
    <w:rsid w:val="0089078D"/>
    <w:rsid w:val="008C0EE3"/>
    <w:rsid w:val="008F2F39"/>
    <w:rsid w:val="008F6C41"/>
    <w:rsid w:val="008F7180"/>
    <w:rsid w:val="0090387B"/>
    <w:rsid w:val="0091173F"/>
    <w:rsid w:val="0091386E"/>
    <w:rsid w:val="009453D1"/>
    <w:rsid w:val="009602EF"/>
    <w:rsid w:val="009C0044"/>
    <w:rsid w:val="009E5897"/>
    <w:rsid w:val="00A24131"/>
    <w:rsid w:val="00A3281D"/>
    <w:rsid w:val="00A63A67"/>
    <w:rsid w:val="00B05873"/>
    <w:rsid w:val="00B34DC7"/>
    <w:rsid w:val="00B56284"/>
    <w:rsid w:val="00B83171"/>
    <w:rsid w:val="00BB02F5"/>
    <w:rsid w:val="00BE340A"/>
    <w:rsid w:val="00C0084F"/>
    <w:rsid w:val="00C00F82"/>
    <w:rsid w:val="00C62778"/>
    <w:rsid w:val="00C74462"/>
    <w:rsid w:val="00C826D2"/>
    <w:rsid w:val="00C84073"/>
    <w:rsid w:val="00C9120E"/>
    <w:rsid w:val="00C97112"/>
    <w:rsid w:val="00CB7AE0"/>
    <w:rsid w:val="00CC3343"/>
    <w:rsid w:val="00CD3D77"/>
    <w:rsid w:val="00CF24B7"/>
    <w:rsid w:val="00CF4F7E"/>
    <w:rsid w:val="00D008A4"/>
    <w:rsid w:val="00D47404"/>
    <w:rsid w:val="00D47579"/>
    <w:rsid w:val="00D7490E"/>
    <w:rsid w:val="00DD62DD"/>
    <w:rsid w:val="00DE2319"/>
    <w:rsid w:val="00DF05BB"/>
    <w:rsid w:val="00DF46C9"/>
    <w:rsid w:val="00E131E4"/>
    <w:rsid w:val="00E173FE"/>
    <w:rsid w:val="00E305E4"/>
    <w:rsid w:val="00E3293C"/>
    <w:rsid w:val="00E36351"/>
    <w:rsid w:val="00E71541"/>
    <w:rsid w:val="00EA3F1E"/>
    <w:rsid w:val="00EC1560"/>
    <w:rsid w:val="00F65FDE"/>
    <w:rsid w:val="00F832D7"/>
    <w:rsid w:val="00F93B86"/>
    <w:rsid w:val="00F93FA3"/>
    <w:rsid w:val="00FA5C10"/>
    <w:rsid w:val="00FB2180"/>
  </w:rsids>
  <m:mathPr>
    <m:mathFont m:val="Cambria Math"/>
    <m:brkBin m:val="before"/>
    <m:brkBinSub m:val="--"/>
    <m:smallFrac/>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650404"/>
    <w:rPr>
      <w:rFonts w:ascii="Times New Roman" w:eastAsia="Times New Roman" w:hAnsi="Times New Roman" w:cs="Times New Roman"/>
      <w:lang w:val="ro-RO"/>
    </w:rPr>
  </w:style>
  <w:style w:type="paragraph" w:styleId="Titlu1">
    <w:name w:val="heading 1"/>
    <w:basedOn w:val="Normal"/>
    <w:uiPriority w:val="1"/>
    <w:qFormat/>
    <w:rsid w:val="00CF4F7E"/>
    <w:pPr>
      <w:spacing w:before="63"/>
      <w:ind w:left="1120"/>
      <w:outlineLvl w:val="0"/>
    </w:pPr>
    <w:rPr>
      <w:b/>
      <w:bCs/>
      <w:sz w:val="28"/>
      <w:szCs w:val="28"/>
    </w:rPr>
  </w:style>
  <w:style w:type="paragraph" w:styleId="Titlu2">
    <w:name w:val="heading 2"/>
    <w:basedOn w:val="Normal"/>
    <w:link w:val="Titlu2Caracter"/>
    <w:uiPriority w:val="1"/>
    <w:qFormat/>
    <w:rsid w:val="00CF4F7E"/>
    <w:pPr>
      <w:ind w:left="1120"/>
      <w:outlineLvl w:val="1"/>
    </w:pPr>
    <w:rPr>
      <w:b/>
      <w:bCs/>
      <w:sz w:val="24"/>
      <w:szCs w:val="24"/>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Corptext">
    <w:name w:val="Body Text"/>
    <w:basedOn w:val="Normal"/>
    <w:link w:val="CorptextCaracter"/>
    <w:uiPriority w:val="1"/>
    <w:qFormat/>
    <w:rsid w:val="00CF4F7E"/>
    <w:rPr>
      <w:sz w:val="24"/>
      <w:szCs w:val="24"/>
    </w:rPr>
  </w:style>
  <w:style w:type="paragraph" w:styleId="Titlu">
    <w:name w:val="Title"/>
    <w:basedOn w:val="Normal"/>
    <w:uiPriority w:val="1"/>
    <w:qFormat/>
    <w:rsid w:val="00CF4F7E"/>
    <w:pPr>
      <w:ind w:left="43" w:right="214"/>
      <w:jc w:val="center"/>
    </w:pPr>
    <w:rPr>
      <w:sz w:val="52"/>
      <w:szCs w:val="52"/>
    </w:rPr>
  </w:style>
  <w:style w:type="paragraph" w:styleId="Listparagraf">
    <w:name w:val="List Paragraph"/>
    <w:basedOn w:val="Normal"/>
    <w:uiPriority w:val="1"/>
    <w:qFormat/>
    <w:rsid w:val="00CF4F7E"/>
    <w:pPr>
      <w:ind w:left="1841" w:hanging="361"/>
    </w:pPr>
  </w:style>
  <w:style w:type="paragraph" w:customStyle="1" w:styleId="TableParagraph">
    <w:name w:val="Table Paragraph"/>
    <w:basedOn w:val="Normal"/>
    <w:uiPriority w:val="1"/>
    <w:qFormat/>
    <w:rsid w:val="00CF4F7E"/>
  </w:style>
  <w:style w:type="paragraph" w:styleId="TextnBalon">
    <w:name w:val="Balloon Text"/>
    <w:basedOn w:val="Normal"/>
    <w:link w:val="TextnBalonCaracter"/>
    <w:uiPriority w:val="99"/>
    <w:semiHidden/>
    <w:unhideWhenUsed/>
    <w:rsid w:val="004430FC"/>
    <w:rPr>
      <w:rFonts w:ascii="Tahoma" w:hAnsi="Tahoma" w:cs="Tahoma"/>
      <w:sz w:val="16"/>
      <w:szCs w:val="16"/>
    </w:rPr>
  </w:style>
  <w:style w:type="character" w:customStyle="1" w:styleId="TextnBalonCaracter">
    <w:name w:val="Text în Balon Caracter"/>
    <w:basedOn w:val="Fontdeparagrafimplicit"/>
    <w:link w:val="TextnBalon"/>
    <w:uiPriority w:val="99"/>
    <w:semiHidden/>
    <w:rsid w:val="004430FC"/>
    <w:rPr>
      <w:rFonts w:ascii="Tahoma" w:eastAsia="Times New Roman" w:hAnsi="Tahoma" w:cs="Tahoma"/>
      <w:sz w:val="16"/>
      <w:szCs w:val="16"/>
      <w:lang w:val="ro-RO"/>
    </w:rPr>
  </w:style>
  <w:style w:type="character" w:customStyle="1" w:styleId="CorptextCaracter">
    <w:name w:val="Corp text Caracter"/>
    <w:basedOn w:val="Fontdeparagrafimplicit"/>
    <w:link w:val="Corptext"/>
    <w:uiPriority w:val="1"/>
    <w:rsid w:val="00CC3343"/>
    <w:rPr>
      <w:rFonts w:ascii="Times New Roman" w:eastAsia="Times New Roman" w:hAnsi="Times New Roman" w:cs="Times New Roman"/>
      <w:sz w:val="24"/>
      <w:szCs w:val="24"/>
      <w:lang w:val="ro-RO"/>
    </w:rPr>
  </w:style>
  <w:style w:type="character" w:customStyle="1" w:styleId="Titlu2Caracter">
    <w:name w:val="Titlu 2 Caracter"/>
    <w:basedOn w:val="Fontdeparagrafimplicit"/>
    <w:link w:val="Titlu2"/>
    <w:uiPriority w:val="1"/>
    <w:rsid w:val="00206B2F"/>
    <w:rPr>
      <w:rFonts w:ascii="Times New Roman" w:eastAsia="Times New Roman" w:hAnsi="Times New Roman" w:cs="Times New Roman"/>
      <w:b/>
      <w:bCs/>
      <w:sz w:val="24"/>
      <w:szCs w:val="24"/>
      <w:lang w:val="ro-RO"/>
    </w:rPr>
  </w:style>
  <w:style w:type="paragraph" w:styleId="Frspaiere">
    <w:name w:val="No Spacing"/>
    <w:uiPriority w:val="1"/>
    <w:qFormat/>
    <w:rsid w:val="000750E8"/>
    <w:rPr>
      <w:rFonts w:ascii="Times New Roman" w:eastAsia="Times New Roman" w:hAnsi="Times New Roman" w:cs="Times New Roman"/>
      <w:lang w:val="ro-RO"/>
    </w:rPr>
  </w:style>
  <w:style w:type="paragraph" w:styleId="Antet">
    <w:name w:val="header"/>
    <w:basedOn w:val="Normal"/>
    <w:link w:val="AntetCaracter"/>
    <w:uiPriority w:val="99"/>
    <w:unhideWhenUsed/>
    <w:rsid w:val="00E36351"/>
    <w:pPr>
      <w:tabs>
        <w:tab w:val="center" w:pos="4680"/>
        <w:tab w:val="right" w:pos="9360"/>
      </w:tabs>
    </w:pPr>
  </w:style>
  <w:style w:type="character" w:customStyle="1" w:styleId="AntetCaracter">
    <w:name w:val="Antet Caracter"/>
    <w:basedOn w:val="Fontdeparagrafimplicit"/>
    <w:link w:val="Antet"/>
    <w:uiPriority w:val="99"/>
    <w:rsid w:val="00E36351"/>
    <w:rPr>
      <w:rFonts w:ascii="Times New Roman" w:eastAsia="Times New Roman" w:hAnsi="Times New Roman" w:cs="Times New Roman"/>
      <w:lang w:val="ro-RO"/>
    </w:rPr>
  </w:style>
  <w:style w:type="paragraph" w:styleId="Subsol">
    <w:name w:val="footer"/>
    <w:basedOn w:val="Normal"/>
    <w:link w:val="SubsolCaracter"/>
    <w:uiPriority w:val="99"/>
    <w:unhideWhenUsed/>
    <w:rsid w:val="00E36351"/>
    <w:pPr>
      <w:tabs>
        <w:tab w:val="center" w:pos="4680"/>
        <w:tab w:val="right" w:pos="9360"/>
      </w:tabs>
    </w:pPr>
  </w:style>
  <w:style w:type="character" w:customStyle="1" w:styleId="SubsolCaracter">
    <w:name w:val="Subsol Caracter"/>
    <w:basedOn w:val="Fontdeparagrafimplicit"/>
    <w:link w:val="Subsol"/>
    <w:uiPriority w:val="99"/>
    <w:rsid w:val="00E36351"/>
    <w:rPr>
      <w:rFonts w:ascii="Times New Roman" w:eastAsia="Times New Roman" w:hAnsi="Times New Roman" w:cs="Times New Roman"/>
      <w:lang w:val="ro-RO"/>
    </w:rPr>
  </w:style>
  <w:style w:type="character" w:styleId="Hyperlink">
    <w:name w:val="Hyperlink"/>
    <w:basedOn w:val="Fontdeparagrafimplicit"/>
    <w:uiPriority w:val="99"/>
    <w:unhideWhenUsed/>
    <w:rsid w:val="005560B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o-RO" w:eastAsia="ro-R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743527722">
      <w:bodyDiv w:val="1"/>
      <w:marLeft w:val="0"/>
      <w:marRight w:val="0"/>
      <w:marTop w:val="0"/>
      <w:marBottom w:val="0"/>
      <w:divBdr>
        <w:top w:val="none" w:sz="0" w:space="0" w:color="auto"/>
        <w:left w:val="none" w:sz="0" w:space="0" w:color="auto"/>
        <w:bottom w:val="none" w:sz="0" w:space="0" w:color="auto"/>
        <w:right w:val="none" w:sz="0" w:space="0" w:color="auto"/>
      </w:divBdr>
    </w:div>
    <w:div w:id="1044138202">
      <w:bodyDiv w:val="1"/>
      <w:marLeft w:val="0"/>
      <w:marRight w:val="0"/>
      <w:marTop w:val="0"/>
      <w:marBottom w:val="0"/>
      <w:divBdr>
        <w:top w:val="none" w:sz="0" w:space="0" w:color="auto"/>
        <w:left w:val="none" w:sz="0" w:space="0" w:color="auto"/>
        <w:bottom w:val="none" w:sz="0" w:space="0" w:color="auto"/>
        <w:right w:val="none" w:sz="0" w:space="0" w:color="auto"/>
      </w:divBdr>
    </w:div>
    <w:div w:id="1539665643">
      <w:bodyDiv w:val="1"/>
      <w:marLeft w:val="0"/>
      <w:marRight w:val="0"/>
      <w:marTop w:val="0"/>
      <w:marBottom w:val="0"/>
      <w:divBdr>
        <w:top w:val="none" w:sz="0" w:space="0" w:color="auto"/>
        <w:left w:val="none" w:sz="0" w:space="0" w:color="auto"/>
        <w:bottom w:val="none" w:sz="0" w:space="0" w:color="auto"/>
        <w:right w:val="none" w:sz="0" w:space="0" w:color="auto"/>
      </w:divBdr>
    </w:div>
    <w:div w:id="18196128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40" Type="http://schemas.microsoft.com/office/2007/relationships/stylesWithEffects" Target="stylesWithEffects.xml"/><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8.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139</TotalTime>
  <Pages>9</Pages>
  <Words>1122</Words>
  <Characters>6508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Paval Mihaela</dc:creator>
  <cp:lastModifiedBy>EU</cp:lastModifiedBy>
  <cp:revision>192</cp:revision>
  <dcterms:created xsi:type="dcterms:W3CDTF">2022-12-26T22:45:00Z</dcterms:created>
  <dcterms:modified xsi:type="dcterms:W3CDTF">2024-01-08T00:07:00Z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2021-02-01T00:00:00Z</vt:filetime>
  </property>
  <property fmtid="{D5CDD505-2E9C-101B-9397-08002B2CF9AE}" pid="3" name="Creator">
    <vt:lpwstr>Microsoft® Word 2016</vt:lpwstr>
  </property>
  <property fmtid="{D5CDD505-2E9C-101B-9397-08002B2CF9AE}" pid="4" name="LastSaved">
    <vt:filetime>2022-12-26T00:00:00Z</vt:filetime>
  </property>
  <property fmtid="{D5CDD505-2E9C-101B-9397-08002B2CF9AE}" pid="5" name="Producer">
    <vt:lpwstr>www.ilovepdf.com</vt:lpwstr>
  </property>
</Properties>
</file>