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86EE0" w14:textId="640B7F83" w:rsidR="00734E10" w:rsidRPr="008D5DE6" w:rsidRDefault="00E22129" w:rsidP="0052513D">
      <w:pPr>
        <w:pStyle w:val="Rubrik"/>
        <w:spacing w:before="480" w:after="60"/>
        <w:rPr>
          <w:rFonts w:asciiTheme="majorBidi" w:hAnsiTheme="majorBidi" w:cstheme="majorBidi"/>
          <w:sz w:val="60"/>
          <w:szCs w:val="60"/>
          <w:lang w:val="sv-S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7285C52" wp14:editId="15263A6B">
            <wp:simplePos x="0" y="0"/>
            <wp:positionH relativeFrom="page">
              <wp:align>right</wp:align>
            </wp:positionH>
            <wp:positionV relativeFrom="paragraph">
              <wp:posOffset>-914400</wp:posOffset>
            </wp:positionV>
            <wp:extent cx="1004400" cy="1004400"/>
            <wp:effectExtent l="0" t="0" r="5715" b="5715"/>
            <wp:wrapNone/>
            <wp:docPr id="1364721233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721233" name="Bildobjekt 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4400" cy="100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8D5DE6">
        <w:rPr>
          <w:rFonts w:asciiTheme="majorBidi" w:hAnsiTheme="majorBidi" w:cstheme="majorBidi"/>
          <w:sz w:val="60"/>
          <w:szCs w:val="60"/>
          <w:lang w:val="sv-SE"/>
        </w:rPr>
        <w:t xml:space="preserve">Vision </w:t>
      </w:r>
      <w:proofErr w:type="spellStart"/>
      <w:r w:rsidR="00000000" w:rsidRPr="008D5DE6">
        <w:rPr>
          <w:rFonts w:asciiTheme="majorBidi" w:hAnsiTheme="majorBidi" w:cstheme="majorBidi"/>
          <w:sz w:val="60"/>
          <w:szCs w:val="60"/>
          <w:lang w:val="sv-SE"/>
        </w:rPr>
        <w:t>Documentation</w:t>
      </w:r>
      <w:bookmarkStart w:id="0" w:name="_heading=h.dnb7s7qipan4" w:colFirst="0" w:colLast="0"/>
      <w:bookmarkEnd w:id="0"/>
      <w:proofErr w:type="spellEnd"/>
    </w:p>
    <w:p w14:paraId="3ED54329" w14:textId="77777777" w:rsidR="003C455A" w:rsidRPr="008D5DE6" w:rsidRDefault="003C455A" w:rsidP="0052513D">
      <w:pPr>
        <w:jc w:val="center"/>
        <w:rPr>
          <w:rFonts w:asciiTheme="majorBidi" w:hAnsiTheme="majorBidi" w:cstheme="majorBidi"/>
          <w:lang w:val="sv-SE"/>
        </w:rPr>
      </w:pPr>
    </w:p>
    <w:p w14:paraId="7E668D04" w14:textId="1AAA1C9A" w:rsidR="00734E10" w:rsidRPr="008D5DE6" w:rsidRDefault="008F5753" w:rsidP="0052513D">
      <w:pPr>
        <w:jc w:val="center"/>
        <w:rPr>
          <w:rFonts w:asciiTheme="majorBidi" w:hAnsiTheme="majorBidi" w:cstheme="majorBidi"/>
          <w:lang w:val="en-US"/>
        </w:rPr>
      </w:pPr>
      <w:r w:rsidRPr="008D5DE6">
        <w:rPr>
          <w:rFonts w:asciiTheme="majorBidi" w:hAnsiTheme="majorBidi" w:cstheme="majorBidi"/>
          <w:sz w:val="22"/>
          <w:szCs w:val="22"/>
          <w:lang w:val="en-US"/>
        </w:rPr>
        <w:t xml:space="preserve">[GitHub]: </w:t>
      </w:r>
      <w:hyperlink r:id="rId10" w:history="1">
        <w:r w:rsidR="00EA58AE" w:rsidRPr="008D5DE6">
          <w:rPr>
            <w:rStyle w:val="Hyperlnk"/>
            <w:rFonts w:asciiTheme="majorBidi" w:hAnsiTheme="majorBidi" w:cstheme="majorBidi"/>
            <w:sz w:val="22"/>
            <w:szCs w:val="22"/>
            <w:lang w:val="en-US"/>
          </w:rPr>
          <w:t>https://github.com/tableba/SmartHouse/tree/ali-iot/iot</w:t>
        </w:r>
      </w:hyperlink>
    </w:p>
    <w:sdt>
      <w:sdtPr>
        <w:rPr>
          <w:rFonts w:asciiTheme="majorBidi" w:eastAsia="Times New Roman" w:hAnsiTheme="majorBidi" w:cs="Times New Roman"/>
          <w:color w:val="auto"/>
          <w:sz w:val="20"/>
          <w:szCs w:val="20"/>
          <w:lang w:val="en"/>
        </w:rPr>
        <w:id w:val="4771897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C77FF6" w14:textId="00DB54C1" w:rsidR="00EA58AE" w:rsidRPr="008D5DE6" w:rsidRDefault="00EA58AE" w:rsidP="0052513D">
          <w:pPr>
            <w:pStyle w:val="Innehllsfrteckningsrubrik"/>
            <w:jc w:val="center"/>
            <w:rPr>
              <w:rFonts w:asciiTheme="majorBidi" w:hAnsiTheme="majorBidi"/>
            </w:rPr>
          </w:pPr>
        </w:p>
        <w:p w14:paraId="2080C49C" w14:textId="0F0E612A" w:rsidR="00EA58AE" w:rsidRPr="008D5DE6" w:rsidRDefault="00EA58AE" w:rsidP="0052513D">
          <w:pPr>
            <w:pStyle w:val="Innehll1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r w:rsidRPr="008D5DE6">
            <w:rPr>
              <w:rFonts w:asciiTheme="majorBidi" w:hAnsiTheme="majorBidi" w:cstheme="majorBidi"/>
            </w:rPr>
            <w:fldChar w:fldCharType="begin"/>
          </w:r>
          <w:r w:rsidRPr="008D5DE6">
            <w:rPr>
              <w:rFonts w:asciiTheme="majorBidi" w:hAnsiTheme="majorBidi" w:cstheme="majorBidi"/>
            </w:rPr>
            <w:instrText xml:space="preserve"> TOC \o "1-3" \h \z \u </w:instrText>
          </w:r>
          <w:r w:rsidRPr="008D5DE6">
            <w:rPr>
              <w:rFonts w:asciiTheme="majorBidi" w:hAnsiTheme="majorBidi" w:cstheme="majorBidi"/>
            </w:rPr>
            <w:fldChar w:fldCharType="separate"/>
          </w:r>
          <w:hyperlink w:anchor="_Toc236003199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SmartHouse – IoT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_Toc236003199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70369CB" w14:textId="10FDF4BB" w:rsidR="00EA58AE" w:rsidRPr="008D5DE6" w:rsidRDefault="00EA58AE" w:rsidP="0052513D">
          <w:pPr>
            <w:pStyle w:val="Innehll1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0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Revision History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_Toc236003200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28FE5169" w14:textId="67647A1B" w:rsidR="00EA58AE" w:rsidRPr="008D5DE6" w:rsidRDefault="00EA58AE" w:rsidP="0052513D">
          <w:pPr>
            <w:pStyle w:val="Innehll1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1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Product Overview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_Toc236003201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3F85F99E" w14:textId="550BA3AA" w:rsidR="00EA58AE" w:rsidRPr="008D5DE6" w:rsidRDefault="00EA58AE" w:rsidP="0052513D">
          <w:pPr>
            <w:pStyle w:val="Innehll2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2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The Problem Statement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_Toc236003202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11C5FF63" w14:textId="24519072" w:rsidR="00EA58AE" w:rsidRPr="008D5DE6" w:rsidRDefault="00EA58AE" w:rsidP="0052513D">
          <w:pPr>
            <w:pStyle w:val="Innehll2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3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Product Position Statement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_Toc236003203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3E33C66" w14:textId="0C2D32F4" w:rsidR="00EA58AE" w:rsidRPr="008D5DE6" w:rsidRDefault="00EA58AE" w:rsidP="0052513D">
          <w:pPr>
            <w:pStyle w:val="Innehll2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4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Stakeholder and User Descriptions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_Toc236003204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3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F91012C" w14:textId="05BA9A7E" w:rsidR="00EA58AE" w:rsidRPr="008D5DE6" w:rsidRDefault="00EA58AE" w:rsidP="0052513D">
          <w:pPr>
            <w:pStyle w:val="Innehll2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5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Key Product Features (Subgroup 3 Focus)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_Toc236003205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3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28E6F962" w14:textId="4C3092F6" w:rsidR="00EA58AE" w:rsidRPr="008D5DE6" w:rsidRDefault="00EA58AE" w:rsidP="0052513D">
          <w:pPr>
            <w:pStyle w:val="Innehll2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6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5. IoT Communication and Device Operation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_Toc236003206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4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1A84DB08" w14:textId="7E82B85C" w:rsidR="00EA58AE" w:rsidRPr="008D5DE6" w:rsidRDefault="00EA58AE" w:rsidP="0052513D">
          <w:pPr>
            <w:jc w:val="center"/>
            <w:rPr>
              <w:rFonts w:asciiTheme="majorBidi" w:hAnsiTheme="majorBidi" w:cstheme="majorBidi"/>
            </w:rPr>
          </w:pPr>
          <w:r w:rsidRPr="008D5DE6">
            <w:rPr>
              <w:rFonts w:asciiTheme="majorBidi" w:hAnsiTheme="majorBidi" w:cstheme="majorBidi"/>
              <w:b/>
              <w:bCs/>
            </w:rPr>
            <w:fldChar w:fldCharType="end"/>
          </w:r>
        </w:p>
      </w:sdtContent>
    </w:sdt>
    <w:p w14:paraId="7BB6166F" w14:textId="77777777" w:rsidR="00EA58AE" w:rsidRPr="008D5DE6" w:rsidRDefault="00EA58AE" w:rsidP="0052513D">
      <w:pPr>
        <w:jc w:val="center"/>
        <w:rPr>
          <w:rFonts w:asciiTheme="majorBidi" w:hAnsiTheme="majorBidi" w:cstheme="majorBidi"/>
          <w:lang w:val="en-US"/>
        </w:rPr>
      </w:pPr>
    </w:p>
    <w:p w14:paraId="1CD4787C" w14:textId="34EA1D9F" w:rsidR="00734E10" w:rsidRPr="008D5DE6" w:rsidRDefault="008F5753" w:rsidP="0052513D">
      <w:pPr>
        <w:pStyle w:val="Rubrik1"/>
        <w:jc w:val="center"/>
        <w:rPr>
          <w:rFonts w:asciiTheme="majorBidi" w:hAnsiTheme="majorBidi" w:cstheme="majorBidi"/>
        </w:rPr>
      </w:pPr>
      <w:bookmarkStart w:id="1" w:name="_Toc236003199"/>
      <w:proofErr w:type="spellStart"/>
      <w:r w:rsidRPr="008D5DE6">
        <w:rPr>
          <w:rFonts w:asciiTheme="majorBidi" w:hAnsiTheme="majorBidi" w:cstheme="majorBidi"/>
        </w:rPr>
        <w:t>SmartHouse</w:t>
      </w:r>
      <w:proofErr w:type="spellEnd"/>
      <w:r w:rsidRPr="008D5DE6">
        <w:rPr>
          <w:rFonts w:asciiTheme="majorBidi" w:hAnsiTheme="majorBidi" w:cstheme="majorBidi"/>
        </w:rPr>
        <w:t xml:space="preserve"> – IoT</w:t>
      </w:r>
      <w:bookmarkEnd w:id="1"/>
    </w:p>
    <w:p w14:paraId="1E1EF8E0" w14:textId="77777777" w:rsidR="00734E10" w:rsidRPr="008D5DE6" w:rsidRDefault="00734E10" w:rsidP="0052513D">
      <w:pPr>
        <w:jc w:val="center"/>
        <w:rPr>
          <w:rFonts w:asciiTheme="majorBidi" w:hAnsiTheme="majorBidi" w:cstheme="majorBidi"/>
          <w:sz w:val="24"/>
          <w:szCs w:val="24"/>
        </w:rPr>
      </w:pPr>
    </w:p>
    <w:p w14:paraId="253E7C53" w14:textId="77777777" w:rsidR="00734E10" w:rsidRPr="008D5DE6" w:rsidRDefault="00734E10" w:rsidP="0052513D">
      <w:pPr>
        <w:jc w:val="center"/>
        <w:rPr>
          <w:rFonts w:asciiTheme="majorBidi" w:hAnsiTheme="majorBidi" w:cstheme="majorBidi"/>
          <w:sz w:val="24"/>
          <w:szCs w:val="24"/>
        </w:rPr>
      </w:pPr>
    </w:p>
    <w:p w14:paraId="6934328C" w14:textId="77777777" w:rsidR="00734E10" w:rsidRPr="008D5DE6" w:rsidRDefault="00000000" w:rsidP="0052513D">
      <w:pPr>
        <w:pStyle w:val="Rubrik1"/>
        <w:jc w:val="center"/>
        <w:rPr>
          <w:rFonts w:asciiTheme="majorBidi" w:hAnsiTheme="majorBidi" w:cstheme="majorBidi"/>
        </w:rPr>
      </w:pPr>
      <w:bookmarkStart w:id="2" w:name="_Toc236003200"/>
      <w:r w:rsidRPr="008D5DE6">
        <w:rPr>
          <w:rFonts w:asciiTheme="majorBidi" w:hAnsiTheme="majorBidi" w:cstheme="majorBidi"/>
        </w:rPr>
        <w:t>Revision History</w:t>
      </w:r>
      <w:bookmarkEnd w:id="2"/>
    </w:p>
    <w:p w14:paraId="1284201F" w14:textId="77777777" w:rsidR="00734E10" w:rsidRPr="008D5DE6" w:rsidRDefault="00734E10" w:rsidP="0052513D">
      <w:pPr>
        <w:jc w:val="center"/>
        <w:rPr>
          <w:rFonts w:asciiTheme="majorBidi" w:hAnsiTheme="majorBidi" w:cstheme="majorBidi"/>
          <w:sz w:val="24"/>
          <w:szCs w:val="24"/>
        </w:rPr>
      </w:pPr>
    </w:p>
    <w:tbl>
      <w:tblPr>
        <w:tblStyle w:val="a"/>
        <w:tblW w:w="9525" w:type="dxa"/>
        <w:tblInd w:w="-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10"/>
        <w:gridCol w:w="1185"/>
        <w:gridCol w:w="3945"/>
        <w:gridCol w:w="2085"/>
      </w:tblGrid>
      <w:tr w:rsidR="00734E10" w:rsidRPr="008D5DE6" w14:paraId="11B60EC2" w14:textId="77777777">
        <w:tc>
          <w:tcPr>
            <w:tcW w:w="2310" w:type="dxa"/>
          </w:tcPr>
          <w:p w14:paraId="71D0F104" w14:textId="77777777" w:rsidR="00734E10" w:rsidRPr="008D5DE6" w:rsidRDefault="00000000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1185" w:type="dxa"/>
          </w:tcPr>
          <w:p w14:paraId="77BB29A6" w14:textId="77777777" w:rsidR="00734E10" w:rsidRPr="008D5DE6" w:rsidRDefault="00000000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Version</w:t>
            </w:r>
          </w:p>
        </w:tc>
        <w:tc>
          <w:tcPr>
            <w:tcW w:w="3945" w:type="dxa"/>
          </w:tcPr>
          <w:p w14:paraId="6239C79A" w14:textId="77777777" w:rsidR="00734E10" w:rsidRPr="008D5DE6" w:rsidRDefault="00000000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Description</w:t>
            </w:r>
          </w:p>
        </w:tc>
        <w:tc>
          <w:tcPr>
            <w:tcW w:w="2085" w:type="dxa"/>
          </w:tcPr>
          <w:p w14:paraId="5DAB5A5A" w14:textId="77777777" w:rsidR="00734E10" w:rsidRPr="008D5DE6" w:rsidRDefault="00000000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Author</w:t>
            </w:r>
          </w:p>
        </w:tc>
      </w:tr>
      <w:tr w:rsidR="00734E10" w:rsidRPr="008D5DE6" w14:paraId="006F0905" w14:textId="77777777">
        <w:tc>
          <w:tcPr>
            <w:tcW w:w="2310" w:type="dxa"/>
          </w:tcPr>
          <w:p w14:paraId="1060D6B6" w14:textId="03F29FF4" w:rsidR="00734E10" w:rsidRPr="008D5DE6" w:rsidRDefault="008F5753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2026-07-26</w:t>
            </w:r>
          </w:p>
        </w:tc>
        <w:tc>
          <w:tcPr>
            <w:tcW w:w="1185" w:type="dxa"/>
          </w:tcPr>
          <w:p w14:paraId="6E19BA5D" w14:textId="55BF6C72" w:rsidR="00734E10" w:rsidRPr="008D5DE6" w:rsidRDefault="008F5753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1.0</w:t>
            </w:r>
          </w:p>
        </w:tc>
        <w:tc>
          <w:tcPr>
            <w:tcW w:w="3945" w:type="dxa"/>
          </w:tcPr>
          <w:p w14:paraId="6C0F6F1A" w14:textId="6CBE8996" w:rsidR="00734E10" w:rsidRPr="008D5DE6" w:rsidRDefault="001F7ED7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 xml:space="preserve">Created the initial vision for the </w:t>
            </w:r>
            <w:proofErr w:type="spellStart"/>
            <w:r w:rsidRPr="008D5DE6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SmartHouse</w:t>
            </w:r>
            <w:proofErr w:type="spellEnd"/>
            <w:r w:rsidRPr="008D5DE6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 xml:space="preserve"> IoT subsystem based on the current project specification.</w:t>
            </w:r>
          </w:p>
        </w:tc>
        <w:tc>
          <w:tcPr>
            <w:tcW w:w="2085" w:type="dxa"/>
          </w:tcPr>
          <w:p w14:paraId="27263940" w14:textId="462289FA" w:rsidR="00734E10" w:rsidRPr="008D5DE6" w:rsidRDefault="008F5753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Ali Daoud</w:t>
            </w:r>
          </w:p>
        </w:tc>
      </w:tr>
    </w:tbl>
    <w:p w14:paraId="70055865" w14:textId="77777777" w:rsidR="00734E10" w:rsidRPr="008D5DE6" w:rsidRDefault="00734E10" w:rsidP="0052513D">
      <w:pPr>
        <w:jc w:val="center"/>
        <w:rPr>
          <w:rFonts w:asciiTheme="majorBidi" w:hAnsiTheme="majorBidi" w:cstheme="majorBidi"/>
          <w:sz w:val="24"/>
          <w:szCs w:val="24"/>
        </w:rPr>
        <w:sectPr w:rsidR="00734E10" w:rsidRPr="008D5DE6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181D0D1C" w14:textId="77777777" w:rsidR="00734E10" w:rsidRPr="008D5DE6" w:rsidRDefault="00734E10" w:rsidP="0052513D">
      <w:pPr>
        <w:pStyle w:val="Rubrik"/>
        <w:rPr>
          <w:rFonts w:asciiTheme="majorBidi" w:hAnsiTheme="majorBidi" w:cstheme="majorBidi"/>
          <w:sz w:val="24"/>
          <w:szCs w:val="24"/>
        </w:rPr>
      </w:pPr>
      <w:bookmarkStart w:id="3" w:name="_heading=h.i1gitcyhfy5g" w:colFirst="0" w:colLast="0"/>
      <w:bookmarkEnd w:id="3"/>
    </w:p>
    <w:p w14:paraId="2D8CACBC" w14:textId="77777777" w:rsidR="00734E10" w:rsidRPr="008D5DE6" w:rsidRDefault="00000000" w:rsidP="0052513D">
      <w:pPr>
        <w:pStyle w:val="Rubrik1"/>
        <w:jc w:val="center"/>
        <w:rPr>
          <w:rFonts w:asciiTheme="majorBidi" w:hAnsiTheme="majorBidi" w:cstheme="majorBidi"/>
        </w:rPr>
      </w:pPr>
      <w:bookmarkStart w:id="4" w:name="_Toc236003201"/>
      <w:r w:rsidRPr="008D5DE6">
        <w:rPr>
          <w:rFonts w:asciiTheme="majorBidi" w:hAnsiTheme="majorBidi" w:cstheme="majorBidi"/>
        </w:rPr>
        <w:t>Product Overview</w:t>
      </w:r>
      <w:bookmarkEnd w:id="4"/>
    </w:p>
    <w:p w14:paraId="08CB7FAB" w14:textId="77777777" w:rsidR="00734E10" w:rsidRPr="008D5DE6" w:rsidRDefault="00734E10" w:rsidP="0052513D">
      <w:pPr>
        <w:jc w:val="center"/>
        <w:rPr>
          <w:rFonts w:asciiTheme="majorBidi" w:hAnsiTheme="majorBidi" w:cstheme="majorBidi"/>
          <w:sz w:val="24"/>
          <w:szCs w:val="24"/>
        </w:rPr>
      </w:pPr>
    </w:p>
    <w:p w14:paraId="01ED6EA9" w14:textId="77777777" w:rsidR="00734E10" w:rsidRPr="008D5DE6" w:rsidRDefault="00000000" w:rsidP="0052513D">
      <w:pPr>
        <w:pStyle w:val="Rubrik2"/>
        <w:jc w:val="center"/>
        <w:rPr>
          <w:rFonts w:asciiTheme="majorBidi" w:hAnsiTheme="majorBidi" w:cstheme="majorBidi"/>
        </w:rPr>
      </w:pPr>
      <w:bookmarkStart w:id="5" w:name="_Toc236003202"/>
      <w:r w:rsidRPr="008D5DE6">
        <w:rPr>
          <w:rFonts w:asciiTheme="majorBidi" w:hAnsiTheme="majorBidi" w:cstheme="majorBidi"/>
        </w:rPr>
        <w:t>The Problem Statement</w:t>
      </w:r>
      <w:bookmarkEnd w:id="5"/>
    </w:p>
    <w:p w14:paraId="647D0141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The problem of: Developing and testing multiple smart-home IoT devices with physical hardware can be costly, time-consuming, and difficult to coordinate remotely.</w:t>
      </w:r>
    </w:p>
    <w:p w14:paraId="2AA61A25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4145B6C3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Affects: The Android developer, backend developer, IoT developer, and users who need to control and monitor smart-home devices.</w:t>
      </w:r>
    </w:p>
    <w:p w14:paraId="2A812EF5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38F337DC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The impact of which is: Integration between the Android application, backend server, and IoT devices becomes difficult to test without a shared simulated environment.</w:t>
      </w:r>
    </w:p>
    <w:p w14:paraId="65B2B801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349B63C2" w14:textId="1449EA57" w:rsidR="00734E10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 xml:space="preserve">● A successful solution would: Provide at least 10 simulated IoT devices in </w:t>
      </w:r>
      <w:proofErr w:type="spellStart"/>
      <w:r w:rsidRPr="008D5DE6">
        <w:rPr>
          <w:rFonts w:asciiTheme="majorBidi" w:hAnsiTheme="majorBidi" w:cstheme="majorBidi"/>
          <w:sz w:val="24"/>
          <w:szCs w:val="24"/>
        </w:rPr>
        <w:t>Wokwi</w:t>
      </w:r>
      <w:proofErr w:type="spellEnd"/>
      <w:r w:rsidRPr="008D5DE6">
        <w:rPr>
          <w:rFonts w:asciiTheme="majorBidi" w:hAnsiTheme="majorBidi" w:cstheme="majorBidi"/>
          <w:sz w:val="24"/>
          <w:szCs w:val="24"/>
        </w:rPr>
        <w:t xml:space="preserve"> that can register with the backend, authenticate using device secrets, send heartbeat messages, receive commands, and report their current states.</w:t>
      </w:r>
    </w:p>
    <w:p w14:paraId="484EE32A" w14:textId="77777777" w:rsidR="00734E10" w:rsidRPr="008D5DE6" w:rsidRDefault="00000000" w:rsidP="0052513D">
      <w:pPr>
        <w:pStyle w:val="Rubrik2"/>
        <w:jc w:val="center"/>
        <w:rPr>
          <w:rFonts w:asciiTheme="majorBidi" w:hAnsiTheme="majorBidi" w:cstheme="majorBidi"/>
        </w:rPr>
      </w:pPr>
      <w:bookmarkStart w:id="6" w:name="_Toc236003203"/>
      <w:r w:rsidRPr="008D5DE6">
        <w:rPr>
          <w:rFonts w:asciiTheme="majorBidi" w:hAnsiTheme="majorBidi" w:cstheme="majorBidi"/>
        </w:rPr>
        <w:t>Product Position Statement</w:t>
      </w:r>
      <w:bookmarkEnd w:id="6"/>
    </w:p>
    <w:p w14:paraId="17A228D2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proofErr w:type="spellStart"/>
      <w:r w:rsidRPr="008D5DE6">
        <w:rPr>
          <w:rFonts w:asciiTheme="majorBidi" w:hAnsiTheme="majorBidi" w:cstheme="majorBidi"/>
          <w:sz w:val="24"/>
          <w:szCs w:val="24"/>
        </w:rPr>
        <w:t>Wokwi</w:t>
      </w:r>
      <w:proofErr w:type="spellEnd"/>
      <w:r w:rsidRPr="008D5DE6">
        <w:rPr>
          <w:rFonts w:asciiTheme="majorBidi" w:hAnsiTheme="majorBidi" w:cstheme="majorBidi"/>
          <w:sz w:val="24"/>
          <w:szCs w:val="24"/>
        </w:rPr>
        <w:t xml:space="preserve">-Based Device Simulation: The IoT subsystem uses </w:t>
      </w:r>
      <w:proofErr w:type="spellStart"/>
      <w:r w:rsidRPr="008D5DE6">
        <w:rPr>
          <w:rFonts w:asciiTheme="majorBidi" w:hAnsiTheme="majorBidi" w:cstheme="majorBidi"/>
          <w:sz w:val="24"/>
          <w:szCs w:val="24"/>
        </w:rPr>
        <w:t>Wokwi</w:t>
      </w:r>
      <w:proofErr w:type="spellEnd"/>
      <w:r w:rsidRPr="008D5DE6">
        <w:rPr>
          <w:rFonts w:asciiTheme="majorBidi" w:hAnsiTheme="majorBidi" w:cstheme="majorBidi"/>
          <w:sz w:val="24"/>
          <w:szCs w:val="24"/>
        </w:rPr>
        <w:t xml:space="preserve"> and ESP32 to simulate smart-home devices without requiring physical hardware.</w:t>
      </w:r>
    </w:p>
    <w:p w14:paraId="4304B304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2654792C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Backend Integration: Each simulated device communicates with the central backend through HTTP requests. Devices register using a unique ID, name, type, and initial state.</w:t>
      </w:r>
    </w:p>
    <w:p w14:paraId="11B942DC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0B46BC67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Device Authentication and Availability: After registration, each device uses its secret for authentication and sends a heartbeat every 30 seconds to indicate that it is online.</w:t>
      </w:r>
    </w:p>
    <w:p w14:paraId="33B68406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038FCC18" w14:textId="7BF3B464" w:rsidR="00734E10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 xml:space="preserve">System Integration: The Android application communicates with the backend, and the backend coordinates commands and state information with </w:t>
      </w:r>
      <w:proofErr w:type="gramStart"/>
      <w:r w:rsidRPr="008D5DE6">
        <w:rPr>
          <w:rFonts w:asciiTheme="majorBidi" w:hAnsiTheme="majorBidi" w:cstheme="majorBidi"/>
          <w:sz w:val="24"/>
          <w:szCs w:val="24"/>
        </w:rPr>
        <w:t>the simulated</w:t>
      </w:r>
      <w:proofErr w:type="gramEnd"/>
      <w:r w:rsidRPr="008D5DE6">
        <w:rPr>
          <w:rFonts w:asciiTheme="majorBidi" w:hAnsiTheme="majorBidi" w:cstheme="majorBidi"/>
          <w:sz w:val="24"/>
          <w:szCs w:val="24"/>
        </w:rPr>
        <w:t xml:space="preserve"> IoT devices.</w:t>
      </w:r>
    </w:p>
    <w:p w14:paraId="3E955D2F" w14:textId="77777777" w:rsidR="00734E10" w:rsidRPr="008D5DE6" w:rsidRDefault="00734E10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0324A1D8" w14:textId="77777777" w:rsidR="00734E10" w:rsidRPr="008D5DE6" w:rsidRDefault="00734E10" w:rsidP="0052513D">
      <w:pPr>
        <w:spacing w:after="240" w:line="276" w:lineRule="auto"/>
        <w:jc w:val="center"/>
        <w:rPr>
          <w:rFonts w:asciiTheme="majorBidi" w:hAnsiTheme="majorBidi" w:cstheme="majorBidi"/>
          <w:sz w:val="24"/>
          <w:szCs w:val="24"/>
        </w:rPr>
      </w:pPr>
    </w:p>
    <w:p w14:paraId="2F61947E" w14:textId="77777777" w:rsidR="00734E10" w:rsidRPr="008D5DE6" w:rsidRDefault="00000000" w:rsidP="0052513D">
      <w:pPr>
        <w:pStyle w:val="Rubrik2"/>
        <w:jc w:val="center"/>
        <w:rPr>
          <w:rFonts w:asciiTheme="majorBidi" w:hAnsiTheme="majorBidi" w:cstheme="majorBidi"/>
        </w:rPr>
      </w:pPr>
      <w:bookmarkStart w:id="7" w:name="_Toc236003204"/>
      <w:r w:rsidRPr="008D5DE6">
        <w:rPr>
          <w:rFonts w:asciiTheme="majorBidi" w:hAnsiTheme="majorBidi" w:cstheme="majorBidi"/>
        </w:rPr>
        <w:t>Stakeholder and User Descriptions</w:t>
      </w:r>
      <w:bookmarkEnd w:id="7"/>
    </w:p>
    <w:p w14:paraId="62202935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Internal users: The Android developer and backend developer depend on the IoT subsystem for testing device registration, availability, commands, and state updates.</w:t>
      </w:r>
    </w:p>
    <w:p w14:paraId="06D9C42D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6B47B7BB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End users: Users of the Android application who want to monitor and control smart-home devices remotely.</w:t>
      </w:r>
    </w:p>
    <w:p w14:paraId="3960626B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41AC627C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 xml:space="preserve">● Project team: Antoine is responsible for the backend, </w:t>
      </w:r>
      <w:proofErr w:type="spellStart"/>
      <w:r w:rsidRPr="008D5DE6">
        <w:rPr>
          <w:rFonts w:asciiTheme="majorBidi" w:hAnsiTheme="majorBidi" w:cstheme="majorBidi"/>
          <w:sz w:val="24"/>
          <w:szCs w:val="24"/>
        </w:rPr>
        <w:t>Dumkele</w:t>
      </w:r>
      <w:proofErr w:type="spellEnd"/>
      <w:r w:rsidRPr="008D5DE6">
        <w:rPr>
          <w:rFonts w:asciiTheme="majorBidi" w:hAnsiTheme="majorBidi" w:cstheme="majorBidi"/>
          <w:sz w:val="24"/>
          <w:szCs w:val="24"/>
        </w:rPr>
        <w:t xml:space="preserve"> is responsible for the Android application, and Ali Daoud is responsible for the IoT simulation.</w:t>
      </w:r>
    </w:p>
    <w:p w14:paraId="0D4B110E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3FAC9E02" w14:textId="13DA100B" w:rsidR="00734E10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Stakeholders: Kristianstad University and the course teachers, who evaluate the functionality, integration, documentation, and project process.</w:t>
      </w:r>
    </w:p>
    <w:p w14:paraId="5C36885E" w14:textId="77777777" w:rsidR="00734E10" w:rsidRPr="008D5DE6" w:rsidRDefault="00734E10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331A6F97" w14:textId="77777777" w:rsidR="00734E10" w:rsidRPr="008D5DE6" w:rsidRDefault="00000000" w:rsidP="0052513D">
      <w:pPr>
        <w:pStyle w:val="Rubrik2"/>
        <w:jc w:val="center"/>
        <w:rPr>
          <w:rFonts w:asciiTheme="majorBidi" w:hAnsiTheme="majorBidi" w:cstheme="majorBidi"/>
        </w:rPr>
      </w:pPr>
      <w:bookmarkStart w:id="8" w:name="_Toc236003205"/>
      <w:r w:rsidRPr="008D5DE6">
        <w:rPr>
          <w:rFonts w:asciiTheme="majorBidi" w:hAnsiTheme="majorBidi" w:cstheme="majorBidi"/>
        </w:rPr>
        <w:t>Key Product Features (Subgroup 3 Focus)</w:t>
      </w:r>
      <w:bookmarkEnd w:id="8"/>
    </w:p>
    <w:p w14:paraId="7160617E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 xml:space="preserve">● Device Simulation: The system shall simulate at least 10 smart-home IoT devices using </w:t>
      </w:r>
      <w:proofErr w:type="spellStart"/>
      <w:r w:rsidRPr="008D5DE6">
        <w:rPr>
          <w:rFonts w:asciiTheme="majorBidi" w:hAnsiTheme="majorBidi" w:cstheme="majorBidi"/>
          <w:sz w:val="24"/>
          <w:szCs w:val="24"/>
        </w:rPr>
        <w:t>Wokwi</w:t>
      </w:r>
      <w:proofErr w:type="spellEnd"/>
      <w:r w:rsidRPr="008D5DE6">
        <w:rPr>
          <w:rFonts w:asciiTheme="majorBidi" w:hAnsiTheme="majorBidi" w:cstheme="majorBidi"/>
          <w:sz w:val="24"/>
          <w:szCs w:val="24"/>
        </w:rPr>
        <w:t xml:space="preserve"> and ESP32.</w:t>
      </w:r>
    </w:p>
    <w:p w14:paraId="1989250C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3D5F0404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Device Registration: Each device shall register with the backend using a unique ID, name, type, and initial state.</w:t>
      </w:r>
    </w:p>
    <w:p w14:paraId="0129F250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414186E8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Device Authentication: Each registered device shall use its assigned secret when communicating with protected device endpoints.</w:t>
      </w:r>
    </w:p>
    <w:p w14:paraId="09E153B1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24547156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 xml:space="preserve">● Heartbeat Communication: Each </w:t>
      </w:r>
      <w:proofErr w:type="gramStart"/>
      <w:r w:rsidRPr="008D5DE6">
        <w:rPr>
          <w:rFonts w:asciiTheme="majorBidi" w:hAnsiTheme="majorBidi" w:cstheme="majorBidi"/>
          <w:sz w:val="24"/>
          <w:szCs w:val="24"/>
        </w:rPr>
        <w:t>device shall</w:t>
      </w:r>
      <w:proofErr w:type="gramEnd"/>
      <w:r w:rsidRPr="008D5DE6">
        <w:rPr>
          <w:rFonts w:asciiTheme="majorBidi" w:hAnsiTheme="majorBidi" w:cstheme="majorBidi"/>
          <w:sz w:val="24"/>
          <w:szCs w:val="24"/>
        </w:rPr>
        <w:t xml:space="preserve"> send a heartbeat message to the backend every 30 seconds.</w:t>
      </w:r>
    </w:p>
    <w:p w14:paraId="568CC762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71C9DDF4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 xml:space="preserve">● Device State Management: Each simulated device shall maintain state fields </w:t>
      </w:r>
      <w:r w:rsidRPr="008D5DE6">
        <w:rPr>
          <w:rFonts w:asciiTheme="majorBidi" w:hAnsiTheme="majorBidi" w:cstheme="majorBidi"/>
          <w:sz w:val="24"/>
          <w:szCs w:val="24"/>
        </w:rPr>
        <w:lastRenderedPageBreak/>
        <w:t>relevant to its type, such as power, brightness, temperature, motion, or open status.</w:t>
      </w:r>
    </w:p>
    <w:p w14:paraId="6854D44C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19614ECA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Command Handling: Devices shall receive commands from the backend and update their simulated state accordingly.</w:t>
      </w:r>
    </w:p>
    <w:p w14:paraId="4518536E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514577B4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Backend Integration: The IoT subsystem shall communicate with the backend through HTTP requests using JSON data.</w:t>
      </w:r>
    </w:p>
    <w:p w14:paraId="710E1EF0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295D0D8B" w14:textId="45C5C244" w:rsidR="00734E10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Supported Device Types: The subsystem shall support lights, doors, fans, coffee machines, temperature sensors, motion sensors, alarms, and windows.</w:t>
      </w:r>
    </w:p>
    <w:p w14:paraId="549B3522" w14:textId="20F747E6" w:rsidR="00734E10" w:rsidRPr="008D5DE6" w:rsidRDefault="008F5753" w:rsidP="0052513D">
      <w:pPr>
        <w:pStyle w:val="Rubrik2"/>
        <w:jc w:val="center"/>
        <w:rPr>
          <w:rFonts w:asciiTheme="majorBidi" w:hAnsiTheme="majorBidi" w:cstheme="majorBidi"/>
        </w:rPr>
      </w:pPr>
      <w:bookmarkStart w:id="9" w:name="_Toc236003206"/>
      <w:r w:rsidRPr="008D5DE6">
        <w:rPr>
          <w:rFonts w:asciiTheme="majorBidi" w:hAnsiTheme="majorBidi" w:cstheme="majorBidi"/>
        </w:rPr>
        <w:t>5. IoT Communication and Device Operation</w:t>
      </w:r>
      <w:bookmarkEnd w:id="9"/>
    </w:p>
    <w:p w14:paraId="7577CB7E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Each simulated IoT device connects to the backend through HTTP requests using JSON data.</w:t>
      </w:r>
    </w:p>
    <w:p w14:paraId="0FC6A241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524B464B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 xml:space="preserve">● A device registers once by sending its unique ID, name, type, and initial state. The backend returns a </w:t>
      </w:r>
      <w:proofErr w:type="gramStart"/>
      <w:r w:rsidRPr="008D5DE6">
        <w:rPr>
          <w:rFonts w:asciiTheme="majorBidi" w:hAnsiTheme="majorBidi" w:cstheme="majorBidi"/>
          <w:sz w:val="24"/>
          <w:szCs w:val="24"/>
        </w:rPr>
        <w:t>device secret</w:t>
      </w:r>
      <w:proofErr w:type="gramEnd"/>
      <w:r w:rsidRPr="008D5DE6">
        <w:rPr>
          <w:rFonts w:asciiTheme="majorBidi" w:hAnsiTheme="majorBidi" w:cstheme="majorBidi"/>
          <w:sz w:val="24"/>
          <w:szCs w:val="24"/>
        </w:rPr>
        <w:t xml:space="preserve"> that is used for future authentication.</w:t>
      </w:r>
    </w:p>
    <w:p w14:paraId="2CD48B4E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70F103ED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Each device sends a heartbeat every 30 seconds so that the backend can determine whether the device is online or offline.</w:t>
      </w:r>
    </w:p>
    <w:p w14:paraId="69309E12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092D05DD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When the backend provides a command, the relevant device updates its simulated component and internal state. Examples include switching a light on or off, changing fan speed, opening or closing a door, and updating sensor values.</w:t>
      </w:r>
    </w:p>
    <w:p w14:paraId="1F46A34A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6AD8CC63" w14:textId="73F3039B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If communication with the backend is temporarily unavailable, the device should avoid crashing and preserve its last valid state until communication is restored.</w:t>
      </w:r>
    </w:p>
    <w:p w14:paraId="71FE4AE4" w14:textId="77777777" w:rsidR="00734E10" w:rsidRPr="008D5DE6" w:rsidRDefault="00734E10" w:rsidP="0052513D">
      <w:pPr>
        <w:jc w:val="center"/>
        <w:rPr>
          <w:rFonts w:asciiTheme="majorBidi" w:hAnsiTheme="majorBidi" w:cstheme="majorBidi"/>
          <w:sz w:val="24"/>
          <w:szCs w:val="24"/>
        </w:rPr>
      </w:pPr>
    </w:p>
    <w:sectPr w:rsidR="00734E10" w:rsidRPr="008D5DE6">
      <w:headerReference w:type="default" r:id="rId17"/>
      <w:footerReference w:type="default" r:id="rId18"/>
      <w:headerReference w:type="first" r:id="rId19"/>
      <w:footerReference w:type="first" r:id="rId20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C5107" w14:textId="77777777" w:rsidR="00FC7B28" w:rsidRDefault="00FC7B28">
      <w:r>
        <w:separator/>
      </w:r>
    </w:p>
  </w:endnote>
  <w:endnote w:type="continuationSeparator" w:id="0">
    <w:p w14:paraId="5826E495" w14:textId="77777777" w:rsidR="00FC7B28" w:rsidRDefault="00FC7B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7187916F-5706-496B-9330-0CA5A8264FD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B6F7E43-FAFA-4B8B-98E1-E7202AD5C8C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F04D6B8-A0E1-4CF9-BFFC-2303DB63C93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56DD1" w14:textId="77777777" w:rsidR="00734E1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6DD2D1A6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E41B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E48B1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1F414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4B458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81E03" w14:textId="77777777" w:rsidR="00FC7B28" w:rsidRDefault="00FC7B28">
      <w:r>
        <w:separator/>
      </w:r>
    </w:p>
  </w:footnote>
  <w:footnote w:type="continuationSeparator" w:id="0">
    <w:p w14:paraId="04B1DF0A" w14:textId="77777777" w:rsidR="00FC7B28" w:rsidRDefault="00FC7B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E2354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7906C" w14:textId="77777777" w:rsidR="00734E10" w:rsidRDefault="00734E10">
    <w:pPr>
      <w:rPr>
        <w:sz w:val="24"/>
        <w:szCs w:val="24"/>
      </w:rPr>
    </w:pPr>
  </w:p>
  <w:p w14:paraId="579C2FF0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F55F6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8A918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285E4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72E76"/>
    <w:multiLevelType w:val="multilevel"/>
    <w:tmpl w:val="437EAAFA"/>
    <w:lvl w:ilvl="0">
      <w:start w:val="1"/>
      <w:numFmt w:val="bullet"/>
      <w:lvlText w:val="●"/>
      <w:lvlJc w:val="left"/>
      <w:pPr>
        <w:ind w:left="1071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791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511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231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951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671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391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111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831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371C6EDB"/>
    <w:multiLevelType w:val="multilevel"/>
    <w:tmpl w:val="1F0698B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2" w15:restartNumberingAfterBreak="0">
    <w:nsid w:val="44AD5670"/>
    <w:multiLevelType w:val="multilevel"/>
    <w:tmpl w:val="A91623B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3" w15:restartNumberingAfterBreak="0">
    <w:nsid w:val="64C36929"/>
    <w:multiLevelType w:val="multilevel"/>
    <w:tmpl w:val="10E8EF8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4" w15:restartNumberingAfterBreak="0">
    <w:nsid w:val="69064634"/>
    <w:multiLevelType w:val="multilevel"/>
    <w:tmpl w:val="E4701DE4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 w16cid:durableId="25915587">
    <w:abstractNumId w:val="1"/>
  </w:num>
  <w:num w:numId="2" w16cid:durableId="1000734938">
    <w:abstractNumId w:val="2"/>
  </w:num>
  <w:num w:numId="3" w16cid:durableId="1138759741">
    <w:abstractNumId w:val="3"/>
  </w:num>
  <w:num w:numId="4" w16cid:durableId="1817985566">
    <w:abstractNumId w:val="4"/>
  </w:num>
  <w:num w:numId="5" w16cid:durableId="1446970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E10"/>
    <w:rsid w:val="00074D88"/>
    <w:rsid w:val="000C14D4"/>
    <w:rsid w:val="00182672"/>
    <w:rsid w:val="001B35D4"/>
    <w:rsid w:val="001F7ED7"/>
    <w:rsid w:val="00310500"/>
    <w:rsid w:val="003C455A"/>
    <w:rsid w:val="0052513D"/>
    <w:rsid w:val="00734E10"/>
    <w:rsid w:val="00745268"/>
    <w:rsid w:val="008D5DE6"/>
    <w:rsid w:val="008F5753"/>
    <w:rsid w:val="009C1FBD"/>
    <w:rsid w:val="009E45DE"/>
    <w:rsid w:val="00A52085"/>
    <w:rsid w:val="00D00864"/>
    <w:rsid w:val="00DE6D46"/>
    <w:rsid w:val="00E22129"/>
    <w:rsid w:val="00EA58AE"/>
    <w:rsid w:val="00ED0D26"/>
    <w:rsid w:val="00EF0646"/>
    <w:rsid w:val="00F15834"/>
    <w:rsid w:val="00F54DD1"/>
    <w:rsid w:val="00FC7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505D9C"/>
  <w15:docId w15:val="{FBF00067-571C-4BA6-B572-50ECBB12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sv-SE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uiPriority w:val="9"/>
    <w:qFormat/>
    <w:pPr>
      <w:keepNext/>
      <w:spacing w:before="120" w:after="60"/>
      <w:ind w:left="720" w:hanging="720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Rubrik2">
    <w:name w:val="heading 2"/>
    <w:basedOn w:val="Normal"/>
    <w:next w:val="Normal"/>
    <w:uiPriority w:val="9"/>
    <w:unhideWhenUsed/>
    <w:qFormat/>
    <w:pPr>
      <w:keepNext/>
      <w:spacing w:before="120" w:after="60"/>
      <w:outlineLvl w:val="1"/>
    </w:pPr>
    <w:rPr>
      <w:rFonts w:ascii="Arial" w:eastAsia="Arial" w:hAnsi="Arial" w:cs="Arial"/>
      <w:b/>
      <w:bCs/>
    </w:rPr>
  </w:style>
  <w:style w:type="paragraph" w:styleId="Rubrik3">
    <w:name w:val="heading 3"/>
    <w:basedOn w:val="Normal"/>
    <w:next w:val="Normal"/>
    <w:uiPriority w:val="9"/>
    <w:semiHidden/>
    <w:unhideWhenUsed/>
    <w:qFormat/>
    <w:pPr>
      <w:keepNext/>
      <w:spacing w:before="120" w:after="60"/>
      <w:ind w:left="720" w:hanging="720"/>
      <w:outlineLvl w:val="2"/>
    </w:pPr>
    <w:rPr>
      <w:rFonts w:ascii="Arial" w:eastAsia="Arial" w:hAnsi="Arial" w:cs="Arial"/>
      <w:i/>
      <w:iCs/>
    </w:rPr>
  </w:style>
  <w:style w:type="paragraph" w:styleId="Rubrik4">
    <w:name w:val="heading 4"/>
    <w:basedOn w:val="Normal"/>
    <w:next w:val="Normal"/>
    <w:uiPriority w:val="9"/>
    <w:semiHidden/>
    <w:unhideWhenUsed/>
    <w:qFormat/>
    <w:pPr>
      <w:keepNext/>
      <w:spacing w:before="120" w:after="60"/>
      <w:ind w:left="720" w:hanging="720"/>
      <w:outlineLvl w:val="3"/>
    </w:pPr>
    <w:rPr>
      <w:rFonts w:ascii="Arial" w:eastAsia="Arial" w:hAnsi="Arial" w:cs="Arial"/>
    </w:rPr>
  </w:style>
  <w:style w:type="paragraph" w:styleId="Rubrik5">
    <w:name w:val="heading 5"/>
    <w:basedOn w:val="Normal"/>
    <w:next w:val="Normal"/>
    <w:uiPriority w:val="9"/>
    <w:semiHidden/>
    <w:unhideWhenUsed/>
    <w:qFormat/>
    <w:pPr>
      <w:spacing w:before="240" w:after="60"/>
      <w:ind w:left="2880"/>
      <w:outlineLvl w:val="4"/>
    </w:pPr>
    <w:rPr>
      <w:sz w:val="22"/>
      <w:szCs w:val="22"/>
    </w:rPr>
  </w:style>
  <w:style w:type="paragraph" w:styleId="Rubrik6">
    <w:name w:val="heading 6"/>
    <w:basedOn w:val="Normal"/>
    <w:next w:val="Normal"/>
    <w:uiPriority w:val="9"/>
    <w:semiHidden/>
    <w:unhideWhenUsed/>
    <w:qFormat/>
    <w:pPr>
      <w:spacing w:before="240" w:after="60"/>
      <w:ind w:left="2880"/>
      <w:outlineLvl w:val="5"/>
    </w:pPr>
    <w:rPr>
      <w:i/>
      <w:iCs/>
      <w:sz w:val="22"/>
      <w:szCs w:val="22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ubrik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Underrubrik">
    <w:name w:val="Subtitle"/>
    <w:basedOn w:val="Normal"/>
    <w:next w:val="Normal"/>
    <w:uiPriority w:val="11"/>
    <w:qFormat/>
    <w:pPr>
      <w:spacing w:after="60"/>
      <w:jc w:val="center"/>
    </w:pPr>
    <w:rPr>
      <w:rFonts w:ascii="Arial" w:eastAsia="Arial" w:hAnsi="Arial" w:cs="Arial"/>
      <w:i/>
      <w:iCs/>
      <w:sz w:val="36"/>
      <w:szCs w:val="36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nk">
    <w:name w:val="Hyperlink"/>
    <w:basedOn w:val="Standardstycketeckensnitt"/>
    <w:uiPriority w:val="99"/>
    <w:unhideWhenUsed/>
    <w:rsid w:val="003C455A"/>
    <w:rPr>
      <w:color w:val="0000FF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EA58AE"/>
    <w:rPr>
      <w:color w:val="605E5C"/>
      <w:shd w:val="clear" w:color="auto" w:fill="E1DFDD"/>
    </w:rPr>
  </w:style>
  <w:style w:type="paragraph" w:styleId="Innehllsfrteckningsrubrik">
    <w:name w:val="TOC Heading"/>
    <w:basedOn w:val="Rubrik1"/>
    <w:next w:val="Normal"/>
    <w:uiPriority w:val="39"/>
    <w:unhideWhenUsed/>
    <w:qFormat/>
    <w:rsid w:val="00EA58AE"/>
    <w:pPr>
      <w:keepLines/>
      <w:widowControl/>
      <w:spacing w:before="240" w:after="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sv-SE"/>
    </w:rPr>
  </w:style>
  <w:style w:type="paragraph" w:styleId="Innehll1">
    <w:name w:val="toc 1"/>
    <w:basedOn w:val="Normal"/>
    <w:next w:val="Normal"/>
    <w:autoRedefine/>
    <w:uiPriority w:val="39"/>
    <w:unhideWhenUsed/>
    <w:rsid w:val="00EA58AE"/>
    <w:pPr>
      <w:spacing w:after="100"/>
    </w:pPr>
  </w:style>
  <w:style w:type="paragraph" w:styleId="Innehll2">
    <w:name w:val="toc 2"/>
    <w:basedOn w:val="Normal"/>
    <w:next w:val="Normal"/>
    <w:autoRedefine/>
    <w:uiPriority w:val="39"/>
    <w:unhideWhenUsed/>
    <w:rsid w:val="00EA58AE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hyperlink" Target="https://github.com/tableba/SmartHouse/tree/ali-iot/iot" TargetMode="External"/><Relationship Id="rId19" Type="http://schemas.openxmlformats.org/officeDocument/2006/relationships/header" Target="header5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jXsfyKEus913y6eL63ElDa1L5Q==">CgMxLjAyDmguZG5iN3M3cWlwYW40Mg5oLmVsNjZwc2lkdHR1bzIOaC5pMWdpdGN5aGZ5NWcyDmgudzhzcWlwbzRmODczMg5oLmlwZzJyanFnb3NkbDIOaC5qMGl3ZDl4Z244dGEyDmguY2Rqa2tnNXRtMnZzMg5oLjZ4MGR1cm5tMHpmdjIOaC5mYjJhNnVsNmUzbjE4AHIhMUs5ZXFQUS1GN1h5T2FaZ0NNY05USmJOTTJNOU1hTkpB</go:docsCustomData>
</go:gDocsCustomXmlDataStorage>
</file>

<file path=customXml/itemProps1.xml><?xml version="1.0" encoding="utf-8"?>
<ds:datastoreItem xmlns:ds="http://schemas.openxmlformats.org/officeDocument/2006/customXml" ds:itemID="{61F8E0FB-A178-4C7C-9D4F-D1FA7A45B48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796</Words>
  <Characters>4222</Characters>
  <Application>Microsoft Office Word</Application>
  <DocSecurity>0</DocSecurity>
  <Lines>35</Lines>
  <Paragraphs>10</Paragraphs>
  <ScaleCrop>false</ScaleCrop>
  <Company/>
  <LinksUpToDate>false</LinksUpToDate>
  <CharactersWithSpaces>5008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Daoud 0056</cp:lastModifiedBy>
  <cp:revision>12</cp:revision>
  <dcterms:created xsi:type="dcterms:W3CDTF">2026-05-24T20:00:00Z</dcterms:created>
  <dcterms:modified xsi:type="dcterms:W3CDTF">2026-08-23T09:53:00Z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2021-08-11T09:19:29Z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cc074c3e-6692-4b53-ba62-86835e83f072</vt:lpwstr>
  </property>
  <property fmtid="{D5CDD505-2E9C-101B-9397-08002B2CF9AE}" pid="8" name="MSIP_Label_9144ccec-98ca-4847-b090-103d5c6592f4_ContentBits">
    <vt:lpwstr>0</vt:lpwstr>
  </property>
</Properties>
</file>