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EE0" w14:textId="761968DD" w:rsidR="00734E10" w:rsidRPr="008D5DE6" w:rsidRDefault="002A626F" w:rsidP="0052513D">
      <w:pPr>
        <w:pStyle w:val="Rubrik"/>
        <w:spacing w:before="480" w:after="60"/>
        <w:rPr>
          <w:rFonts w:asciiTheme="majorBidi" w:hAnsiTheme="majorBidi" w:cstheme="majorBidi"/>
          <w:sz w:val="60"/>
          <w:szCs w:val="60"/>
          <w:lang w:val="sv-S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5094F5C" wp14:editId="47D8EC08">
            <wp:simplePos x="0" y="0"/>
            <wp:positionH relativeFrom="column">
              <wp:posOffset>5911850</wp:posOffset>
            </wp:positionH>
            <wp:positionV relativeFrom="paragraph">
              <wp:posOffset>196850</wp:posOffset>
            </wp:positionV>
            <wp:extent cx="748800" cy="910800"/>
            <wp:effectExtent l="0" t="0" r="0" b="381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0854" name="Bildobjekt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800" cy="91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2129" w:rsidRPr="008D5DE6">
        <w:rPr>
          <w:rFonts w:asciiTheme="majorBidi" w:hAnsiTheme="majorBidi" w:cstheme="majorBidi"/>
          <w:sz w:val="60"/>
          <w:szCs w:val="60"/>
          <w:lang w:val="sv-SE"/>
        </w:rPr>
        <w:t>Vision Documentation</w:t>
      </w:r>
      <w:bookmarkStart w:id="0" w:name="_heading=h.dnb7s7qipan4" w:colFirst="0" w:colLast="0"/>
      <w:bookmarkEnd w:id="0"/>
    </w:p>
    <w:p w14:paraId="3ED54329" w14:textId="77777777" w:rsidR="003C455A" w:rsidRPr="008D5DE6" w:rsidRDefault="003C455A" w:rsidP="0052513D">
      <w:pPr>
        <w:jc w:val="center"/>
        <w:rPr>
          <w:rFonts w:asciiTheme="majorBidi" w:hAnsiTheme="majorBidi" w:cstheme="majorBidi"/>
          <w:lang w:val="sv-SE"/>
        </w:rPr>
      </w:pPr>
    </w:p>
    <w:p w14:paraId="7E668D04" w14:textId="1AAA1C9A" w:rsidR="00734E10" w:rsidRPr="008D5DE6" w:rsidRDefault="008F5753" w:rsidP="0052513D">
      <w:pPr>
        <w:jc w:val="center"/>
        <w:rPr>
          <w:rFonts w:asciiTheme="majorBidi" w:hAnsiTheme="majorBidi" w:cstheme="majorBidi"/>
          <w:lang w:val="en-US"/>
        </w:rPr>
      </w:pPr>
      <w:r w:rsidRPr="008D5DE6">
        <w:rPr>
          <w:rFonts w:asciiTheme="majorBidi" w:hAnsiTheme="majorBidi" w:cstheme="majorBidi"/>
          <w:sz w:val="22"/>
          <w:szCs w:val="22"/>
          <w:lang w:val="en-US"/>
        </w:rPr>
        <w:t xml:space="preserve">[GitHub]: </w:t>
      </w:r>
      <w:hyperlink r:id="rId10" w:history="1">
        <w:r w:rsidR="00EA58AE" w:rsidRPr="008D5DE6">
          <w:rPr>
            <w:rStyle w:val="Hyperlnk"/>
            <w:rFonts w:asciiTheme="majorBidi" w:hAnsiTheme="majorBidi" w:cstheme="majorBidi"/>
            <w:sz w:val="22"/>
            <w:szCs w:val="22"/>
            <w:lang w:val="en-US"/>
          </w:rPr>
          <w:t>https://github.com/tableba/SmartHouse/tree/ali-iot/iot</w:t>
        </w:r>
      </w:hyperlink>
    </w:p>
    <w:sdt>
      <w:sdtPr>
        <w:rPr>
          <w:rFonts w:asciiTheme="majorBidi" w:eastAsia="Times New Roman" w:hAnsiTheme="majorBidi" w:cs="Times New Roman"/>
          <w:color w:val="auto"/>
          <w:sz w:val="20"/>
          <w:szCs w:val="20"/>
          <w:lang w:val="en"/>
        </w:rPr>
        <w:id w:val="4771897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C77FF6" w14:textId="00DB54C1" w:rsidR="00EA58AE" w:rsidRPr="008D5DE6" w:rsidRDefault="00EA58AE" w:rsidP="0052513D">
          <w:pPr>
            <w:pStyle w:val="Innehllsfrteckningsrubrik"/>
            <w:jc w:val="center"/>
            <w:rPr>
              <w:rFonts w:asciiTheme="majorBidi" w:hAnsiTheme="majorBidi"/>
            </w:rPr>
          </w:pPr>
        </w:p>
        <w:p w14:paraId="2080C49C" w14:textId="0F0E612A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r w:rsidRPr="008D5DE6">
            <w:rPr>
              <w:rFonts w:asciiTheme="majorBidi" w:hAnsiTheme="majorBidi" w:cstheme="majorBidi"/>
            </w:rPr>
            <w:fldChar w:fldCharType="begin"/>
          </w:r>
          <w:r w:rsidRPr="008D5DE6">
            <w:rPr>
              <w:rFonts w:asciiTheme="majorBidi" w:hAnsiTheme="majorBidi" w:cstheme="majorBidi"/>
            </w:rPr>
            <w:instrText xml:space="preserve"> TOC \o "1-3" \h \z \u </w:instrText>
          </w:r>
          <w:r w:rsidRPr="008D5DE6">
            <w:rPr>
              <w:rFonts w:asciiTheme="majorBidi" w:hAnsiTheme="majorBidi" w:cstheme="majorBidi"/>
            </w:rPr>
            <w:fldChar w:fldCharType="separate"/>
          </w:r>
          <w:hyperlink w:anchor="_Toc236003199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SmartHouse – IoT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_Toc236003199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70369CB" w14:textId="10FDF4B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0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_Toc236003200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FE5169" w14:textId="67647A1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1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Overview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_Toc236003201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F85F99E" w14:textId="550BA3AA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2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The Problem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_Toc236003202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1C5FF63" w14:textId="24519072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3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Position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_Toc236003203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3E33C66" w14:textId="0C2D32F4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4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Stakeholder and User Descriptions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_Toc236003204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F91012C" w14:textId="05BA9A7E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5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Key Product Features (Subgroup 3 Focus)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_Toc236003205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E6F962" w14:textId="4C3092F6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6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5. IoT Communication and Device Operation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_Toc236003206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84DB08" w14:textId="7E82B85C" w:rsidR="00EA58AE" w:rsidRPr="008D5DE6" w:rsidRDefault="00EA58AE" w:rsidP="0052513D">
          <w:pPr>
            <w:jc w:val="center"/>
            <w:rPr>
              <w:rFonts w:asciiTheme="majorBidi" w:hAnsiTheme="majorBidi" w:cstheme="majorBidi"/>
            </w:rPr>
          </w:pPr>
          <w:r w:rsidRPr="008D5DE6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7BB6166F" w14:textId="77777777" w:rsidR="00EA58AE" w:rsidRPr="008D5DE6" w:rsidRDefault="00EA58AE" w:rsidP="0052513D">
      <w:pPr>
        <w:jc w:val="center"/>
        <w:rPr>
          <w:rFonts w:asciiTheme="majorBidi" w:hAnsiTheme="majorBidi" w:cstheme="majorBidi"/>
          <w:lang w:val="en-US"/>
        </w:rPr>
      </w:pPr>
    </w:p>
    <w:p w14:paraId="1CD4787C" w14:textId="34EA1D9F" w:rsidR="00734E10" w:rsidRPr="008D5DE6" w:rsidRDefault="008F5753" w:rsidP="0052513D">
      <w:pPr>
        <w:pStyle w:val="Rubrik1"/>
        <w:jc w:val="center"/>
        <w:rPr>
          <w:rFonts w:asciiTheme="majorBidi" w:hAnsiTheme="majorBidi" w:cstheme="majorBidi"/>
        </w:rPr>
      </w:pPr>
      <w:bookmarkStart w:id="1" w:name="_Toc236003199"/>
      <w:r w:rsidRPr="008D5DE6">
        <w:rPr>
          <w:rFonts w:asciiTheme="majorBidi" w:hAnsiTheme="majorBidi" w:cstheme="majorBidi"/>
        </w:rPr>
        <w:t>SmartHouse – IoT</w:t>
      </w:r>
      <w:bookmarkEnd w:id="1"/>
    </w:p>
    <w:p w14:paraId="1E1EF8E0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253E7C53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6934328C" w14:textId="77777777" w:rsidR="00734E10" w:rsidRPr="008D5DE6" w:rsidRDefault="00000000" w:rsidP="0052513D">
      <w:pPr>
        <w:pStyle w:val="Rubrik1"/>
        <w:jc w:val="center"/>
        <w:rPr>
          <w:rFonts w:asciiTheme="majorBidi" w:hAnsiTheme="majorBidi" w:cstheme="majorBidi"/>
        </w:rPr>
      </w:pPr>
      <w:bookmarkStart w:id="2" w:name="_Toc236003200"/>
      <w:r w:rsidRPr="008D5DE6">
        <w:rPr>
          <w:rFonts w:asciiTheme="majorBidi" w:hAnsiTheme="majorBidi" w:cstheme="majorBidi"/>
        </w:rPr>
        <w:t>Revision History</w:t>
      </w:r>
      <w:bookmarkEnd w:id="2"/>
    </w:p>
    <w:p w14:paraId="1284201F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tbl>
      <w:tblPr>
        <w:tblStyle w:val="a"/>
        <w:tblW w:w="9525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1185"/>
        <w:gridCol w:w="3945"/>
        <w:gridCol w:w="2085"/>
      </w:tblGrid>
      <w:tr w:rsidR="00734E10" w:rsidRPr="008D5DE6" w14:paraId="11B60EC2" w14:textId="77777777">
        <w:tc>
          <w:tcPr>
            <w:tcW w:w="2310" w:type="dxa"/>
          </w:tcPr>
          <w:p w14:paraId="71D0F104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1185" w:type="dxa"/>
          </w:tcPr>
          <w:p w14:paraId="77BB29A6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Version</w:t>
            </w:r>
          </w:p>
        </w:tc>
        <w:tc>
          <w:tcPr>
            <w:tcW w:w="3945" w:type="dxa"/>
          </w:tcPr>
          <w:p w14:paraId="6239C79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085" w:type="dxa"/>
          </w:tcPr>
          <w:p w14:paraId="5DAB5A5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Author</w:t>
            </w:r>
          </w:p>
        </w:tc>
      </w:tr>
      <w:tr w:rsidR="00734E10" w:rsidRPr="008D5DE6" w14:paraId="006F0905" w14:textId="77777777">
        <w:tc>
          <w:tcPr>
            <w:tcW w:w="2310" w:type="dxa"/>
          </w:tcPr>
          <w:p w14:paraId="1060D6B6" w14:textId="03F29FF4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2026-07-26</w:t>
            </w:r>
          </w:p>
        </w:tc>
        <w:tc>
          <w:tcPr>
            <w:tcW w:w="1185" w:type="dxa"/>
          </w:tcPr>
          <w:p w14:paraId="6E19BA5D" w14:textId="55BF6C72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1.0</w:t>
            </w:r>
          </w:p>
        </w:tc>
        <w:tc>
          <w:tcPr>
            <w:tcW w:w="3945" w:type="dxa"/>
          </w:tcPr>
          <w:p w14:paraId="6C0F6F1A" w14:textId="6CBE8996" w:rsidR="00734E10" w:rsidRPr="008D5DE6" w:rsidRDefault="001F7ED7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Created the initial vision for the SmartHouse IoT subsystem based on the current project specification.</w:t>
            </w:r>
          </w:p>
        </w:tc>
        <w:tc>
          <w:tcPr>
            <w:tcW w:w="2085" w:type="dxa"/>
          </w:tcPr>
          <w:p w14:paraId="27263940" w14:textId="462289FA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Ali Daoud</w:t>
            </w:r>
          </w:p>
        </w:tc>
      </w:tr>
      <w:tr w:rsidR="008E32A2" w:rsidRPr="008D5DE6" w14:paraId="1D5D1D1B" w14:textId="77777777">
        <w:tc>
          <w:tcPr>
            <w:tcW w:w="2310" w:type="dxa"/>
          </w:tcPr>
          <w:p w14:paraId="44FEFD98" w14:textId="3B17F624" w:rsidR="008E32A2" w:rsidRPr="008D5DE6" w:rsidRDefault="008E32A2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2026-08-23</w:t>
            </w:r>
          </w:p>
        </w:tc>
        <w:tc>
          <w:tcPr>
            <w:tcW w:w="1185" w:type="dxa"/>
          </w:tcPr>
          <w:p w14:paraId="055380D8" w14:textId="597BDEB0" w:rsidR="008E32A2" w:rsidRPr="008D5DE6" w:rsidRDefault="008E32A2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1.1</w:t>
            </w:r>
          </w:p>
        </w:tc>
        <w:tc>
          <w:tcPr>
            <w:tcW w:w="3945" w:type="dxa"/>
          </w:tcPr>
          <w:p w14:paraId="6F82A307" w14:textId="7479E0A1" w:rsidR="008E32A2" w:rsidRPr="008D5DE6" w:rsidRDefault="008E32A2" w:rsidP="008E32A2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E32A2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Updated IoT vision to reflect real backend communication through Cloudflare Tunnel and current Wokwi integration.</w:t>
            </w:r>
          </w:p>
        </w:tc>
        <w:tc>
          <w:tcPr>
            <w:tcW w:w="2085" w:type="dxa"/>
          </w:tcPr>
          <w:p w14:paraId="01B5251B" w14:textId="38A2A3A1" w:rsidR="008E32A2" w:rsidRPr="008D5DE6" w:rsidRDefault="008E32A2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Ali Daoud</w:t>
            </w:r>
          </w:p>
        </w:tc>
      </w:tr>
    </w:tbl>
    <w:p w14:paraId="70055865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  <w:sectPr w:rsidR="00734E10" w:rsidRPr="008D5DE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181D0D1C" w14:textId="77777777" w:rsidR="00734E10" w:rsidRPr="008D5DE6" w:rsidRDefault="00734E10" w:rsidP="0052513D">
      <w:pPr>
        <w:pStyle w:val="Rubrik"/>
        <w:rPr>
          <w:rFonts w:asciiTheme="majorBidi" w:hAnsiTheme="majorBidi" w:cstheme="majorBidi"/>
          <w:sz w:val="24"/>
          <w:szCs w:val="24"/>
        </w:rPr>
      </w:pPr>
      <w:bookmarkStart w:id="3" w:name="_heading=h.i1gitcyhfy5g" w:colFirst="0" w:colLast="0"/>
      <w:bookmarkEnd w:id="3"/>
    </w:p>
    <w:p w14:paraId="2D8CACBC" w14:textId="77777777" w:rsidR="00734E10" w:rsidRPr="001A603A" w:rsidRDefault="00000000" w:rsidP="0052513D">
      <w:pPr>
        <w:pStyle w:val="Rubrik1"/>
        <w:jc w:val="center"/>
        <w:rPr>
          <w:rFonts w:asciiTheme="majorBidi" w:hAnsiTheme="majorBidi" w:cstheme="majorBidi"/>
          <w:sz w:val="32"/>
          <w:szCs w:val="32"/>
        </w:rPr>
      </w:pPr>
      <w:bookmarkStart w:id="4" w:name="_Toc236003201"/>
      <w:r w:rsidRPr="001A603A">
        <w:rPr>
          <w:rFonts w:asciiTheme="majorBidi" w:hAnsiTheme="majorBidi" w:cstheme="majorBidi"/>
          <w:sz w:val="32"/>
          <w:szCs w:val="32"/>
        </w:rPr>
        <w:t>Product Overview</w:t>
      </w:r>
      <w:bookmarkEnd w:id="4"/>
    </w:p>
    <w:p w14:paraId="08CB7FAB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01ED6EA9" w14:textId="77777777" w:rsidR="00734E10" w:rsidRPr="001A603A" w:rsidRDefault="00000000" w:rsidP="0052513D">
      <w:pPr>
        <w:pStyle w:val="Rubrik2"/>
        <w:jc w:val="center"/>
        <w:rPr>
          <w:rFonts w:asciiTheme="majorBidi" w:hAnsiTheme="majorBidi" w:cstheme="majorBidi"/>
          <w:sz w:val="28"/>
          <w:szCs w:val="28"/>
        </w:rPr>
      </w:pPr>
      <w:bookmarkStart w:id="5" w:name="_Toc236003202"/>
      <w:r w:rsidRPr="001A603A">
        <w:rPr>
          <w:rFonts w:asciiTheme="majorBidi" w:hAnsiTheme="majorBidi" w:cstheme="majorBidi"/>
          <w:sz w:val="28"/>
          <w:szCs w:val="28"/>
        </w:rPr>
        <w:t>The Problem Statement</w:t>
      </w:r>
      <w:bookmarkEnd w:id="5"/>
    </w:p>
    <w:p w14:paraId="647D014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problem of: Developing and testing multiple smart-home IoT devices with physical hardware can be costly, time-consuming, and difficult to coordinate remotely.</w:t>
      </w:r>
    </w:p>
    <w:p w14:paraId="2AA61A2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4145B6C3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Affects: The Android developer, backend developer, IoT developer, and users who need to control and monitor smart-home devices.</w:t>
      </w:r>
    </w:p>
    <w:p w14:paraId="2A812EF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8F337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impact of which is: Integration between the Android application, backend server, and IoT devices becomes difficult to test without a shared simulated environment.</w:t>
      </w:r>
    </w:p>
    <w:p w14:paraId="65B2B80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49B63C2" w14:textId="34D76FAB" w:rsidR="00734E10" w:rsidRPr="008D5DE6" w:rsidRDefault="008F5753" w:rsidP="00D34FCC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A successful solution would: Provide at least 10 simulated IoT devices in Wokwi that can register with the backend, authenticate using device secrets, send heartbeat messages,</w:t>
      </w:r>
      <w:r w:rsidR="00D34FCC" w:rsidRPr="00D34FCC">
        <w:t xml:space="preserve"> </w:t>
      </w:r>
      <w:r w:rsidR="00D34FCC" w:rsidRPr="00D34FCC">
        <w:rPr>
          <w:rFonts w:asciiTheme="majorBidi" w:hAnsiTheme="majorBidi" w:cstheme="majorBidi"/>
          <w:sz w:val="24"/>
          <w:szCs w:val="24"/>
        </w:rPr>
        <w:t>receive and apply device states from the backend</w:t>
      </w:r>
      <w:r w:rsidRPr="008D5DE6">
        <w:rPr>
          <w:rFonts w:asciiTheme="majorBidi" w:hAnsiTheme="majorBidi" w:cstheme="majorBidi"/>
          <w:sz w:val="24"/>
          <w:szCs w:val="24"/>
        </w:rPr>
        <w:t>.</w:t>
      </w:r>
    </w:p>
    <w:p w14:paraId="484EE32A" w14:textId="77777777" w:rsidR="00734E10" w:rsidRPr="001A603A" w:rsidRDefault="00000000" w:rsidP="0052513D">
      <w:pPr>
        <w:pStyle w:val="Rubrik2"/>
        <w:jc w:val="center"/>
        <w:rPr>
          <w:rFonts w:asciiTheme="majorBidi" w:hAnsiTheme="majorBidi" w:cstheme="majorBidi"/>
          <w:sz w:val="28"/>
          <w:szCs w:val="28"/>
        </w:rPr>
      </w:pPr>
      <w:bookmarkStart w:id="6" w:name="_Toc236003203"/>
      <w:r w:rsidRPr="001A603A">
        <w:rPr>
          <w:rFonts w:asciiTheme="majorBidi" w:hAnsiTheme="majorBidi" w:cstheme="majorBidi"/>
          <w:sz w:val="28"/>
          <w:szCs w:val="28"/>
        </w:rPr>
        <w:t>Product Position Statement</w:t>
      </w:r>
      <w:bookmarkEnd w:id="6"/>
    </w:p>
    <w:p w14:paraId="17A228D2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Wokwi-Based Device Simulation: The IoT subsystem uses Wokwi and ESP32 to simulate smart-home devices without requiring physical hardware.</w:t>
      </w:r>
    </w:p>
    <w:p w14:paraId="4304B304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2654792C" w14:textId="2F01A7AB" w:rsidR="008F5753" w:rsidRPr="008D5DE6" w:rsidRDefault="008F5753" w:rsidP="001A603A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Backend Integration:</w:t>
      </w:r>
      <w:r w:rsidR="001A603A" w:rsidRPr="001A603A">
        <w:t xml:space="preserve"> </w:t>
      </w:r>
      <w:r w:rsidR="001A603A" w:rsidRPr="001A603A">
        <w:rPr>
          <w:rFonts w:asciiTheme="majorBidi" w:hAnsiTheme="majorBidi" w:cstheme="majorBidi"/>
          <w:sz w:val="24"/>
          <w:szCs w:val="24"/>
        </w:rPr>
        <w:t>Each simulated device communicates with the central backend through HTTPS requests. During Wokwi development and testing, the locally running backend is exposed through a Cloudflare Tunnel so that the simulated ESP32 devices can reach it.</w:t>
      </w:r>
    </w:p>
    <w:p w14:paraId="11B942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B46BC67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Device Authentication and Availability: After registration, each device uses its secret for authentication and sends a heartbeat every 30 seconds to indicate that it is online.</w:t>
      </w:r>
    </w:p>
    <w:p w14:paraId="33B68406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38FCC18" w14:textId="7BF3B464" w:rsidR="00734E10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System Integration: The Android application communicates with the backend, and the </w:t>
      </w:r>
      <w:r w:rsidRPr="008D5DE6">
        <w:rPr>
          <w:rFonts w:asciiTheme="majorBidi" w:hAnsiTheme="majorBidi" w:cstheme="majorBidi"/>
          <w:sz w:val="24"/>
          <w:szCs w:val="24"/>
        </w:rPr>
        <w:lastRenderedPageBreak/>
        <w:t>backend coordinates commands and state information with the simulated IoT devices.</w:t>
      </w:r>
    </w:p>
    <w:p w14:paraId="3E955D2F" w14:textId="77777777" w:rsidR="00734E10" w:rsidRPr="008D5DE6" w:rsidRDefault="00734E10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324A1D8" w14:textId="77777777" w:rsidR="00734E10" w:rsidRPr="008D5DE6" w:rsidRDefault="00734E10" w:rsidP="0052513D">
      <w:pPr>
        <w:spacing w:after="240" w:line="276" w:lineRule="auto"/>
        <w:jc w:val="center"/>
        <w:rPr>
          <w:rFonts w:asciiTheme="majorBidi" w:hAnsiTheme="majorBidi" w:cstheme="majorBidi"/>
          <w:sz w:val="24"/>
          <w:szCs w:val="24"/>
        </w:rPr>
      </w:pPr>
    </w:p>
    <w:p w14:paraId="2F61947E" w14:textId="77777777" w:rsidR="00734E10" w:rsidRPr="001A603A" w:rsidRDefault="00000000" w:rsidP="0052513D">
      <w:pPr>
        <w:pStyle w:val="Rubrik2"/>
        <w:jc w:val="center"/>
        <w:rPr>
          <w:rFonts w:asciiTheme="majorBidi" w:hAnsiTheme="majorBidi" w:cstheme="majorBidi"/>
          <w:sz w:val="28"/>
          <w:szCs w:val="28"/>
        </w:rPr>
      </w:pPr>
      <w:bookmarkStart w:id="7" w:name="_Toc236003204"/>
      <w:r w:rsidRPr="001A603A">
        <w:rPr>
          <w:rFonts w:asciiTheme="majorBidi" w:hAnsiTheme="majorBidi" w:cstheme="majorBidi"/>
          <w:sz w:val="28"/>
          <w:szCs w:val="28"/>
        </w:rPr>
        <w:t>Stakeholder and User Descriptions</w:t>
      </w:r>
      <w:bookmarkEnd w:id="7"/>
    </w:p>
    <w:p w14:paraId="62202935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Internal users: The Android developer and backend developer depend on the IoT subsystem for testing device registration, availability, commands, and state updates.</w:t>
      </w:r>
    </w:p>
    <w:p w14:paraId="06D9C42D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6B47B7B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End users: Users of the Android application who want to monitor and control smart-home devices remotely.</w:t>
      </w:r>
    </w:p>
    <w:p w14:paraId="3960626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AC627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Project team: Antoine is responsible for the backend, Dumkele is responsible for the Android application, and Ali Daoud is responsible for the IoT simulation.</w:t>
      </w:r>
    </w:p>
    <w:p w14:paraId="0D4B110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FAC9E02" w14:textId="13DA100B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Stakeholders: Kristianstad University and the course teachers, who evaluate the functionality, integration, documentation, and project process.</w:t>
      </w:r>
    </w:p>
    <w:p w14:paraId="5C36885E" w14:textId="77777777" w:rsidR="00734E10" w:rsidRPr="008D5DE6" w:rsidRDefault="00734E10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31A6F97" w14:textId="5F18E298" w:rsidR="00734E10" w:rsidRPr="001A603A" w:rsidRDefault="00000000" w:rsidP="0052513D">
      <w:pPr>
        <w:pStyle w:val="Rubrik2"/>
        <w:jc w:val="center"/>
        <w:rPr>
          <w:rFonts w:asciiTheme="majorBidi" w:hAnsiTheme="majorBidi" w:cstheme="majorBidi"/>
          <w:sz w:val="28"/>
          <w:szCs w:val="28"/>
        </w:rPr>
      </w:pPr>
      <w:bookmarkStart w:id="8" w:name="_Toc236003205"/>
      <w:r w:rsidRPr="001A603A">
        <w:rPr>
          <w:rFonts w:asciiTheme="majorBidi" w:hAnsiTheme="majorBidi" w:cstheme="majorBidi"/>
          <w:sz w:val="28"/>
          <w:szCs w:val="28"/>
        </w:rPr>
        <w:t>Key Product Features</w:t>
      </w:r>
      <w:bookmarkEnd w:id="8"/>
    </w:p>
    <w:p w14:paraId="7160617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Simulation: The system shall simulate at least 10 smart-home IoT devices using Wokwi and ESP32.</w:t>
      </w:r>
    </w:p>
    <w:p w14:paraId="1989250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D5F040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Registration: Each device shall register with the backend using a unique ID, name, type, and initial state.</w:t>
      </w:r>
    </w:p>
    <w:p w14:paraId="0129F25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4186E8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Authentication: Each registered device shall use its assigned secret when communicating with protected device endpoints.</w:t>
      </w:r>
    </w:p>
    <w:p w14:paraId="09E153B1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4547156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Heartbeat Communication: Each device shall send a heartbeat message to the </w:t>
      </w:r>
      <w:r w:rsidRPr="008D5DE6">
        <w:rPr>
          <w:rFonts w:asciiTheme="majorBidi" w:hAnsiTheme="majorBidi" w:cstheme="majorBidi"/>
          <w:sz w:val="24"/>
          <w:szCs w:val="24"/>
        </w:rPr>
        <w:lastRenderedPageBreak/>
        <w:t>backend every 30 seconds.</w:t>
      </w:r>
    </w:p>
    <w:p w14:paraId="568CC762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71C9DDF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State Management: Each simulated device shall maintain state fields relevant to its type, such as power, brightness, temperature, motion, or open status.</w:t>
      </w:r>
    </w:p>
    <w:p w14:paraId="6854D44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19614ECA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Command Handling: Devices shall receive commands from the backend and update their simulated state accordingly.</w:t>
      </w:r>
    </w:p>
    <w:p w14:paraId="4518536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514577B4" w14:textId="10F35771" w:rsidR="008F5753" w:rsidRPr="008D5DE6" w:rsidRDefault="008F5753" w:rsidP="001A603A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Backend Integration: </w:t>
      </w:r>
      <w:r w:rsidR="001A603A" w:rsidRPr="001A603A">
        <w:rPr>
          <w:rFonts w:asciiTheme="majorBidi" w:hAnsiTheme="majorBidi" w:cstheme="majorBidi"/>
          <w:sz w:val="24"/>
          <w:szCs w:val="24"/>
        </w:rPr>
        <w:t>The IoT subsystem shall communicate with the backend through HTTP/HTTPS requests using JSON data. During Wokwi testing, a Cloudflare Tunnel is used to provide access to the locally running backend.</w:t>
      </w:r>
    </w:p>
    <w:p w14:paraId="710E1EF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95D0D8B" w14:textId="45C5C244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Supported Device Types: The subsystem shall support lights, doors, fans, coffee machines, temperature sensors, motion sensors, alarms, and windows.</w:t>
      </w:r>
    </w:p>
    <w:p w14:paraId="549B3522" w14:textId="20F747E6" w:rsidR="00734E10" w:rsidRDefault="008F5753" w:rsidP="0052513D">
      <w:pPr>
        <w:pStyle w:val="Rubrik2"/>
        <w:jc w:val="center"/>
        <w:rPr>
          <w:rFonts w:asciiTheme="majorBidi" w:hAnsiTheme="majorBidi" w:cstheme="majorBidi"/>
          <w:sz w:val="28"/>
          <w:szCs w:val="28"/>
        </w:rPr>
      </w:pPr>
      <w:bookmarkStart w:id="9" w:name="_Toc236003206"/>
      <w:r w:rsidRPr="001A603A">
        <w:rPr>
          <w:rFonts w:asciiTheme="majorBidi" w:hAnsiTheme="majorBidi" w:cstheme="majorBidi"/>
          <w:sz w:val="28"/>
          <w:szCs w:val="28"/>
        </w:rPr>
        <w:t>5. IoT Communication and Device Operation</w:t>
      </w:r>
      <w:bookmarkEnd w:id="9"/>
    </w:p>
    <w:p w14:paraId="3F0BB828" w14:textId="77777777" w:rsidR="00890BD8" w:rsidRPr="00890BD8" w:rsidRDefault="00890BD8" w:rsidP="00890BD8"/>
    <w:p w14:paraId="7577CB7E" w14:textId="64FDE0C4" w:rsidR="008F5753" w:rsidRPr="008D5DE6" w:rsidRDefault="008F5753" w:rsidP="001A603A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</w:t>
      </w:r>
      <w:r w:rsidR="001A603A" w:rsidRPr="001A603A">
        <w:rPr>
          <w:rFonts w:asciiTheme="majorBidi" w:hAnsiTheme="majorBidi" w:cstheme="majorBidi"/>
          <w:sz w:val="24"/>
          <w:szCs w:val="24"/>
        </w:rPr>
        <w:t>Each simulated IoT device connects to the backend through HTTP/HTTPS requests using JSON data. In the current Wokwi development setup, the local backend is exposed through a Cloudflare Tunnel.</w:t>
      </w:r>
    </w:p>
    <w:p w14:paraId="0FC6A241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524B464B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A device registers once by sending its unique ID, name, type, and initial state. The backend returns a device secret that is used for future authentication.</w:t>
      </w:r>
    </w:p>
    <w:p w14:paraId="2CD48B4E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70F103ED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Each device sends a heartbeat every 30 seconds so that the backend can determine whether the device is online or offline.</w:t>
      </w:r>
    </w:p>
    <w:p w14:paraId="69309E12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92D05DD" w14:textId="29536401" w:rsidR="008F5753" w:rsidRPr="008D5DE6" w:rsidRDefault="008F5753" w:rsidP="00890BD8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When the backend provides a command, the relevant device updates its simulated component and internal state. Examples include switching a light on or off, changing fan speed, opening or closing a door, </w:t>
      </w:r>
      <w:r w:rsidR="00890BD8" w:rsidRPr="00890BD8">
        <w:rPr>
          <w:rFonts w:asciiTheme="majorBidi" w:hAnsiTheme="majorBidi" w:cstheme="majorBidi"/>
          <w:sz w:val="24"/>
          <w:szCs w:val="24"/>
        </w:rPr>
        <w:t>and activating or deactivating the alarm</w:t>
      </w:r>
      <w:r w:rsidR="00890BD8">
        <w:rPr>
          <w:rFonts w:asciiTheme="majorBidi" w:hAnsiTheme="majorBidi" w:cstheme="majorBidi"/>
          <w:sz w:val="24"/>
          <w:szCs w:val="24"/>
        </w:rPr>
        <w:t>.</w:t>
      </w:r>
    </w:p>
    <w:p w14:paraId="1F46A34A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6AD8CC63" w14:textId="73F3039B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If communication with the backend is temporarily unavailable, the device should avoid crashing and preserve its last valid state until communication is restored.</w:t>
      </w:r>
    </w:p>
    <w:p w14:paraId="71FE4AE4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sectPr w:rsidR="00734E10" w:rsidRPr="008D5DE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40474" w14:textId="77777777" w:rsidR="0077249B" w:rsidRDefault="0077249B">
      <w:r>
        <w:separator/>
      </w:r>
    </w:p>
  </w:endnote>
  <w:endnote w:type="continuationSeparator" w:id="0">
    <w:p w14:paraId="07BF2D42" w14:textId="77777777" w:rsidR="0077249B" w:rsidRDefault="007724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D22BFCF9-2CED-41CD-B1C1-602F6FF48BE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801900-CBF5-4E80-A9B6-4BE3F1CC1A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DAF58A3-A58E-4CCB-9F20-324EA89B1E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56DD1" w14:textId="77777777" w:rsidR="00734E1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DD2D1A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E41B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E48B1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F41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4B45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964F5" w14:textId="77777777" w:rsidR="0077249B" w:rsidRDefault="0077249B">
      <w:r>
        <w:separator/>
      </w:r>
    </w:p>
  </w:footnote>
  <w:footnote w:type="continuationSeparator" w:id="0">
    <w:p w14:paraId="2F837347" w14:textId="77777777" w:rsidR="0077249B" w:rsidRDefault="007724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235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7906C" w14:textId="77777777" w:rsidR="00734E10" w:rsidRDefault="00734E10">
    <w:pPr>
      <w:rPr>
        <w:sz w:val="24"/>
        <w:szCs w:val="24"/>
      </w:rPr>
    </w:pPr>
  </w:p>
  <w:p w14:paraId="579C2FF0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55F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8A91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285E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2E76"/>
    <w:multiLevelType w:val="multilevel"/>
    <w:tmpl w:val="437EAAFA"/>
    <w:lvl w:ilvl="0">
      <w:start w:val="1"/>
      <w:numFmt w:val="bullet"/>
      <w:lvlText w:val="●"/>
      <w:lvlJc w:val="left"/>
      <w:pPr>
        <w:ind w:left="1071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7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71C6EDB"/>
    <w:multiLevelType w:val="multilevel"/>
    <w:tmpl w:val="1F0698B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" w15:restartNumberingAfterBreak="0">
    <w:nsid w:val="44AD5670"/>
    <w:multiLevelType w:val="multilevel"/>
    <w:tmpl w:val="A91623B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64C36929"/>
    <w:multiLevelType w:val="multilevel"/>
    <w:tmpl w:val="10E8EF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69064634"/>
    <w:multiLevelType w:val="multilevel"/>
    <w:tmpl w:val="E4701DE4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25915587">
    <w:abstractNumId w:val="1"/>
  </w:num>
  <w:num w:numId="2" w16cid:durableId="1000734938">
    <w:abstractNumId w:val="2"/>
  </w:num>
  <w:num w:numId="3" w16cid:durableId="1138759741">
    <w:abstractNumId w:val="3"/>
  </w:num>
  <w:num w:numId="4" w16cid:durableId="1817985566">
    <w:abstractNumId w:val="4"/>
  </w:num>
  <w:num w:numId="5" w16cid:durableId="1446970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E10"/>
    <w:rsid w:val="0004742E"/>
    <w:rsid w:val="00074D88"/>
    <w:rsid w:val="000C14D4"/>
    <w:rsid w:val="00182672"/>
    <w:rsid w:val="001A603A"/>
    <w:rsid w:val="001B35D4"/>
    <w:rsid w:val="001F7ED7"/>
    <w:rsid w:val="00205598"/>
    <w:rsid w:val="002A626F"/>
    <w:rsid w:val="002D52AA"/>
    <w:rsid w:val="00310500"/>
    <w:rsid w:val="003C455A"/>
    <w:rsid w:val="0052513D"/>
    <w:rsid w:val="00734E10"/>
    <w:rsid w:val="00745268"/>
    <w:rsid w:val="0077249B"/>
    <w:rsid w:val="00890BD8"/>
    <w:rsid w:val="008D5DE6"/>
    <w:rsid w:val="008E32A2"/>
    <w:rsid w:val="008F5753"/>
    <w:rsid w:val="009C1FBD"/>
    <w:rsid w:val="009E45DE"/>
    <w:rsid w:val="00A52085"/>
    <w:rsid w:val="00AC3858"/>
    <w:rsid w:val="00D00864"/>
    <w:rsid w:val="00D34FCC"/>
    <w:rsid w:val="00DE6D46"/>
    <w:rsid w:val="00E22129"/>
    <w:rsid w:val="00EA58AE"/>
    <w:rsid w:val="00EB462E"/>
    <w:rsid w:val="00ED0D26"/>
    <w:rsid w:val="00EF0646"/>
    <w:rsid w:val="00F15834"/>
    <w:rsid w:val="00F54DD1"/>
    <w:rsid w:val="00FC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05D9C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 w:cs="Arial"/>
      <w:i/>
      <w:iCs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 w:cs="Arial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spacing w:after="60"/>
      <w:jc w:val="center"/>
    </w:pPr>
    <w:rPr>
      <w:rFonts w:ascii="Arial" w:eastAsia="Arial" w:hAnsi="Arial" w:cs="Arial"/>
      <w:i/>
      <w:iCs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nk">
    <w:name w:val="Hyperlink"/>
    <w:basedOn w:val="Standardstycketeckensnitt"/>
    <w:uiPriority w:val="99"/>
    <w:unhideWhenUsed/>
    <w:rsid w:val="003C455A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EA58AE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EA58AE"/>
    <w:pPr>
      <w:keepLines/>
      <w:widowControl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EA58AE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EA58A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tableba/SmartHouse/tree/ali-iot/iot" TargetMode="Externa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XsfyKEus913y6eL63ElDa1L5Q==">CgMxLjAyDmguZG5iN3M3cWlwYW40Mg5oLmVsNjZwc2lkdHR1bzIOaC5pMWdpdGN5aGZ5NWcyDmgudzhzcWlwbzRmODczMg5oLmlwZzJyanFnb3NkbDIOaC5qMGl3ZDl4Z244dGEyDmguY2Rqa2tnNXRtMnZzMg5oLjZ4MGR1cm5tMHpmdjIOaC5mYjJhNnVsNmUzbjE4AHIhMUs5ZXFQUS1GN1h5T2FaZ0NNY05USmJOTTJNOU1hTkpB</go:docsCustomData>
</go:gDocsCustomXmlDataStorage>
</file>

<file path=customXml/itemProps1.xml><?xml version="1.0" encoding="utf-8"?>
<ds:datastoreItem xmlns:ds="http://schemas.openxmlformats.org/officeDocument/2006/customXml" ds:itemID="{61F8E0FB-A178-4C7C-9D4F-D1FA7A45B4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865</Words>
  <Characters>4587</Characters>
  <Application>Microsoft Office Word</Application>
  <DocSecurity>0</DocSecurity>
  <Lines>38</Lines>
  <Paragraphs>10</Paragraphs>
  <ScaleCrop>false</ScaleCrop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17</cp:revision>
  <dcterms:created xsi:type="dcterms:W3CDTF">2026-05-24T20:00:00Z</dcterms:created>
  <dcterms:modified xsi:type="dcterms:W3CDTF">2026-08-30T11:44:00Z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