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44" w:rsidRPr="00EF0B04" w:rsidRDefault="00C83E9B" w:rsidP="00EF0B04">
      <w:pPr>
        <w:rPr>
          <w:b/>
        </w:rPr>
      </w:pPr>
      <w:r w:rsidRPr="00EF0B04">
        <w:rPr>
          <w:b/>
        </w:rPr>
        <w:t>Why is it justified to use the LU or QR-factorizations as opposed of calculating an inverse matrix?</w:t>
      </w:r>
    </w:p>
    <w:p w:rsidR="00C83E9B" w:rsidRDefault="00C83E9B" w:rsidP="00767F8E">
      <w:pPr>
        <w:ind w:left="720" w:hanging="720"/>
      </w:pPr>
      <w:r>
        <w:tab/>
        <w:t xml:space="preserve">By separating A into two triangular factors, we can more efficiently find solutions to the system Ax = b through LUx = b. Finding the inverse of a matrix A </w:t>
      </w:r>
      <w:r w:rsidR="00767F8E">
        <w:t>is computationally expensive. Once we’ve factored A into L and U, we can solve the equation Ax = b much more quickly than repeatedly multiplying A</w:t>
      </w:r>
      <w:r w:rsidR="00767F8E">
        <w:rPr>
          <w:vertAlign w:val="superscript"/>
        </w:rPr>
        <w:t>-1</w:t>
      </w:r>
      <w:r w:rsidR="00767F8E">
        <w:t xml:space="preserve"> * b.</w:t>
      </w:r>
      <w:r w:rsidR="00892371">
        <w:t xml:space="preserve"> Once we’ve solved</w:t>
      </w:r>
      <w:r w:rsidR="00767F8E">
        <w:t xml:space="preserve"> for LU, solving for x is an operation that can be done in</w:t>
      </w:r>
      <w:r w:rsidR="009E195F">
        <w:t xml:space="preserve"> O(n</w:t>
      </w:r>
      <w:r w:rsidR="009E195F">
        <w:rPr>
          <w:vertAlign w:val="superscript"/>
        </w:rPr>
        <w:t>2</w:t>
      </w:r>
      <w:r w:rsidR="009E195F">
        <w:t>)</w:t>
      </w:r>
      <w:r w:rsidR="00767F8E">
        <w:t>.</w:t>
      </w:r>
      <w:r w:rsidR="009E195F">
        <w:t xml:space="preserve"> In contrast, multiplying the inverse</w:t>
      </w:r>
      <w:r w:rsidR="00892371">
        <w:t xml:space="preserve"> of A</w:t>
      </w:r>
      <w:r w:rsidR="009E195F">
        <w:t xml:space="preserve"> by b for each problem would result in an operation that would take O(n</w:t>
      </w:r>
      <w:r w:rsidR="009E195F">
        <w:rPr>
          <w:vertAlign w:val="superscript"/>
        </w:rPr>
        <w:t>3</w:t>
      </w:r>
      <w:r w:rsidR="009E195F">
        <w:t xml:space="preserve">). </w:t>
      </w:r>
    </w:p>
    <w:p w:rsidR="001E596B" w:rsidRDefault="00EF0B04" w:rsidP="001E596B">
      <w:r w:rsidRPr="00EF0B04">
        <w:rPr>
          <w:b/>
        </w:rPr>
        <w:t>What is the benefit of using LU or QR-factorizations in this way? (Your answer should consider the benefit in terms of conditioning error.)</w:t>
      </w:r>
    </w:p>
    <w:p w:rsidR="00EF0B04" w:rsidRPr="00EF0B04" w:rsidRDefault="001E596B" w:rsidP="001E596B">
      <w:pPr>
        <w:ind w:left="720" w:hanging="720"/>
      </w:pPr>
      <w:r>
        <w:tab/>
      </w:r>
      <w:r w:rsidRPr="001E596B">
        <w:t>When decomposing A into factored matrices of L and U, or Q and R, we solve the system Ax = b more</w:t>
      </w:r>
      <w:r>
        <w:t xml:space="preserve"> efficiently. We can see this</w:t>
      </w:r>
      <w:r w:rsidR="002E0C9E">
        <w:t xml:space="preserve"> by the comparing the condition numbers. Simply multiplying b by the inverse of A can yield much different values for the solution x.</w:t>
      </w:r>
      <w:r w:rsidR="00CD65F4">
        <w:t xml:space="preserve"> LU and QR are less sensitive to small changes in the vector we wish to solve for (b) and will produce similar solutions x for these small changes.</w:t>
      </w:r>
    </w:p>
    <w:sectPr w:rsidR="00EF0B04" w:rsidRPr="00EF0B04" w:rsidSect="009A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83E9B"/>
    <w:rsid w:val="001E596B"/>
    <w:rsid w:val="002E0C9E"/>
    <w:rsid w:val="00767F8E"/>
    <w:rsid w:val="00892371"/>
    <w:rsid w:val="009A7044"/>
    <w:rsid w:val="009E195F"/>
    <w:rsid w:val="00C83E9B"/>
    <w:rsid w:val="00CD65F4"/>
    <w:rsid w:val="00EF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172</Words>
  <Characters>987</Characters>
  <Application>Microsoft Office Word</Application>
  <DocSecurity>0</DocSecurity>
  <Lines>8</Lines>
  <Paragraphs>2</Paragraphs>
  <ScaleCrop>false</ScaleCrop>
  <Company>Hewlett-Packard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TJAbney12</dc:creator>
  <cp:lastModifiedBy>TJAbney12</cp:lastModifiedBy>
  <cp:revision>8</cp:revision>
  <dcterms:created xsi:type="dcterms:W3CDTF">2015-04-01T00:15:00Z</dcterms:created>
  <dcterms:modified xsi:type="dcterms:W3CDTF">2015-04-01T01:24:00Z</dcterms:modified>
</cp:coreProperties>
</file>