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A61" w:rsidRDefault="004D1217">
      <w:pPr>
        <w:rPr>
          <w:rFonts w:ascii="Helvetica" w:hAnsi="Helvetica" w:cs="Helvetica"/>
          <w:b/>
          <w:bCs/>
          <w:color w:val="000000"/>
          <w:sz w:val="32"/>
          <w:szCs w:val="32"/>
          <w:shd w:val="clear" w:color="auto" w:fill="FFFFFF"/>
        </w:rPr>
      </w:pPr>
      <w:r>
        <w:rPr>
          <w:rFonts w:ascii="Helvetica" w:hAnsi="Helvetica" w:cs="Helvetica"/>
          <w:color w:val="000000"/>
          <w:sz w:val="17"/>
          <w:szCs w:val="17"/>
          <w:shd w:val="clear" w:color="auto" w:fill="FFFFFF"/>
        </w:rPr>
        <w:t xml:space="preserve">                                                           </w:t>
      </w:r>
      <w:r w:rsidRPr="004D1217">
        <w:rPr>
          <w:rFonts w:ascii="Helvetica" w:hAnsi="Helvetica" w:cs="Helvetica"/>
          <w:b/>
          <w:bCs/>
          <w:color w:val="000000"/>
          <w:sz w:val="32"/>
          <w:szCs w:val="32"/>
          <w:shd w:val="clear" w:color="auto" w:fill="FFFFFF"/>
        </w:rPr>
        <w:t>Customer Churn Analysis</w:t>
      </w:r>
    </w:p>
    <w:p w:rsidR="005C0B7F" w:rsidRDefault="00116A45">
      <w:pPr>
        <w:rPr>
          <w:rFonts w:ascii="Helvetica" w:hAnsi="Helvetica" w:cs="Helvetica"/>
          <w:b/>
          <w:bCs/>
          <w:color w:val="000000"/>
          <w:sz w:val="32"/>
          <w:szCs w:val="32"/>
          <w:shd w:val="clear" w:color="auto" w:fill="FFFFFF"/>
        </w:rPr>
      </w:pPr>
      <w:r>
        <w:rPr>
          <w:noProof/>
          <w:lang w:bidi="hi-IN"/>
        </w:rPr>
        <w:drawing>
          <wp:inline distT="0" distB="0" distL="0" distR="0">
            <wp:extent cx="5950226" cy="1730757"/>
            <wp:effectExtent l="19050" t="0" r="0" b="0"/>
            <wp:docPr id="1" name="Picture 1" descr="Churn Prediction - What is Employee and Customer Chur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rn Prediction - What is Employee and Customer Churn Analysis?"/>
                    <pic:cNvPicPr>
                      <a:picLocks noChangeAspect="1" noChangeArrowheads="1"/>
                    </pic:cNvPicPr>
                  </pic:nvPicPr>
                  <pic:blipFill>
                    <a:blip r:embed="rId5" cstate="print"/>
                    <a:srcRect/>
                    <a:stretch>
                      <a:fillRect/>
                    </a:stretch>
                  </pic:blipFill>
                  <pic:spPr bwMode="auto">
                    <a:xfrm>
                      <a:off x="0" y="0"/>
                      <a:ext cx="5953280" cy="1731645"/>
                    </a:xfrm>
                    <a:prstGeom prst="rect">
                      <a:avLst/>
                    </a:prstGeom>
                    <a:noFill/>
                    <a:ln w="9525">
                      <a:noFill/>
                      <a:miter lim="800000"/>
                      <a:headEnd/>
                      <a:tailEnd/>
                    </a:ln>
                  </pic:spPr>
                </pic:pic>
              </a:graphicData>
            </a:graphic>
          </wp:inline>
        </w:drawing>
      </w:r>
    </w:p>
    <w:p w:rsidR="004D1217" w:rsidRDefault="004D1217">
      <w:pPr>
        <w:rPr>
          <w:color w:val="000000"/>
          <w:sz w:val="18"/>
          <w:szCs w:val="18"/>
          <w:shd w:val="clear" w:color="auto" w:fill="FFFFFF"/>
        </w:rPr>
      </w:pPr>
      <w:r w:rsidRPr="004D1217">
        <w:rPr>
          <w:color w:val="000000"/>
          <w:sz w:val="18"/>
          <w:szCs w:val="18"/>
          <w:shd w:val="clear" w:color="auto" w:fill="FFFFFF"/>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04D1217" w:rsidRDefault="004D1217">
      <w:pPr>
        <w:rPr>
          <w:sz w:val="18"/>
          <w:szCs w:val="18"/>
        </w:rPr>
      </w:pPr>
      <w:r w:rsidRPr="004D1217">
        <w:rPr>
          <w:sz w:val="18"/>
          <w:szCs w:val="18"/>
        </w:rPr>
        <w:t xml:space="preserve">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w:t>
      </w:r>
      <w:r w:rsidR="004C4DE2" w:rsidRPr="004D1217">
        <w:rPr>
          <w:sz w:val="18"/>
          <w:szCs w:val="18"/>
        </w:rPr>
        <w:t>prioritize</w:t>
      </w:r>
      <w:r w:rsidRPr="004D1217">
        <w:rPr>
          <w:sz w:val="18"/>
          <w:szCs w:val="18"/>
        </w:rPr>
        <w:t xml:space="preserve"> focused marketing efforts on that subset of their customer base.</w:t>
      </w:r>
    </w:p>
    <w:p w:rsidR="00746412" w:rsidRPr="00746412" w:rsidRDefault="00746412" w:rsidP="00746412">
      <w:pPr>
        <w:rPr>
          <w:sz w:val="18"/>
          <w:szCs w:val="18"/>
        </w:rPr>
      </w:pPr>
      <w:r w:rsidRPr="00746412">
        <w:rPr>
          <w:sz w:val="18"/>
          <w:szCs w:val="18"/>
        </w:rPr>
        <w:t>Preventing customer churn is critically important to the telecommunications sector, as the barriers to entry for switching services are so low. </w:t>
      </w:r>
    </w:p>
    <w:p w:rsidR="004D1217" w:rsidRDefault="00746412">
      <w:pPr>
        <w:rPr>
          <w:sz w:val="18"/>
          <w:szCs w:val="18"/>
        </w:rPr>
      </w:pPr>
      <w:r>
        <w:rPr>
          <w:sz w:val="18"/>
          <w:szCs w:val="18"/>
        </w:rPr>
        <w:t xml:space="preserve">We have to </w:t>
      </w:r>
      <w:r w:rsidRPr="00746412">
        <w:rPr>
          <w:sz w:val="18"/>
          <w:szCs w:val="18"/>
        </w:rPr>
        <w:t>examine customer data from IBM Sample Data Sets with the aim of building and comparing several customer churn prediction models.</w:t>
      </w:r>
    </w:p>
    <w:p w:rsidR="00746412" w:rsidRPr="00746412" w:rsidRDefault="00746412" w:rsidP="00746412">
      <w:pPr>
        <w:rPr>
          <w:b/>
          <w:bCs/>
          <w:sz w:val="20"/>
          <w:szCs w:val="20"/>
        </w:rPr>
      </w:pPr>
      <w:r w:rsidRPr="00746412">
        <w:rPr>
          <w:b/>
          <w:bCs/>
          <w:sz w:val="20"/>
          <w:szCs w:val="20"/>
        </w:rPr>
        <w:t>Project goals -</w:t>
      </w:r>
    </w:p>
    <w:p w:rsidR="00746412" w:rsidRPr="00746412" w:rsidRDefault="00746412" w:rsidP="00746412">
      <w:pPr>
        <w:numPr>
          <w:ilvl w:val="0"/>
          <w:numId w:val="1"/>
        </w:numPr>
        <w:rPr>
          <w:sz w:val="18"/>
          <w:szCs w:val="18"/>
        </w:rPr>
      </w:pPr>
      <w:r w:rsidRPr="00746412">
        <w:rPr>
          <w:sz w:val="18"/>
          <w:szCs w:val="18"/>
        </w:rPr>
        <w:t>Data cleansing and preprocessing.</w:t>
      </w:r>
    </w:p>
    <w:p w:rsidR="00746412" w:rsidRPr="00746412" w:rsidRDefault="00746412" w:rsidP="00746412">
      <w:pPr>
        <w:numPr>
          <w:ilvl w:val="0"/>
          <w:numId w:val="1"/>
        </w:numPr>
        <w:rPr>
          <w:sz w:val="18"/>
          <w:szCs w:val="18"/>
        </w:rPr>
      </w:pPr>
      <w:r w:rsidRPr="00746412">
        <w:rPr>
          <w:sz w:val="18"/>
          <w:szCs w:val="18"/>
        </w:rPr>
        <w:t>Data visualization and Exploratory Data Analysis</w:t>
      </w:r>
      <w:r w:rsidR="00284361">
        <w:rPr>
          <w:sz w:val="18"/>
          <w:szCs w:val="18"/>
        </w:rPr>
        <w:t>.</w:t>
      </w:r>
    </w:p>
    <w:p w:rsidR="00746412" w:rsidRPr="00746412" w:rsidRDefault="00746412" w:rsidP="00746412">
      <w:pPr>
        <w:numPr>
          <w:ilvl w:val="0"/>
          <w:numId w:val="1"/>
        </w:numPr>
        <w:rPr>
          <w:sz w:val="18"/>
          <w:szCs w:val="18"/>
        </w:rPr>
      </w:pPr>
      <w:r w:rsidRPr="00746412">
        <w:rPr>
          <w:sz w:val="18"/>
          <w:szCs w:val="18"/>
        </w:rPr>
        <w:t>Statistical analysis of the data.</w:t>
      </w:r>
    </w:p>
    <w:p w:rsidR="00746412" w:rsidRPr="00746412" w:rsidRDefault="00746412" w:rsidP="00746412">
      <w:pPr>
        <w:numPr>
          <w:ilvl w:val="0"/>
          <w:numId w:val="1"/>
        </w:numPr>
        <w:rPr>
          <w:sz w:val="18"/>
          <w:szCs w:val="18"/>
        </w:rPr>
      </w:pPr>
      <w:r w:rsidRPr="00746412">
        <w:rPr>
          <w:sz w:val="18"/>
          <w:szCs w:val="18"/>
        </w:rPr>
        <w:t>Model generation for prediction of customer churn behavior.</w:t>
      </w:r>
    </w:p>
    <w:p w:rsidR="00746412" w:rsidRDefault="00746412" w:rsidP="00746412">
      <w:pPr>
        <w:numPr>
          <w:ilvl w:val="0"/>
          <w:numId w:val="1"/>
        </w:numPr>
        <w:rPr>
          <w:sz w:val="18"/>
          <w:szCs w:val="18"/>
        </w:rPr>
      </w:pPr>
      <w:r w:rsidRPr="00746412">
        <w:rPr>
          <w:sz w:val="18"/>
          <w:szCs w:val="18"/>
        </w:rPr>
        <w:t>Application of Logistic Regression, SVM-Linear, SVM-RBF and Random Forest algorithms on data and performance comparison.</w:t>
      </w:r>
    </w:p>
    <w:p w:rsidR="00284361" w:rsidRPr="00284361" w:rsidRDefault="00284361" w:rsidP="00284361">
      <w:pPr>
        <w:rPr>
          <w:b/>
          <w:bCs/>
          <w:sz w:val="20"/>
          <w:szCs w:val="20"/>
        </w:rPr>
      </w:pPr>
      <w:r w:rsidRPr="00284361">
        <w:rPr>
          <w:b/>
          <w:bCs/>
          <w:sz w:val="20"/>
          <w:szCs w:val="20"/>
        </w:rPr>
        <w:t>Steps</w:t>
      </w:r>
      <w:r>
        <w:rPr>
          <w:b/>
          <w:bCs/>
          <w:sz w:val="20"/>
          <w:szCs w:val="20"/>
        </w:rPr>
        <w:t>-</w:t>
      </w:r>
    </w:p>
    <w:p w:rsidR="00284361" w:rsidRDefault="00284361" w:rsidP="00284361">
      <w:pPr>
        <w:numPr>
          <w:ilvl w:val="0"/>
          <w:numId w:val="5"/>
        </w:numPr>
        <w:rPr>
          <w:sz w:val="18"/>
          <w:szCs w:val="18"/>
        </w:rPr>
      </w:pPr>
      <w:r w:rsidRPr="00F579DB">
        <w:rPr>
          <w:sz w:val="18"/>
          <w:szCs w:val="18"/>
        </w:rPr>
        <w:t>Data Understanding</w:t>
      </w:r>
      <w:r w:rsidR="00F579DB">
        <w:rPr>
          <w:sz w:val="18"/>
          <w:szCs w:val="18"/>
        </w:rPr>
        <w:t xml:space="preserve">- </w:t>
      </w:r>
    </w:p>
    <w:p w:rsidR="00F579DB" w:rsidRDefault="00F579DB" w:rsidP="00F579DB">
      <w:pPr>
        <w:ind w:left="720"/>
        <w:rPr>
          <w:sz w:val="18"/>
          <w:szCs w:val="18"/>
        </w:rPr>
      </w:pPr>
      <w:r w:rsidRPr="00F579DB">
        <w:rPr>
          <w:sz w:val="16"/>
          <w:szCs w:val="16"/>
        </w:rPr>
        <w:t xml:space="preserve">Firstly importing all the necessary libraries in the </w:t>
      </w:r>
      <w:proofErr w:type="spellStart"/>
      <w:r w:rsidRPr="00F579DB">
        <w:rPr>
          <w:sz w:val="16"/>
          <w:szCs w:val="16"/>
        </w:rPr>
        <w:t>Jupyter</w:t>
      </w:r>
      <w:proofErr w:type="spellEnd"/>
      <w:r w:rsidRPr="00F579DB">
        <w:rPr>
          <w:sz w:val="16"/>
          <w:szCs w:val="16"/>
        </w:rPr>
        <w:t xml:space="preserve"> </w:t>
      </w:r>
      <w:proofErr w:type="gramStart"/>
      <w:r w:rsidRPr="00F579DB">
        <w:rPr>
          <w:sz w:val="16"/>
          <w:szCs w:val="16"/>
        </w:rPr>
        <w:t>notebook</w:t>
      </w:r>
      <w:r>
        <w:rPr>
          <w:sz w:val="18"/>
          <w:szCs w:val="18"/>
        </w:rPr>
        <w:t xml:space="preserve"> .</w:t>
      </w:r>
      <w:proofErr w:type="gramEnd"/>
    </w:p>
    <w:p w:rsidR="00D20F91" w:rsidRDefault="00D20F91" w:rsidP="00F579DB">
      <w:pPr>
        <w:ind w:left="720"/>
        <w:rPr>
          <w:sz w:val="18"/>
          <w:szCs w:val="18"/>
        </w:rPr>
      </w:pPr>
      <w:r>
        <w:rPr>
          <w:sz w:val="18"/>
          <w:szCs w:val="18"/>
        </w:rPr>
        <w:t>These, are the necessary libraries which will be used in our dataset.</w:t>
      </w:r>
    </w:p>
    <w:p w:rsidR="00F579DB" w:rsidRDefault="00F579DB" w:rsidP="00F579DB">
      <w:pPr>
        <w:ind w:left="720"/>
        <w:rPr>
          <w:sz w:val="18"/>
          <w:szCs w:val="18"/>
        </w:rPr>
      </w:pPr>
      <w:r>
        <w:rPr>
          <w:noProof/>
          <w:sz w:val="18"/>
          <w:szCs w:val="18"/>
          <w:lang w:bidi="hi-IN"/>
        </w:rPr>
        <w:lastRenderedPageBreak/>
        <w:drawing>
          <wp:inline distT="0" distB="0" distL="0" distR="0">
            <wp:extent cx="2635802" cy="12697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39298" cy="1271440"/>
                    </a:xfrm>
                    <a:prstGeom prst="rect">
                      <a:avLst/>
                    </a:prstGeom>
                    <a:noFill/>
                    <a:ln w="9525">
                      <a:noFill/>
                      <a:miter lim="800000"/>
                      <a:headEnd/>
                      <a:tailEnd/>
                    </a:ln>
                  </pic:spPr>
                </pic:pic>
              </a:graphicData>
            </a:graphic>
          </wp:inline>
        </w:drawing>
      </w:r>
    </w:p>
    <w:p w:rsidR="00F579DB" w:rsidRDefault="00F579DB" w:rsidP="00F579DB">
      <w:pPr>
        <w:ind w:left="720"/>
        <w:rPr>
          <w:sz w:val="16"/>
          <w:szCs w:val="16"/>
        </w:rPr>
      </w:pPr>
      <w:r w:rsidRPr="00D20F91">
        <w:rPr>
          <w:sz w:val="16"/>
          <w:szCs w:val="16"/>
        </w:rPr>
        <w:t xml:space="preserve">Then we have to upload the data into the dataset and import into the </w:t>
      </w:r>
      <w:proofErr w:type="spellStart"/>
      <w:r w:rsidRPr="00D20F91">
        <w:rPr>
          <w:sz w:val="16"/>
          <w:szCs w:val="16"/>
        </w:rPr>
        <w:t>Jupyter</w:t>
      </w:r>
      <w:proofErr w:type="spellEnd"/>
      <w:r w:rsidRPr="00D20F91">
        <w:rPr>
          <w:sz w:val="16"/>
          <w:szCs w:val="16"/>
        </w:rPr>
        <w:t xml:space="preserve"> notebook</w:t>
      </w:r>
      <w:r w:rsidR="00D20F91" w:rsidRPr="00D20F91">
        <w:rPr>
          <w:sz w:val="16"/>
          <w:szCs w:val="16"/>
        </w:rPr>
        <w:t>.</w:t>
      </w:r>
    </w:p>
    <w:p w:rsidR="00D20F91" w:rsidRDefault="00D20F91" w:rsidP="00DB4944">
      <w:pPr>
        <w:ind w:left="720"/>
        <w:rPr>
          <w:sz w:val="16"/>
          <w:szCs w:val="16"/>
        </w:rPr>
      </w:pPr>
      <w:r>
        <w:rPr>
          <w:sz w:val="16"/>
          <w:szCs w:val="16"/>
        </w:rPr>
        <w:t>After uploading the data we wil</w:t>
      </w:r>
      <w:r w:rsidR="00DB4944">
        <w:rPr>
          <w:sz w:val="16"/>
          <w:szCs w:val="16"/>
        </w:rPr>
        <w:t>l take the overview of our data and then we will check the data type of the data.</w:t>
      </w:r>
    </w:p>
    <w:p w:rsidR="00DB4944" w:rsidRDefault="00DB4944" w:rsidP="00DB4944">
      <w:pPr>
        <w:ind w:left="720"/>
        <w:rPr>
          <w:sz w:val="16"/>
          <w:szCs w:val="16"/>
        </w:rPr>
      </w:pPr>
      <w:r>
        <w:rPr>
          <w:noProof/>
          <w:sz w:val="16"/>
          <w:szCs w:val="16"/>
          <w:lang w:bidi="hi-IN"/>
        </w:rPr>
        <w:drawing>
          <wp:inline distT="0" distB="0" distL="0" distR="0">
            <wp:extent cx="1111802" cy="17923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113943" cy="1795823"/>
                    </a:xfrm>
                    <a:prstGeom prst="rect">
                      <a:avLst/>
                    </a:prstGeom>
                    <a:noFill/>
                    <a:ln w="9525">
                      <a:noFill/>
                      <a:miter lim="800000"/>
                      <a:headEnd/>
                      <a:tailEnd/>
                    </a:ln>
                  </pic:spPr>
                </pic:pic>
              </a:graphicData>
            </a:graphic>
          </wp:inline>
        </w:drawing>
      </w:r>
    </w:p>
    <w:p w:rsidR="00DB4944" w:rsidRDefault="00DB4944" w:rsidP="00DB4944">
      <w:pPr>
        <w:ind w:left="720"/>
        <w:rPr>
          <w:sz w:val="16"/>
          <w:szCs w:val="16"/>
        </w:rPr>
      </w:pPr>
      <w:r w:rsidRPr="00373456">
        <w:rPr>
          <w:sz w:val="16"/>
          <w:szCs w:val="16"/>
        </w:rPr>
        <w:t>Checking the null values</w:t>
      </w:r>
      <w:r w:rsidR="00373456" w:rsidRPr="00373456">
        <w:rPr>
          <w:sz w:val="16"/>
          <w:szCs w:val="16"/>
        </w:rPr>
        <w:t xml:space="preserve"> in the data</w:t>
      </w:r>
      <w:r w:rsidR="00373456">
        <w:rPr>
          <w:sz w:val="16"/>
          <w:szCs w:val="16"/>
        </w:rPr>
        <w:t xml:space="preserve"> and in this we have found that there are 11 null values in Total charges.</w:t>
      </w:r>
    </w:p>
    <w:p w:rsidR="00F579DB" w:rsidRDefault="00373456" w:rsidP="00373456">
      <w:pPr>
        <w:ind w:left="720"/>
        <w:rPr>
          <w:sz w:val="16"/>
          <w:szCs w:val="16"/>
        </w:rPr>
      </w:pPr>
      <w:r>
        <w:rPr>
          <w:noProof/>
          <w:sz w:val="16"/>
          <w:szCs w:val="16"/>
          <w:lang w:bidi="hi-IN"/>
        </w:rPr>
        <w:drawing>
          <wp:inline distT="0" distB="0" distL="0" distR="0">
            <wp:extent cx="1226654" cy="24308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226226" cy="2430051"/>
                    </a:xfrm>
                    <a:prstGeom prst="rect">
                      <a:avLst/>
                    </a:prstGeom>
                    <a:noFill/>
                    <a:ln w="9525">
                      <a:noFill/>
                      <a:miter lim="800000"/>
                      <a:headEnd/>
                      <a:tailEnd/>
                    </a:ln>
                  </pic:spPr>
                </pic:pic>
              </a:graphicData>
            </a:graphic>
          </wp:inline>
        </w:drawing>
      </w:r>
    </w:p>
    <w:p w:rsidR="00373456" w:rsidRDefault="00373456" w:rsidP="00373456">
      <w:pPr>
        <w:ind w:left="720"/>
        <w:rPr>
          <w:sz w:val="16"/>
          <w:szCs w:val="16"/>
        </w:rPr>
      </w:pPr>
    </w:p>
    <w:p w:rsidR="00373456" w:rsidRDefault="00373456" w:rsidP="00373456">
      <w:pPr>
        <w:ind w:left="720"/>
        <w:rPr>
          <w:sz w:val="16"/>
          <w:szCs w:val="16"/>
        </w:rPr>
      </w:pPr>
    </w:p>
    <w:p w:rsidR="00373456" w:rsidRDefault="00373456" w:rsidP="00373456">
      <w:pPr>
        <w:ind w:left="720"/>
        <w:rPr>
          <w:sz w:val="16"/>
          <w:szCs w:val="16"/>
        </w:rPr>
      </w:pPr>
    </w:p>
    <w:p w:rsidR="00373456" w:rsidRPr="00373456" w:rsidRDefault="00373456" w:rsidP="00373456">
      <w:pPr>
        <w:ind w:left="720"/>
        <w:rPr>
          <w:sz w:val="16"/>
          <w:szCs w:val="16"/>
        </w:rPr>
      </w:pPr>
    </w:p>
    <w:p w:rsidR="00F579DB" w:rsidRPr="00284361" w:rsidRDefault="00F579DB" w:rsidP="00F579DB">
      <w:pPr>
        <w:ind w:left="720"/>
        <w:rPr>
          <w:sz w:val="18"/>
          <w:szCs w:val="18"/>
        </w:rPr>
      </w:pPr>
    </w:p>
    <w:p w:rsidR="00284361" w:rsidRDefault="00373456" w:rsidP="00284361">
      <w:pPr>
        <w:numPr>
          <w:ilvl w:val="0"/>
          <w:numId w:val="5"/>
        </w:numPr>
        <w:rPr>
          <w:sz w:val="18"/>
          <w:szCs w:val="18"/>
        </w:rPr>
      </w:pPr>
      <w:r>
        <w:rPr>
          <w:sz w:val="18"/>
          <w:szCs w:val="18"/>
        </w:rPr>
        <w:lastRenderedPageBreak/>
        <w:t>Exploratory Data Analysis –</w:t>
      </w:r>
    </w:p>
    <w:p w:rsidR="00373456" w:rsidRPr="00284361" w:rsidRDefault="00373456" w:rsidP="00373456">
      <w:pPr>
        <w:ind w:left="720"/>
        <w:rPr>
          <w:sz w:val="18"/>
          <w:szCs w:val="18"/>
        </w:rPr>
      </w:pPr>
      <w:r>
        <w:rPr>
          <w:noProof/>
          <w:sz w:val="18"/>
          <w:szCs w:val="18"/>
          <w:lang w:bidi="hi-IN"/>
        </w:rPr>
        <w:drawing>
          <wp:inline distT="0" distB="0" distL="0" distR="0">
            <wp:extent cx="3315845" cy="246932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14729" cy="2468491"/>
                    </a:xfrm>
                    <a:prstGeom prst="rect">
                      <a:avLst/>
                    </a:prstGeom>
                    <a:noFill/>
                    <a:ln w="9525">
                      <a:noFill/>
                      <a:miter lim="800000"/>
                      <a:headEnd/>
                      <a:tailEnd/>
                    </a:ln>
                  </pic:spPr>
                </pic:pic>
              </a:graphicData>
            </a:graphic>
          </wp:inline>
        </w:drawing>
      </w:r>
    </w:p>
    <w:p w:rsidR="00284361" w:rsidRDefault="00373456" w:rsidP="00284361">
      <w:pPr>
        <w:numPr>
          <w:ilvl w:val="0"/>
          <w:numId w:val="5"/>
        </w:numPr>
        <w:rPr>
          <w:sz w:val="18"/>
          <w:szCs w:val="18"/>
        </w:rPr>
      </w:pPr>
      <w:proofErr w:type="spellStart"/>
      <w:r>
        <w:rPr>
          <w:sz w:val="18"/>
          <w:szCs w:val="18"/>
        </w:rPr>
        <w:t>Univariate</w:t>
      </w:r>
      <w:proofErr w:type="spellEnd"/>
      <w:r>
        <w:rPr>
          <w:sz w:val="18"/>
          <w:szCs w:val="18"/>
        </w:rPr>
        <w:t xml:space="preserve">  Analysis-</w:t>
      </w:r>
    </w:p>
    <w:p w:rsidR="00373456" w:rsidRDefault="00373456" w:rsidP="00373456">
      <w:pPr>
        <w:ind w:left="720"/>
        <w:rPr>
          <w:sz w:val="18"/>
          <w:szCs w:val="18"/>
        </w:rPr>
      </w:pPr>
      <w:r>
        <w:rPr>
          <w:noProof/>
          <w:sz w:val="18"/>
          <w:szCs w:val="18"/>
          <w:lang w:bidi="hi-IN"/>
        </w:rPr>
        <w:drawing>
          <wp:inline distT="0" distB="0" distL="0" distR="0">
            <wp:extent cx="1929019" cy="245795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931388" cy="2460978"/>
                    </a:xfrm>
                    <a:prstGeom prst="rect">
                      <a:avLst/>
                    </a:prstGeom>
                    <a:noFill/>
                    <a:ln w="9525">
                      <a:noFill/>
                      <a:miter lim="800000"/>
                      <a:headEnd/>
                      <a:tailEnd/>
                    </a:ln>
                  </pic:spPr>
                </pic:pic>
              </a:graphicData>
            </a:graphic>
          </wp:inline>
        </w:drawing>
      </w:r>
    </w:p>
    <w:p w:rsidR="00EA4153" w:rsidRDefault="00EA4153" w:rsidP="00373456">
      <w:pPr>
        <w:ind w:left="720"/>
        <w:rPr>
          <w:noProof/>
          <w:sz w:val="18"/>
          <w:szCs w:val="18"/>
          <w:lang w:bidi="hi-IN"/>
        </w:rPr>
      </w:pPr>
    </w:p>
    <w:p w:rsidR="00EA4153" w:rsidRDefault="00EA4153" w:rsidP="00373456">
      <w:pPr>
        <w:ind w:left="720"/>
        <w:rPr>
          <w:noProof/>
          <w:sz w:val="18"/>
          <w:szCs w:val="18"/>
          <w:lang w:bidi="hi-IN"/>
        </w:rPr>
      </w:pPr>
    </w:p>
    <w:p w:rsidR="00EA4153" w:rsidRDefault="00EA4153" w:rsidP="00373456">
      <w:pPr>
        <w:ind w:left="720"/>
        <w:rPr>
          <w:noProof/>
          <w:sz w:val="18"/>
          <w:szCs w:val="18"/>
          <w:lang w:bidi="hi-IN"/>
        </w:rPr>
      </w:pPr>
    </w:p>
    <w:p w:rsidR="009827C0" w:rsidRDefault="009827C0" w:rsidP="00373456">
      <w:pPr>
        <w:ind w:left="720"/>
        <w:rPr>
          <w:noProof/>
          <w:sz w:val="18"/>
          <w:szCs w:val="18"/>
          <w:lang w:bidi="hi-IN"/>
        </w:rPr>
      </w:pPr>
    </w:p>
    <w:p w:rsidR="009827C0" w:rsidRDefault="009827C0" w:rsidP="00373456">
      <w:pPr>
        <w:ind w:left="720"/>
        <w:rPr>
          <w:noProof/>
          <w:sz w:val="18"/>
          <w:szCs w:val="18"/>
          <w:lang w:bidi="hi-IN"/>
        </w:rPr>
      </w:pPr>
    </w:p>
    <w:p w:rsidR="009827C0" w:rsidRDefault="009827C0" w:rsidP="00373456">
      <w:pPr>
        <w:ind w:left="720"/>
        <w:rPr>
          <w:noProof/>
          <w:sz w:val="18"/>
          <w:szCs w:val="18"/>
          <w:lang w:bidi="hi-IN"/>
        </w:rPr>
      </w:pPr>
    </w:p>
    <w:p w:rsidR="00373456" w:rsidRDefault="00373456" w:rsidP="00373456">
      <w:pPr>
        <w:ind w:left="720"/>
        <w:rPr>
          <w:sz w:val="18"/>
          <w:szCs w:val="18"/>
        </w:rPr>
      </w:pPr>
      <w:r>
        <w:rPr>
          <w:noProof/>
          <w:sz w:val="18"/>
          <w:szCs w:val="18"/>
          <w:lang w:bidi="hi-IN"/>
        </w:rPr>
        <w:lastRenderedPageBreak/>
        <w:drawing>
          <wp:inline distT="0" distB="0" distL="0" distR="0">
            <wp:extent cx="2101298" cy="30079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103333" cy="3010855"/>
                    </a:xfrm>
                    <a:prstGeom prst="rect">
                      <a:avLst/>
                    </a:prstGeom>
                    <a:noFill/>
                    <a:ln w="9525">
                      <a:noFill/>
                      <a:miter lim="800000"/>
                      <a:headEnd/>
                      <a:tailEnd/>
                    </a:ln>
                  </pic:spPr>
                </pic:pic>
              </a:graphicData>
            </a:graphic>
          </wp:inline>
        </w:drawing>
      </w:r>
    </w:p>
    <w:p w:rsidR="00B94688" w:rsidRDefault="00B94688" w:rsidP="00373456">
      <w:pPr>
        <w:ind w:left="720"/>
        <w:rPr>
          <w:sz w:val="18"/>
          <w:szCs w:val="18"/>
        </w:rPr>
      </w:pPr>
      <w:r>
        <w:rPr>
          <w:noProof/>
          <w:sz w:val="18"/>
          <w:szCs w:val="18"/>
          <w:lang w:bidi="hi-IN"/>
        </w:rPr>
        <w:drawing>
          <wp:inline distT="0" distB="0" distL="0" distR="0">
            <wp:extent cx="2132219" cy="2571199"/>
            <wp:effectExtent l="19050" t="0" r="138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132220" cy="2571201"/>
                    </a:xfrm>
                    <a:prstGeom prst="rect">
                      <a:avLst/>
                    </a:prstGeom>
                    <a:noFill/>
                    <a:ln w="9525">
                      <a:noFill/>
                      <a:miter lim="800000"/>
                      <a:headEnd/>
                      <a:tailEnd/>
                    </a:ln>
                  </pic:spPr>
                </pic:pic>
              </a:graphicData>
            </a:graphic>
          </wp:inline>
        </w:drawing>
      </w:r>
    </w:p>
    <w:p w:rsidR="00B94688" w:rsidRDefault="00B94688" w:rsidP="00373456">
      <w:pPr>
        <w:ind w:left="720"/>
        <w:rPr>
          <w:sz w:val="18"/>
          <w:szCs w:val="18"/>
        </w:rPr>
      </w:pPr>
      <w:r>
        <w:rPr>
          <w:sz w:val="18"/>
          <w:szCs w:val="18"/>
        </w:rPr>
        <w:t>Observations-</w:t>
      </w:r>
    </w:p>
    <w:p w:rsidR="00B94688" w:rsidRPr="00B94688" w:rsidRDefault="00B94688" w:rsidP="00B94688">
      <w:pPr>
        <w:pStyle w:val="ListParagraph"/>
        <w:numPr>
          <w:ilvl w:val="1"/>
          <w:numId w:val="1"/>
        </w:numPr>
        <w:rPr>
          <w:sz w:val="16"/>
          <w:szCs w:val="16"/>
        </w:rPr>
      </w:pPr>
      <w:r w:rsidRPr="00B94688">
        <w:rPr>
          <w:sz w:val="16"/>
          <w:szCs w:val="16"/>
        </w:rPr>
        <w:t>The plot shows that there are many people who stay for a short time, and many people who stay for more than 60 months.</w:t>
      </w:r>
    </w:p>
    <w:p w:rsidR="00B94688" w:rsidRDefault="00B94688" w:rsidP="00B94688">
      <w:pPr>
        <w:pStyle w:val="ListParagraph"/>
        <w:numPr>
          <w:ilvl w:val="1"/>
          <w:numId w:val="1"/>
        </w:numPr>
        <w:rPr>
          <w:sz w:val="16"/>
          <w:szCs w:val="16"/>
        </w:rPr>
      </w:pPr>
      <w:r w:rsidRPr="00B94688">
        <w:rPr>
          <w:sz w:val="16"/>
          <w:szCs w:val="16"/>
        </w:rPr>
        <w:t>Most customers have a Month-to-month contract</w:t>
      </w:r>
      <w:r>
        <w:rPr>
          <w:sz w:val="16"/>
          <w:szCs w:val="16"/>
        </w:rPr>
        <w:t>.</w:t>
      </w:r>
    </w:p>
    <w:p w:rsidR="00B94688" w:rsidRDefault="00B94688" w:rsidP="00B94688">
      <w:pPr>
        <w:pStyle w:val="ListParagraph"/>
        <w:numPr>
          <w:ilvl w:val="1"/>
          <w:numId w:val="1"/>
        </w:numPr>
        <w:rPr>
          <w:sz w:val="16"/>
          <w:szCs w:val="16"/>
        </w:rPr>
      </w:pPr>
      <w:r w:rsidRPr="00B94688">
        <w:rPr>
          <w:sz w:val="16"/>
          <w:szCs w:val="16"/>
        </w:rPr>
        <w:t>A lot of customers have a paperless billing</w:t>
      </w:r>
      <w:r>
        <w:rPr>
          <w:sz w:val="16"/>
          <w:szCs w:val="16"/>
        </w:rPr>
        <w:t>.</w:t>
      </w:r>
    </w:p>
    <w:p w:rsidR="00B94688" w:rsidRDefault="00B94688" w:rsidP="00B94688">
      <w:pPr>
        <w:pStyle w:val="ListParagraph"/>
        <w:numPr>
          <w:ilvl w:val="1"/>
          <w:numId w:val="1"/>
        </w:numPr>
        <w:rPr>
          <w:sz w:val="16"/>
          <w:szCs w:val="16"/>
        </w:rPr>
      </w:pPr>
      <w:r w:rsidRPr="00B94688">
        <w:rPr>
          <w:sz w:val="16"/>
          <w:szCs w:val="16"/>
        </w:rPr>
        <w:t>The different method by which customers do the payment</w:t>
      </w:r>
      <w:r w:rsidR="00D84561">
        <w:rPr>
          <w:sz w:val="16"/>
          <w:szCs w:val="16"/>
        </w:rPr>
        <w:t xml:space="preserve"> are Electronic </w:t>
      </w:r>
      <w:proofErr w:type="spellStart"/>
      <w:r w:rsidR="00D84561">
        <w:rPr>
          <w:sz w:val="16"/>
          <w:szCs w:val="16"/>
        </w:rPr>
        <w:t>cheque</w:t>
      </w:r>
      <w:proofErr w:type="spellEnd"/>
      <w:r w:rsidR="00D84561">
        <w:rPr>
          <w:sz w:val="16"/>
          <w:szCs w:val="16"/>
        </w:rPr>
        <w:t xml:space="preserve">, Mailed </w:t>
      </w:r>
      <w:proofErr w:type="spellStart"/>
      <w:proofErr w:type="gramStart"/>
      <w:r w:rsidR="00D84561">
        <w:rPr>
          <w:sz w:val="16"/>
          <w:szCs w:val="16"/>
        </w:rPr>
        <w:t>cheque</w:t>
      </w:r>
      <w:proofErr w:type="spellEnd"/>
      <w:r w:rsidR="00D84561">
        <w:rPr>
          <w:sz w:val="16"/>
          <w:szCs w:val="16"/>
        </w:rPr>
        <w:t xml:space="preserve"> ,Bank</w:t>
      </w:r>
      <w:proofErr w:type="gramEnd"/>
      <w:r w:rsidR="00D84561">
        <w:rPr>
          <w:sz w:val="16"/>
          <w:szCs w:val="16"/>
        </w:rPr>
        <w:t xml:space="preserve"> transfer, Credit card.</w:t>
      </w:r>
    </w:p>
    <w:p w:rsidR="00D84561" w:rsidRDefault="00D84561" w:rsidP="00D84561">
      <w:pPr>
        <w:pStyle w:val="ListParagraph"/>
        <w:ind w:left="1440"/>
        <w:rPr>
          <w:sz w:val="16"/>
          <w:szCs w:val="16"/>
        </w:rPr>
      </w:pPr>
    </w:p>
    <w:p w:rsidR="00D84561" w:rsidRDefault="00D84561" w:rsidP="00D84561">
      <w:pPr>
        <w:pStyle w:val="ListParagraph"/>
        <w:ind w:left="1440"/>
        <w:rPr>
          <w:sz w:val="16"/>
          <w:szCs w:val="16"/>
        </w:rPr>
      </w:pPr>
    </w:p>
    <w:p w:rsidR="00D84561" w:rsidRDefault="00D84561" w:rsidP="00D84561">
      <w:pPr>
        <w:pStyle w:val="ListParagraph"/>
        <w:ind w:left="1440"/>
        <w:rPr>
          <w:sz w:val="16"/>
          <w:szCs w:val="16"/>
        </w:rPr>
      </w:pPr>
    </w:p>
    <w:p w:rsidR="00D84561" w:rsidRDefault="00D84561" w:rsidP="00D84561">
      <w:pPr>
        <w:pStyle w:val="ListParagraph"/>
        <w:ind w:left="1440"/>
        <w:rPr>
          <w:sz w:val="16"/>
          <w:szCs w:val="16"/>
        </w:rPr>
      </w:pPr>
    </w:p>
    <w:p w:rsidR="00D84561" w:rsidRDefault="00D84561" w:rsidP="00D84561">
      <w:pPr>
        <w:pStyle w:val="ListParagraph"/>
        <w:ind w:left="1440"/>
        <w:rPr>
          <w:sz w:val="16"/>
          <w:szCs w:val="16"/>
        </w:rPr>
      </w:pPr>
    </w:p>
    <w:p w:rsidR="00D84561" w:rsidRDefault="00D84561" w:rsidP="00D84561">
      <w:pPr>
        <w:pStyle w:val="ListParagraph"/>
        <w:ind w:left="1440"/>
        <w:rPr>
          <w:sz w:val="16"/>
          <w:szCs w:val="16"/>
        </w:rPr>
      </w:pPr>
    </w:p>
    <w:p w:rsidR="00D84561" w:rsidRPr="00B94688" w:rsidRDefault="00D84561" w:rsidP="00D84561">
      <w:pPr>
        <w:pStyle w:val="ListParagraph"/>
        <w:ind w:left="1440"/>
        <w:rPr>
          <w:sz w:val="16"/>
          <w:szCs w:val="16"/>
        </w:rPr>
      </w:pPr>
    </w:p>
    <w:p w:rsidR="00284361" w:rsidRDefault="00D84561" w:rsidP="00284361">
      <w:pPr>
        <w:numPr>
          <w:ilvl w:val="0"/>
          <w:numId w:val="5"/>
        </w:numPr>
        <w:rPr>
          <w:sz w:val="18"/>
          <w:szCs w:val="18"/>
        </w:rPr>
      </w:pPr>
      <w:r>
        <w:rPr>
          <w:sz w:val="18"/>
          <w:szCs w:val="18"/>
        </w:rPr>
        <w:lastRenderedPageBreak/>
        <w:t>Correlation Matrix-</w:t>
      </w:r>
    </w:p>
    <w:p w:rsidR="00D84561" w:rsidRDefault="00D84561" w:rsidP="00D84561">
      <w:pPr>
        <w:ind w:left="720"/>
        <w:rPr>
          <w:sz w:val="18"/>
          <w:szCs w:val="18"/>
        </w:rPr>
      </w:pPr>
      <w:r>
        <w:rPr>
          <w:noProof/>
          <w:sz w:val="18"/>
          <w:szCs w:val="18"/>
          <w:lang w:bidi="hi-IN"/>
        </w:rPr>
        <w:drawing>
          <wp:inline distT="0" distB="0" distL="0" distR="0">
            <wp:extent cx="2852254" cy="2376691"/>
            <wp:effectExtent l="19050" t="0" r="524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856452" cy="2380189"/>
                    </a:xfrm>
                    <a:prstGeom prst="rect">
                      <a:avLst/>
                    </a:prstGeom>
                    <a:noFill/>
                    <a:ln w="9525">
                      <a:noFill/>
                      <a:miter lim="800000"/>
                      <a:headEnd/>
                      <a:tailEnd/>
                    </a:ln>
                  </pic:spPr>
                </pic:pic>
              </a:graphicData>
            </a:graphic>
          </wp:inline>
        </w:drawing>
      </w:r>
    </w:p>
    <w:p w:rsidR="00D84561" w:rsidRPr="00D84561" w:rsidRDefault="00D84561" w:rsidP="00D84561">
      <w:pPr>
        <w:ind w:left="720"/>
        <w:rPr>
          <w:sz w:val="18"/>
          <w:szCs w:val="18"/>
        </w:rPr>
      </w:pPr>
      <w:r w:rsidRPr="00D84561">
        <w:rPr>
          <w:sz w:val="18"/>
          <w:szCs w:val="18"/>
        </w:rPr>
        <w:br/>
        <w:t xml:space="preserve">*Internet service, </w:t>
      </w:r>
      <w:proofErr w:type="gramStart"/>
      <w:r w:rsidRPr="00D84561">
        <w:rPr>
          <w:sz w:val="18"/>
          <w:szCs w:val="18"/>
        </w:rPr>
        <w:t>Online</w:t>
      </w:r>
      <w:proofErr w:type="gramEnd"/>
      <w:r w:rsidRPr="00D84561">
        <w:rPr>
          <w:sz w:val="18"/>
          <w:szCs w:val="18"/>
        </w:rPr>
        <w:t xml:space="preserve"> security, Online Backup, </w:t>
      </w:r>
      <w:proofErr w:type="spellStart"/>
      <w:r w:rsidRPr="00D84561">
        <w:rPr>
          <w:sz w:val="18"/>
          <w:szCs w:val="18"/>
        </w:rPr>
        <w:t>DeviceProtection</w:t>
      </w:r>
      <w:proofErr w:type="spellEnd"/>
      <w:r w:rsidRPr="00D84561">
        <w:rPr>
          <w:sz w:val="18"/>
          <w:szCs w:val="18"/>
        </w:rPr>
        <w:t>, Tech Support and streaming are highly correlated features.</w:t>
      </w:r>
    </w:p>
    <w:p w:rsidR="00D84561" w:rsidRPr="00D84561" w:rsidRDefault="00D84561" w:rsidP="00D84561">
      <w:pPr>
        <w:ind w:left="720"/>
        <w:rPr>
          <w:sz w:val="18"/>
          <w:szCs w:val="18"/>
        </w:rPr>
      </w:pPr>
      <w:r w:rsidRPr="00D84561">
        <w:rPr>
          <w:sz w:val="18"/>
          <w:szCs w:val="18"/>
        </w:rPr>
        <w:t xml:space="preserve">*Total charges and customer ID are also </w:t>
      </w:r>
      <w:proofErr w:type="gramStart"/>
      <w:r w:rsidRPr="00D84561">
        <w:rPr>
          <w:sz w:val="18"/>
          <w:szCs w:val="18"/>
        </w:rPr>
        <w:t>very</w:t>
      </w:r>
      <w:proofErr w:type="gramEnd"/>
      <w:r w:rsidRPr="00D84561">
        <w:rPr>
          <w:sz w:val="18"/>
          <w:szCs w:val="18"/>
        </w:rPr>
        <w:t xml:space="preserve"> correlated, maybe the ID is chosen according to high-potential customers.</w:t>
      </w:r>
    </w:p>
    <w:p w:rsidR="00D84561" w:rsidRPr="00D84561" w:rsidRDefault="00D84561" w:rsidP="00D84561">
      <w:pPr>
        <w:ind w:left="720"/>
        <w:rPr>
          <w:sz w:val="18"/>
          <w:szCs w:val="18"/>
        </w:rPr>
      </w:pPr>
      <w:r w:rsidRPr="00D84561">
        <w:rPr>
          <w:sz w:val="18"/>
          <w:szCs w:val="18"/>
        </w:rPr>
        <w:t xml:space="preserve">*The most correlated to </w:t>
      </w:r>
      <w:proofErr w:type="gramStart"/>
      <w:r w:rsidRPr="00D84561">
        <w:rPr>
          <w:sz w:val="18"/>
          <w:szCs w:val="18"/>
        </w:rPr>
        <w:t>churn :</w:t>
      </w:r>
      <w:proofErr w:type="gramEnd"/>
      <w:r w:rsidRPr="00D84561">
        <w:rPr>
          <w:sz w:val="18"/>
          <w:szCs w:val="18"/>
        </w:rPr>
        <w:t xml:space="preserve"> Senior, Partner, Multiple lines, online </w:t>
      </w:r>
      <w:r>
        <w:rPr>
          <w:sz w:val="18"/>
          <w:szCs w:val="18"/>
        </w:rPr>
        <w:t>backup, Monthly charges.</w:t>
      </w:r>
    </w:p>
    <w:p w:rsidR="00D84561" w:rsidRPr="00284361" w:rsidRDefault="00D84561" w:rsidP="00D84561">
      <w:pPr>
        <w:ind w:left="720"/>
        <w:rPr>
          <w:sz w:val="18"/>
          <w:szCs w:val="18"/>
        </w:rPr>
      </w:pPr>
    </w:p>
    <w:p w:rsidR="00284361" w:rsidRDefault="003C5499" w:rsidP="00284361">
      <w:pPr>
        <w:numPr>
          <w:ilvl w:val="0"/>
          <w:numId w:val="5"/>
        </w:numPr>
        <w:rPr>
          <w:sz w:val="18"/>
          <w:szCs w:val="18"/>
        </w:rPr>
      </w:pPr>
      <w:r>
        <w:rPr>
          <w:sz w:val="18"/>
          <w:szCs w:val="18"/>
        </w:rPr>
        <w:t>Model Selection-</w:t>
      </w:r>
    </w:p>
    <w:p w:rsidR="003C5499" w:rsidRDefault="003C5499" w:rsidP="003C5499">
      <w:pPr>
        <w:ind w:left="720"/>
        <w:rPr>
          <w:sz w:val="18"/>
          <w:szCs w:val="18"/>
        </w:rPr>
      </w:pPr>
      <w:r>
        <w:rPr>
          <w:noProof/>
          <w:sz w:val="18"/>
          <w:szCs w:val="18"/>
          <w:lang w:bidi="hi-IN"/>
        </w:rPr>
        <w:drawing>
          <wp:inline distT="0" distB="0" distL="0" distR="0">
            <wp:extent cx="4075871" cy="1710047"/>
            <wp:effectExtent l="19050" t="0" r="82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075920" cy="1710068"/>
                    </a:xfrm>
                    <a:prstGeom prst="rect">
                      <a:avLst/>
                    </a:prstGeom>
                    <a:noFill/>
                    <a:ln w="9525">
                      <a:noFill/>
                      <a:miter lim="800000"/>
                      <a:headEnd/>
                      <a:tailEnd/>
                    </a:ln>
                  </pic:spPr>
                </pic:pic>
              </a:graphicData>
            </a:graphic>
          </wp:inline>
        </w:drawing>
      </w:r>
    </w:p>
    <w:p w:rsidR="003C5499" w:rsidRDefault="003C5499" w:rsidP="003C5499">
      <w:pPr>
        <w:ind w:left="720"/>
        <w:rPr>
          <w:sz w:val="18"/>
          <w:szCs w:val="18"/>
        </w:rPr>
      </w:pPr>
      <w:r>
        <w:rPr>
          <w:noProof/>
          <w:sz w:val="18"/>
          <w:szCs w:val="18"/>
          <w:lang w:bidi="hi-IN"/>
        </w:rPr>
        <w:lastRenderedPageBreak/>
        <w:drawing>
          <wp:inline distT="0" distB="0" distL="0" distR="0">
            <wp:extent cx="4049367" cy="2284180"/>
            <wp:effectExtent l="19050" t="0" r="828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049768" cy="2284406"/>
                    </a:xfrm>
                    <a:prstGeom prst="rect">
                      <a:avLst/>
                    </a:prstGeom>
                    <a:noFill/>
                    <a:ln w="9525">
                      <a:noFill/>
                      <a:miter lim="800000"/>
                      <a:headEnd/>
                      <a:tailEnd/>
                    </a:ln>
                  </pic:spPr>
                </pic:pic>
              </a:graphicData>
            </a:graphic>
          </wp:inline>
        </w:drawing>
      </w:r>
    </w:p>
    <w:p w:rsidR="003C5499" w:rsidRPr="00284361" w:rsidRDefault="003C5499" w:rsidP="003C5499">
      <w:pPr>
        <w:ind w:left="720"/>
        <w:rPr>
          <w:sz w:val="18"/>
          <w:szCs w:val="18"/>
        </w:rPr>
      </w:pPr>
      <w:r>
        <w:rPr>
          <w:noProof/>
          <w:sz w:val="18"/>
          <w:szCs w:val="18"/>
          <w:lang w:bidi="hi-IN"/>
        </w:rPr>
        <w:drawing>
          <wp:inline distT="0" distB="0" distL="0" distR="0">
            <wp:extent cx="3112880" cy="13780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115862" cy="1379395"/>
                    </a:xfrm>
                    <a:prstGeom prst="rect">
                      <a:avLst/>
                    </a:prstGeom>
                    <a:noFill/>
                    <a:ln w="9525">
                      <a:noFill/>
                      <a:miter lim="800000"/>
                      <a:headEnd/>
                      <a:tailEnd/>
                    </a:ln>
                  </pic:spPr>
                </pic:pic>
              </a:graphicData>
            </a:graphic>
          </wp:inline>
        </w:drawing>
      </w:r>
    </w:p>
    <w:p w:rsidR="00284361" w:rsidRDefault="003C5499" w:rsidP="003C5499">
      <w:pPr>
        <w:numPr>
          <w:ilvl w:val="0"/>
          <w:numId w:val="5"/>
        </w:numPr>
        <w:rPr>
          <w:sz w:val="18"/>
          <w:szCs w:val="18"/>
        </w:rPr>
      </w:pPr>
      <w:r>
        <w:rPr>
          <w:sz w:val="18"/>
          <w:szCs w:val="18"/>
        </w:rPr>
        <w:t>Training Models-</w:t>
      </w:r>
    </w:p>
    <w:p w:rsidR="003C5499" w:rsidRDefault="003C5499" w:rsidP="003C5499">
      <w:pPr>
        <w:ind w:left="720"/>
        <w:rPr>
          <w:sz w:val="18"/>
          <w:szCs w:val="18"/>
        </w:rPr>
      </w:pPr>
      <w:r>
        <w:rPr>
          <w:noProof/>
          <w:sz w:val="18"/>
          <w:szCs w:val="18"/>
          <w:lang w:bidi="hi-IN"/>
        </w:rPr>
        <w:drawing>
          <wp:inline distT="0" distB="0" distL="0" distR="0">
            <wp:extent cx="3498740" cy="1519583"/>
            <wp:effectExtent l="19050" t="0" r="646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3501026" cy="1520576"/>
                    </a:xfrm>
                    <a:prstGeom prst="rect">
                      <a:avLst/>
                    </a:prstGeom>
                    <a:noFill/>
                    <a:ln w="9525">
                      <a:noFill/>
                      <a:miter lim="800000"/>
                      <a:headEnd/>
                      <a:tailEnd/>
                    </a:ln>
                  </pic:spPr>
                </pic:pic>
              </a:graphicData>
            </a:graphic>
          </wp:inline>
        </w:drawing>
      </w:r>
    </w:p>
    <w:p w:rsidR="003C5499" w:rsidRPr="003C5499" w:rsidRDefault="003C5499" w:rsidP="003C5499">
      <w:pPr>
        <w:ind w:left="720"/>
        <w:rPr>
          <w:sz w:val="18"/>
          <w:szCs w:val="18"/>
        </w:rPr>
      </w:pPr>
      <w:r>
        <w:rPr>
          <w:sz w:val="18"/>
          <w:szCs w:val="18"/>
        </w:rPr>
        <w:t>The best Score is of Logistic regression which is 82%.</w:t>
      </w:r>
    </w:p>
    <w:p w:rsidR="00284361" w:rsidRPr="00284361" w:rsidRDefault="00284361" w:rsidP="00284361">
      <w:pPr>
        <w:rPr>
          <w:b/>
          <w:bCs/>
          <w:sz w:val="18"/>
          <w:szCs w:val="18"/>
        </w:rPr>
      </w:pPr>
      <w:r w:rsidRPr="00284361">
        <w:rPr>
          <w:b/>
          <w:bCs/>
          <w:sz w:val="20"/>
          <w:szCs w:val="20"/>
        </w:rPr>
        <w:t>Findings</w:t>
      </w:r>
      <w:r>
        <w:rPr>
          <w:b/>
          <w:bCs/>
          <w:sz w:val="18"/>
          <w:szCs w:val="18"/>
        </w:rPr>
        <w:t>-</w:t>
      </w:r>
    </w:p>
    <w:p w:rsidR="00284361" w:rsidRPr="00284361" w:rsidRDefault="00284361" w:rsidP="00284361">
      <w:pPr>
        <w:numPr>
          <w:ilvl w:val="0"/>
          <w:numId w:val="2"/>
        </w:numPr>
        <w:rPr>
          <w:sz w:val="18"/>
          <w:szCs w:val="18"/>
        </w:rPr>
      </w:pPr>
      <w:r w:rsidRPr="00284361">
        <w:rPr>
          <w:sz w:val="18"/>
          <w:szCs w:val="18"/>
        </w:rPr>
        <w:t>Women are more likely to churn than men</w:t>
      </w:r>
      <w:r>
        <w:rPr>
          <w:sz w:val="18"/>
          <w:szCs w:val="18"/>
        </w:rPr>
        <w:t>.</w:t>
      </w:r>
    </w:p>
    <w:p w:rsidR="00284361" w:rsidRPr="00284361" w:rsidRDefault="00284361" w:rsidP="00284361">
      <w:pPr>
        <w:numPr>
          <w:ilvl w:val="0"/>
          <w:numId w:val="2"/>
        </w:numPr>
        <w:rPr>
          <w:sz w:val="18"/>
          <w:szCs w:val="18"/>
        </w:rPr>
      </w:pPr>
      <w:r>
        <w:rPr>
          <w:sz w:val="18"/>
          <w:szCs w:val="18"/>
        </w:rPr>
        <w:t xml:space="preserve"> O</w:t>
      </w:r>
      <w:r w:rsidRPr="00284361">
        <w:rPr>
          <w:sz w:val="18"/>
          <w:szCs w:val="18"/>
        </w:rPr>
        <w:t>lder (by age) customers are more likely to churn</w:t>
      </w:r>
      <w:r>
        <w:rPr>
          <w:sz w:val="18"/>
          <w:szCs w:val="18"/>
        </w:rPr>
        <w:t>.</w:t>
      </w:r>
    </w:p>
    <w:p w:rsidR="00284361" w:rsidRPr="00284361" w:rsidRDefault="00284361" w:rsidP="00284361">
      <w:pPr>
        <w:numPr>
          <w:ilvl w:val="0"/>
          <w:numId w:val="2"/>
        </w:numPr>
        <w:rPr>
          <w:sz w:val="18"/>
          <w:szCs w:val="18"/>
        </w:rPr>
      </w:pPr>
      <w:r w:rsidRPr="00284361">
        <w:rPr>
          <w:sz w:val="18"/>
          <w:szCs w:val="18"/>
        </w:rPr>
        <w:t xml:space="preserve">Larger </w:t>
      </w:r>
      <w:proofErr w:type="gramStart"/>
      <w:r w:rsidRPr="00284361">
        <w:rPr>
          <w:sz w:val="18"/>
          <w:szCs w:val="18"/>
        </w:rPr>
        <w:t xml:space="preserve">proportion </w:t>
      </w:r>
      <w:r>
        <w:rPr>
          <w:sz w:val="18"/>
          <w:szCs w:val="18"/>
        </w:rPr>
        <w:t xml:space="preserve"> </w:t>
      </w:r>
      <w:r w:rsidRPr="00284361">
        <w:rPr>
          <w:sz w:val="18"/>
          <w:szCs w:val="18"/>
        </w:rPr>
        <w:t>of</w:t>
      </w:r>
      <w:proofErr w:type="gramEnd"/>
      <w:r w:rsidRPr="00284361">
        <w:rPr>
          <w:sz w:val="18"/>
          <w:szCs w:val="18"/>
        </w:rPr>
        <w:t xml:space="preserve"> churned customers have poor credit scores</w:t>
      </w:r>
      <w:r>
        <w:rPr>
          <w:sz w:val="18"/>
          <w:szCs w:val="18"/>
        </w:rPr>
        <w:t>.</w:t>
      </w:r>
    </w:p>
    <w:p w:rsidR="00284361" w:rsidRPr="00284361" w:rsidRDefault="00284361" w:rsidP="00284361">
      <w:pPr>
        <w:rPr>
          <w:b/>
          <w:bCs/>
          <w:sz w:val="18"/>
          <w:szCs w:val="18"/>
        </w:rPr>
      </w:pPr>
      <w:r w:rsidRPr="00284361">
        <w:rPr>
          <w:b/>
          <w:bCs/>
          <w:sz w:val="20"/>
          <w:szCs w:val="20"/>
        </w:rPr>
        <w:t>Predicting customers who are more likely to churn</w:t>
      </w:r>
      <w:r>
        <w:rPr>
          <w:b/>
          <w:bCs/>
          <w:sz w:val="18"/>
          <w:szCs w:val="18"/>
        </w:rPr>
        <w:t>-</w:t>
      </w:r>
    </w:p>
    <w:p w:rsidR="00284361" w:rsidRPr="00284361" w:rsidRDefault="003C5499" w:rsidP="00284361">
      <w:pPr>
        <w:numPr>
          <w:ilvl w:val="0"/>
          <w:numId w:val="3"/>
        </w:numPr>
        <w:rPr>
          <w:sz w:val="18"/>
          <w:szCs w:val="18"/>
        </w:rPr>
      </w:pPr>
      <w:r>
        <w:rPr>
          <w:sz w:val="18"/>
          <w:szCs w:val="18"/>
        </w:rPr>
        <w:t xml:space="preserve">Out of </w:t>
      </w:r>
      <w:proofErr w:type="gramStart"/>
      <w:r>
        <w:rPr>
          <w:sz w:val="18"/>
          <w:szCs w:val="18"/>
        </w:rPr>
        <w:t xml:space="preserve">the </w:t>
      </w:r>
      <w:r w:rsidR="00284361" w:rsidRPr="00284361">
        <w:rPr>
          <w:sz w:val="18"/>
          <w:szCs w:val="18"/>
        </w:rPr>
        <w:t xml:space="preserve"> prediction</w:t>
      </w:r>
      <w:proofErr w:type="gramEnd"/>
      <w:r w:rsidR="00284361" w:rsidRPr="00284361">
        <w:rPr>
          <w:sz w:val="18"/>
          <w:szCs w:val="18"/>
        </w:rPr>
        <w:t xml:space="preserve"> models, random forest predicted the churned customers with the highes</w:t>
      </w:r>
      <w:r w:rsidR="00620DC0">
        <w:rPr>
          <w:sz w:val="18"/>
          <w:szCs w:val="18"/>
        </w:rPr>
        <w:t>t accur</w:t>
      </w:r>
      <w:r>
        <w:rPr>
          <w:sz w:val="18"/>
          <w:szCs w:val="18"/>
        </w:rPr>
        <w:t>acy of 82</w:t>
      </w:r>
      <w:r w:rsidR="00620DC0">
        <w:rPr>
          <w:sz w:val="18"/>
          <w:szCs w:val="18"/>
        </w:rPr>
        <w:t>%.</w:t>
      </w:r>
    </w:p>
    <w:p w:rsidR="00284361" w:rsidRDefault="00284361" w:rsidP="00284361">
      <w:pPr>
        <w:numPr>
          <w:ilvl w:val="0"/>
          <w:numId w:val="3"/>
        </w:numPr>
        <w:rPr>
          <w:sz w:val="18"/>
          <w:szCs w:val="18"/>
        </w:rPr>
      </w:pPr>
      <w:r w:rsidRPr="00284361">
        <w:rPr>
          <w:sz w:val="18"/>
          <w:szCs w:val="18"/>
        </w:rPr>
        <w:t xml:space="preserve">Age, Estimated Salary, Credit Scores, </w:t>
      </w:r>
      <w:proofErr w:type="gramStart"/>
      <w:r w:rsidRPr="00284361">
        <w:rPr>
          <w:sz w:val="18"/>
          <w:szCs w:val="18"/>
        </w:rPr>
        <w:t>Number</w:t>
      </w:r>
      <w:proofErr w:type="gramEnd"/>
      <w:r w:rsidRPr="00284361">
        <w:rPr>
          <w:sz w:val="18"/>
          <w:szCs w:val="18"/>
        </w:rPr>
        <w:t xml:space="preserve"> of products turned out to be significant variables</w:t>
      </w:r>
      <w:r w:rsidR="00620DC0">
        <w:rPr>
          <w:sz w:val="18"/>
          <w:szCs w:val="18"/>
        </w:rPr>
        <w:t>.</w:t>
      </w:r>
    </w:p>
    <w:p w:rsidR="003C5499" w:rsidRPr="00284361" w:rsidRDefault="003C5499" w:rsidP="003C5499">
      <w:pPr>
        <w:rPr>
          <w:sz w:val="18"/>
          <w:szCs w:val="18"/>
        </w:rPr>
      </w:pPr>
    </w:p>
    <w:p w:rsidR="00284361" w:rsidRPr="00284361" w:rsidRDefault="00284361" w:rsidP="00284361">
      <w:pPr>
        <w:rPr>
          <w:b/>
          <w:bCs/>
          <w:sz w:val="18"/>
          <w:szCs w:val="18"/>
        </w:rPr>
      </w:pPr>
      <w:r w:rsidRPr="00284361">
        <w:rPr>
          <w:b/>
          <w:bCs/>
          <w:sz w:val="20"/>
          <w:szCs w:val="20"/>
        </w:rPr>
        <w:t>Recommendations</w:t>
      </w:r>
      <w:r w:rsidRPr="00284361">
        <w:rPr>
          <w:b/>
          <w:bCs/>
          <w:sz w:val="18"/>
          <w:szCs w:val="18"/>
        </w:rPr>
        <w:t>:</w:t>
      </w:r>
    </w:p>
    <w:p w:rsidR="00284361" w:rsidRPr="00284361" w:rsidRDefault="00284361" w:rsidP="00284361">
      <w:pPr>
        <w:numPr>
          <w:ilvl w:val="0"/>
          <w:numId w:val="4"/>
        </w:numPr>
        <w:rPr>
          <w:sz w:val="18"/>
          <w:szCs w:val="18"/>
        </w:rPr>
      </w:pPr>
      <w:r w:rsidRPr="00284361">
        <w:rPr>
          <w:sz w:val="18"/>
          <w:szCs w:val="18"/>
        </w:rPr>
        <w:t>Increase awareness amongst customers on importance of maintaining a healthy credit score</w:t>
      </w:r>
      <w:r w:rsidR="00620DC0">
        <w:rPr>
          <w:sz w:val="18"/>
          <w:szCs w:val="18"/>
        </w:rPr>
        <w:t>.</w:t>
      </w:r>
    </w:p>
    <w:p w:rsidR="00284361" w:rsidRPr="00284361" w:rsidRDefault="00284361" w:rsidP="00284361">
      <w:pPr>
        <w:numPr>
          <w:ilvl w:val="0"/>
          <w:numId w:val="4"/>
        </w:numPr>
        <w:rPr>
          <w:sz w:val="18"/>
          <w:szCs w:val="18"/>
        </w:rPr>
      </w:pPr>
      <w:r w:rsidRPr="00284361">
        <w:rPr>
          <w:sz w:val="18"/>
          <w:szCs w:val="18"/>
        </w:rPr>
        <w:t>Customized financial advisory and investment offerings to different segments of customers</w:t>
      </w:r>
      <w:r w:rsidR="00620DC0">
        <w:rPr>
          <w:sz w:val="18"/>
          <w:szCs w:val="18"/>
        </w:rPr>
        <w:t>.</w:t>
      </w:r>
    </w:p>
    <w:p w:rsidR="00284361" w:rsidRPr="00284361" w:rsidRDefault="00284361" w:rsidP="00284361">
      <w:pPr>
        <w:numPr>
          <w:ilvl w:val="0"/>
          <w:numId w:val="4"/>
        </w:numPr>
        <w:rPr>
          <w:sz w:val="18"/>
          <w:szCs w:val="18"/>
        </w:rPr>
      </w:pPr>
      <w:r w:rsidRPr="00284361">
        <w:rPr>
          <w:sz w:val="18"/>
          <w:szCs w:val="18"/>
        </w:rPr>
        <w:t>Launch Digital products and diverse schemes to woo customers from different age brackets</w:t>
      </w:r>
      <w:r w:rsidR="00620DC0">
        <w:rPr>
          <w:sz w:val="18"/>
          <w:szCs w:val="18"/>
        </w:rPr>
        <w:t>.</w:t>
      </w:r>
    </w:p>
    <w:p w:rsidR="00746412" w:rsidRPr="004D1217" w:rsidRDefault="00746412">
      <w:pPr>
        <w:rPr>
          <w:sz w:val="18"/>
          <w:szCs w:val="18"/>
        </w:rPr>
      </w:pPr>
    </w:p>
    <w:sectPr w:rsidR="00746412" w:rsidRPr="004D1217" w:rsidSect="00B22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265"/>
    <w:multiLevelType w:val="multilevel"/>
    <w:tmpl w:val="005C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8719A"/>
    <w:multiLevelType w:val="multilevel"/>
    <w:tmpl w:val="D4D2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90323"/>
    <w:multiLevelType w:val="multilevel"/>
    <w:tmpl w:val="EE8AA3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DC56CF"/>
    <w:multiLevelType w:val="multilevel"/>
    <w:tmpl w:val="0EC8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A100D8"/>
    <w:multiLevelType w:val="multilevel"/>
    <w:tmpl w:val="2AD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characterSpacingControl w:val="doNotCompress"/>
  <w:compat/>
  <w:rsids>
    <w:rsidRoot w:val="004D1217"/>
    <w:rsid w:val="00116A45"/>
    <w:rsid w:val="00284361"/>
    <w:rsid w:val="00373456"/>
    <w:rsid w:val="003C5499"/>
    <w:rsid w:val="004C4DE2"/>
    <w:rsid w:val="004D1217"/>
    <w:rsid w:val="005C0B7F"/>
    <w:rsid w:val="00620DC0"/>
    <w:rsid w:val="00746412"/>
    <w:rsid w:val="00857682"/>
    <w:rsid w:val="00903EDF"/>
    <w:rsid w:val="009827C0"/>
    <w:rsid w:val="00B22A61"/>
    <w:rsid w:val="00B94688"/>
    <w:rsid w:val="00CA4FB4"/>
    <w:rsid w:val="00D20F91"/>
    <w:rsid w:val="00D84561"/>
    <w:rsid w:val="00DB4944"/>
    <w:rsid w:val="00EA4153"/>
    <w:rsid w:val="00F579D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A6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A45"/>
    <w:rPr>
      <w:rFonts w:ascii="Tahoma" w:hAnsi="Tahoma" w:cs="Tahoma"/>
      <w:sz w:val="16"/>
      <w:szCs w:val="16"/>
    </w:rPr>
  </w:style>
  <w:style w:type="paragraph" w:styleId="ListParagraph">
    <w:name w:val="List Paragraph"/>
    <w:basedOn w:val="Normal"/>
    <w:uiPriority w:val="34"/>
    <w:qFormat/>
    <w:rsid w:val="00B94688"/>
    <w:pPr>
      <w:ind w:left="720"/>
      <w:contextualSpacing/>
    </w:pPr>
  </w:style>
  <w:style w:type="paragraph" w:styleId="NormalWeb">
    <w:name w:val="Normal (Web)"/>
    <w:basedOn w:val="Normal"/>
    <w:uiPriority w:val="99"/>
    <w:semiHidden/>
    <w:unhideWhenUsed/>
    <w:rsid w:val="00D8456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481822768">
      <w:bodyDiv w:val="1"/>
      <w:marLeft w:val="0"/>
      <w:marRight w:val="0"/>
      <w:marTop w:val="0"/>
      <w:marBottom w:val="0"/>
      <w:divBdr>
        <w:top w:val="none" w:sz="0" w:space="0" w:color="auto"/>
        <w:left w:val="none" w:sz="0" w:space="0" w:color="auto"/>
        <w:bottom w:val="none" w:sz="0" w:space="0" w:color="auto"/>
        <w:right w:val="none" w:sz="0" w:space="0" w:color="auto"/>
      </w:divBdr>
    </w:div>
    <w:div w:id="641733346">
      <w:bodyDiv w:val="1"/>
      <w:marLeft w:val="0"/>
      <w:marRight w:val="0"/>
      <w:marTop w:val="0"/>
      <w:marBottom w:val="0"/>
      <w:divBdr>
        <w:top w:val="none" w:sz="0" w:space="0" w:color="auto"/>
        <w:left w:val="none" w:sz="0" w:space="0" w:color="auto"/>
        <w:bottom w:val="none" w:sz="0" w:space="0" w:color="auto"/>
        <w:right w:val="none" w:sz="0" w:space="0" w:color="auto"/>
      </w:divBdr>
    </w:div>
    <w:div w:id="802774215">
      <w:bodyDiv w:val="1"/>
      <w:marLeft w:val="0"/>
      <w:marRight w:val="0"/>
      <w:marTop w:val="0"/>
      <w:marBottom w:val="0"/>
      <w:divBdr>
        <w:top w:val="none" w:sz="0" w:space="0" w:color="auto"/>
        <w:left w:val="none" w:sz="0" w:space="0" w:color="auto"/>
        <w:bottom w:val="none" w:sz="0" w:space="0" w:color="auto"/>
        <w:right w:val="none" w:sz="0" w:space="0" w:color="auto"/>
      </w:divBdr>
    </w:div>
    <w:div w:id="1074427217">
      <w:bodyDiv w:val="1"/>
      <w:marLeft w:val="0"/>
      <w:marRight w:val="0"/>
      <w:marTop w:val="0"/>
      <w:marBottom w:val="0"/>
      <w:divBdr>
        <w:top w:val="none" w:sz="0" w:space="0" w:color="auto"/>
        <w:left w:val="none" w:sz="0" w:space="0" w:color="auto"/>
        <w:bottom w:val="none" w:sz="0" w:space="0" w:color="auto"/>
        <w:right w:val="none" w:sz="0" w:space="0" w:color="auto"/>
      </w:divBdr>
    </w:div>
    <w:div w:id="1145051831">
      <w:bodyDiv w:val="1"/>
      <w:marLeft w:val="0"/>
      <w:marRight w:val="0"/>
      <w:marTop w:val="0"/>
      <w:marBottom w:val="0"/>
      <w:divBdr>
        <w:top w:val="none" w:sz="0" w:space="0" w:color="auto"/>
        <w:left w:val="none" w:sz="0" w:space="0" w:color="auto"/>
        <w:bottom w:val="none" w:sz="0" w:space="0" w:color="auto"/>
        <w:right w:val="none" w:sz="0" w:space="0" w:color="auto"/>
      </w:divBdr>
    </w:div>
    <w:div w:id="1166818474">
      <w:bodyDiv w:val="1"/>
      <w:marLeft w:val="0"/>
      <w:marRight w:val="0"/>
      <w:marTop w:val="0"/>
      <w:marBottom w:val="0"/>
      <w:divBdr>
        <w:top w:val="none" w:sz="0" w:space="0" w:color="auto"/>
        <w:left w:val="none" w:sz="0" w:space="0" w:color="auto"/>
        <w:bottom w:val="none" w:sz="0" w:space="0" w:color="auto"/>
        <w:right w:val="none" w:sz="0" w:space="0" w:color="auto"/>
      </w:divBdr>
    </w:div>
    <w:div w:id="1215239639">
      <w:bodyDiv w:val="1"/>
      <w:marLeft w:val="0"/>
      <w:marRight w:val="0"/>
      <w:marTop w:val="0"/>
      <w:marBottom w:val="0"/>
      <w:divBdr>
        <w:top w:val="none" w:sz="0" w:space="0" w:color="auto"/>
        <w:left w:val="none" w:sz="0" w:space="0" w:color="auto"/>
        <w:bottom w:val="none" w:sz="0" w:space="0" w:color="auto"/>
        <w:right w:val="none" w:sz="0" w:space="0" w:color="auto"/>
      </w:divBdr>
    </w:div>
    <w:div w:id="1244753774">
      <w:bodyDiv w:val="1"/>
      <w:marLeft w:val="0"/>
      <w:marRight w:val="0"/>
      <w:marTop w:val="0"/>
      <w:marBottom w:val="0"/>
      <w:divBdr>
        <w:top w:val="none" w:sz="0" w:space="0" w:color="auto"/>
        <w:left w:val="none" w:sz="0" w:space="0" w:color="auto"/>
        <w:bottom w:val="none" w:sz="0" w:space="0" w:color="auto"/>
        <w:right w:val="none" w:sz="0" w:space="0" w:color="auto"/>
      </w:divBdr>
    </w:div>
    <w:div w:id="1292587776">
      <w:bodyDiv w:val="1"/>
      <w:marLeft w:val="0"/>
      <w:marRight w:val="0"/>
      <w:marTop w:val="0"/>
      <w:marBottom w:val="0"/>
      <w:divBdr>
        <w:top w:val="none" w:sz="0" w:space="0" w:color="auto"/>
        <w:left w:val="none" w:sz="0" w:space="0" w:color="auto"/>
        <w:bottom w:val="none" w:sz="0" w:space="0" w:color="auto"/>
        <w:right w:val="none" w:sz="0" w:space="0" w:color="auto"/>
      </w:divBdr>
    </w:div>
    <w:div w:id="1333146568">
      <w:bodyDiv w:val="1"/>
      <w:marLeft w:val="0"/>
      <w:marRight w:val="0"/>
      <w:marTop w:val="0"/>
      <w:marBottom w:val="0"/>
      <w:divBdr>
        <w:top w:val="none" w:sz="0" w:space="0" w:color="auto"/>
        <w:left w:val="none" w:sz="0" w:space="0" w:color="auto"/>
        <w:bottom w:val="none" w:sz="0" w:space="0" w:color="auto"/>
        <w:right w:val="none" w:sz="0" w:space="0" w:color="auto"/>
      </w:divBdr>
    </w:div>
    <w:div w:id="1405374057">
      <w:bodyDiv w:val="1"/>
      <w:marLeft w:val="0"/>
      <w:marRight w:val="0"/>
      <w:marTop w:val="0"/>
      <w:marBottom w:val="0"/>
      <w:divBdr>
        <w:top w:val="none" w:sz="0" w:space="0" w:color="auto"/>
        <w:left w:val="none" w:sz="0" w:space="0" w:color="auto"/>
        <w:bottom w:val="none" w:sz="0" w:space="0" w:color="auto"/>
        <w:right w:val="none" w:sz="0" w:space="0" w:color="auto"/>
      </w:divBdr>
    </w:div>
    <w:div w:id="1468164255">
      <w:bodyDiv w:val="1"/>
      <w:marLeft w:val="0"/>
      <w:marRight w:val="0"/>
      <w:marTop w:val="0"/>
      <w:marBottom w:val="0"/>
      <w:divBdr>
        <w:top w:val="none" w:sz="0" w:space="0" w:color="auto"/>
        <w:left w:val="none" w:sz="0" w:space="0" w:color="auto"/>
        <w:bottom w:val="none" w:sz="0" w:space="0" w:color="auto"/>
        <w:right w:val="none" w:sz="0" w:space="0" w:color="auto"/>
      </w:divBdr>
    </w:div>
    <w:div w:id="1495142259">
      <w:bodyDiv w:val="1"/>
      <w:marLeft w:val="0"/>
      <w:marRight w:val="0"/>
      <w:marTop w:val="0"/>
      <w:marBottom w:val="0"/>
      <w:divBdr>
        <w:top w:val="none" w:sz="0" w:space="0" w:color="auto"/>
        <w:left w:val="none" w:sz="0" w:space="0" w:color="auto"/>
        <w:bottom w:val="none" w:sz="0" w:space="0" w:color="auto"/>
        <w:right w:val="none" w:sz="0" w:space="0" w:color="auto"/>
      </w:divBdr>
    </w:div>
    <w:div w:id="1502160152">
      <w:bodyDiv w:val="1"/>
      <w:marLeft w:val="0"/>
      <w:marRight w:val="0"/>
      <w:marTop w:val="0"/>
      <w:marBottom w:val="0"/>
      <w:divBdr>
        <w:top w:val="none" w:sz="0" w:space="0" w:color="auto"/>
        <w:left w:val="none" w:sz="0" w:space="0" w:color="auto"/>
        <w:bottom w:val="none" w:sz="0" w:space="0" w:color="auto"/>
        <w:right w:val="none" w:sz="0" w:space="0" w:color="auto"/>
      </w:divBdr>
    </w:div>
    <w:div w:id="1690911531">
      <w:bodyDiv w:val="1"/>
      <w:marLeft w:val="0"/>
      <w:marRight w:val="0"/>
      <w:marTop w:val="0"/>
      <w:marBottom w:val="0"/>
      <w:divBdr>
        <w:top w:val="none" w:sz="0" w:space="0" w:color="auto"/>
        <w:left w:val="none" w:sz="0" w:space="0" w:color="auto"/>
        <w:bottom w:val="none" w:sz="0" w:space="0" w:color="auto"/>
        <w:right w:val="none" w:sz="0" w:space="0" w:color="auto"/>
      </w:divBdr>
    </w:div>
    <w:div w:id="1862429950">
      <w:bodyDiv w:val="1"/>
      <w:marLeft w:val="0"/>
      <w:marRight w:val="0"/>
      <w:marTop w:val="0"/>
      <w:marBottom w:val="0"/>
      <w:divBdr>
        <w:top w:val="none" w:sz="0" w:space="0" w:color="auto"/>
        <w:left w:val="none" w:sz="0" w:space="0" w:color="auto"/>
        <w:bottom w:val="none" w:sz="0" w:space="0" w:color="auto"/>
        <w:right w:val="none" w:sz="0" w:space="0" w:color="auto"/>
      </w:divBdr>
    </w:div>
    <w:div w:id="188455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7</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2021-05-31T08:35:00Z</dcterms:created>
  <dcterms:modified xsi:type="dcterms:W3CDTF">2021-06-01T07:39:00Z</dcterms:modified>
</cp:coreProperties>
</file>