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20" w:rsidRPr="00195D3B" w:rsidRDefault="00FC3220" w:rsidP="00FC3220">
      <w:pPr>
        <w:jc w:val="center"/>
        <w:rPr>
          <w:color w:val="FFFFFF" w:themeColor="background1"/>
          <w:sz w:val="24"/>
          <w:szCs w:val="24"/>
        </w:rPr>
      </w:pPr>
      <w:bookmarkStart w:id="0" w:name="_GoBack"/>
      <w:r w:rsidRPr="00195D3B">
        <w:rPr>
          <w:color w:val="FFFFFF" w:themeColor="background1"/>
          <w:sz w:val="26"/>
          <w:szCs w:val="26"/>
        </w:rPr>
        <w:t xml:space="preserve">                                                                             </w:t>
      </w:r>
      <w:r w:rsidRPr="00195D3B">
        <w:rPr>
          <w:color w:val="FFFFFF" w:themeColor="background1"/>
          <w:sz w:val="24"/>
          <w:szCs w:val="24"/>
        </w:rPr>
        <w:t>«Утверждаю»</w:t>
      </w:r>
    </w:p>
    <w:p w:rsidR="00FC3220" w:rsidRPr="00195D3B" w:rsidRDefault="00FC3220" w:rsidP="00FC3220">
      <w:pPr>
        <w:ind w:left="5387"/>
        <w:jc w:val="center"/>
        <w:outlineLvl w:val="0"/>
        <w:rPr>
          <w:color w:val="FFFFFF" w:themeColor="background1"/>
          <w:sz w:val="24"/>
          <w:szCs w:val="24"/>
        </w:rPr>
      </w:pPr>
      <w:r w:rsidRPr="00195D3B">
        <w:rPr>
          <w:color w:val="FFFFFF" w:themeColor="background1"/>
          <w:sz w:val="24"/>
          <w:szCs w:val="24"/>
        </w:rPr>
        <w:t>Генеральный директор</w:t>
      </w:r>
    </w:p>
    <w:p w:rsidR="00FC3220" w:rsidRPr="00195D3B" w:rsidRDefault="00FC3220" w:rsidP="00FC3220">
      <w:pPr>
        <w:ind w:left="5387"/>
        <w:jc w:val="center"/>
        <w:outlineLvl w:val="0"/>
        <w:rPr>
          <w:color w:val="FFFFFF" w:themeColor="background1"/>
          <w:sz w:val="24"/>
          <w:szCs w:val="24"/>
        </w:rPr>
      </w:pPr>
      <w:r w:rsidRPr="00195D3B">
        <w:rPr>
          <w:color w:val="FFFFFF" w:themeColor="background1"/>
          <w:sz w:val="24"/>
          <w:szCs w:val="24"/>
        </w:rPr>
        <w:t>ОАО «ОЭЗ ППТ «Липецк»</w:t>
      </w:r>
    </w:p>
    <w:p w:rsidR="00FC3220" w:rsidRPr="00195D3B" w:rsidRDefault="00FC3220" w:rsidP="00FC3220">
      <w:pPr>
        <w:ind w:left="5387"/>
        <w:jc w:val="center"/>
        <w:outlineLvl w:val="0"/>
        <w:rPr>
          <w:b/>
          <w:color w:val="FFFFFF" w:themeColor="background1"/>
          <w:sz w:val="24"/>
          <w:szCs w:val="24"/>
        </w:rPr>
      </w:pPr>
      <w:r w:rsidRPr="00195D3B">
        <w:rPr>
          <w:color w:val="FFFFFF" w:themeColor="background1"/>
          <w:sz w:val="24"/>
          <w:szCs w:val="24"/>
        </w:rPr>
        <w:t xml:space="preserve">________________ И.Н. </w:t>
      </w:r>
      <w:r w:rsidRPr="00195D3B">
        <w:rPr>
          <w:rStyle w:val="aff2"/>
          <w:b w:val="0"/>
          <w:color w:val="FFFFFF" w:themeColor="background1"/>
          <w:sz w:val="24"/>
          <w:szCs w:val="24"/>
        </w:rPr>
        <w:t>Кошелев</w:t>
      </w:r>
    </w:p>
    <w:p w:rsidR="00FC3220" w:rsidRPr="00195D3B" w:rsidRDefault="001D68F0" w:rsidP="00FC3220">
      <w:pPr>
        <w:ind w:left="5387"/>
        <w:jc w:val="center"/>
        <w:rPr>
          <w:color w:val="FFFFFF" w:themeColor="background1"/>
          <w:sz w:val="24"/>
          <w:szCs w:val="24"/>
        </w:rPr>
      </w:pPr>
      <w:r w:rsidRPr="00195D3B">
        <w:rPr>
          <w:color w:val="FFFFFF" w:themeColor="background1"/>
          <w:sz w:val="24"/>
          <w:szCs w:val="24"/>
        </w:rPr>
        <w:t>«____» ______________2015</w:t>
      </w:r>
      <w:r w:rsidR="00FC3220" w:rsidRPr="00195D3B">
        <w:rPr>
          <w:color w:val="FFFFFF" w:themeColor="background1"/>
          <w:sz w:val="24"/>
          <w:szCs w:val="24"/>
        </w:rPr>
        <w:t xml:space="preserve"> г.</w:t>
      </w:r>
    </w:p>
    <w:p w:rsidR="00FC3220" w:rsidRPr="00195D3B" w:rsidRDefault="00FC3220" w:rsidP="00F03A90">
      <w:pPr>
        <w:pStyle w:val="a3"/>
        <w:jc w:val="center"/>
        <w:rPr>
          <w:b/>
          <w:color w:val="FFFFFF" w:themeColor="background1"/>
          <w:szCs w:val="24"/>
        </w:rPr>
      </w:pPr>
    </w:p>
    <w:bookmarkEnd w:id="0"/>
    <w:p w:rsidR="00FC3220" w:rsidRPr="00253691" w:rsidRDefault="00FC3220" w:rsidP="00F03A90">
      <w:pPr>
        <w:pStyle w:val="a3"/>
        <w:jc w:val="center"/>
        <w:rPr>
          <w:b/>
          <w:szCs w:val="24"/>
        </w:rPr>
      </w:pPr>
    </w:p>
    <w:p w:rsidR="00F03A90" w:rsidRPr="00253691" w:rsidRDefault="00F03A90" w:rsidP="00F03A90">
      <w:pPr>
        <w:pStyle w:val="a3"/>
        <w:jc w:val="center"/>
        <w:rPr>
          <w:b/>
          <w:szCs w:val="24"/>
        </w:rPr>
      </w:pPr>
      <w:r w:rsidRPr="00253691">
        <w:rPr>
          <w:b/>
          <w:szCs w:val="24"/>
        </w:rPr>
        <w:t>ДОГОВОР № __</w:t>
      </w:r>
      <w:r w:rsidR="00BE25C8">
        <w:rPr>
          <w:b/>
          <w:szCs w:val="24"/>
        </w:rPr>
        <w:t>___</w:t>
      </w:r>
      <w:r w:rsidRPr="00253691">
        <w:rPr>
          <w:b/>
          <w:szCs w:val="24"/>
        </w:rPr>
        <w:t xml:space="preserve">_ </w:t>
      </w:r>
    </w:p>
    <w:p w:rsidR="00F03A90" w:rsidRPr="00253691" w:rsidRDefault="00F03A90" w:rsidP="00F03A90">
      <w:pPr>
        <w:pStyle w:val="a3"/>
        <w:jc w:val="center"/>
        <w:rPr>
          <w:b/>
          <w:szCs w:val="24"/>
        </w:rPr>
      </w:pPr>
    </w:p>
    <w:p w:rsidR="00F03A90" w:rsidRPr="00253691" w:rsidRDefault="00371175" w:rsidP="00371175">
      <w:pPr>
        <w:pStyle w:val="a3"/>
        <w:rPr>
          <w:szCs w:val="24"/>
        </w:rPr>
      </w:pPr>
      <w:r w:rsidRPr="00253691">
        <w:rPr>
          <w:szCs w:val="24"/>
        </w:rPr>
        <w:t>Липецкая обл., Грязинский район</w:t>
      </w:r>
      <w:r w:rsidR="00F03A90" w:rsidRPr="00253691">
        <w:rPr>
          <w:szCs w:val="24"/>
        </w:rPr>
        <w:tab/>
      </w:r>
      <w:r w:rsidRPr="00253691">
        <w:rPr>
          <w:szCs w:val="24"/>
        </w:rPr>
        <w:tab/>
      </w:r>
      <w:r w:rsidRPr="00253691">
        <w:rPr>
          <w:szCs w:val="24"/>
        </w:rPr>
        <w:tab/>
      </w:r>
      <w:r w:rsidRPr="00253691">
        <w:rPr>
          <w:szCs w:val="24"/>
        </w:rPr>
        <w:tab/>
        <w:t xml:space="preserve">       </w:t>
      </w:r>
      <w:r w:rsidR="00253691">
        <w:rPr>
          <w:szCs w:val="24"/>
        </w:rPr>
        <w:t xml:space="preserve">                   </w:t>
      </w:r>
      <w:r w:rsidR="00216921">
        <w:rPr>
          <w:szCs w:val="24"/>
        </w:rPr>
        <w:t xml:space="preserve">    «__» _______ 20__</w:t>
      </w:r>
      <w:r w:rsidR="00F03A90" w:rsidRPr="00253691">
        <w:rPr>
          <w:szCs w:val="24"/>
        </w:rPr>
        <w:t xml:space="preserve"> г.</w:t>
      </w:r>
    </w:p>
    <w:p w:rsidR="00F03A90" w:rsidRPr="00253691" w:rsidRDefault="00F03A90" w:rsidP="00F03A90">
      <w:pPr>
        <w:pStyle w:val="a3"/>
        <w:rPr>
          <w:szCs w:val="24"/>
        </w:rPr>
      </w:pPr>
    </w:p>
    <w:p w:rsidR="00F03A90" w:rsidRPr="00253691" w:rsidRDefault="00505F82" w:rsidP="00F03A90">
      <w:pPr>
        <w:pStyle w:val="a3"/>
        <w:ind w:firstLine="720"/>
        <w:jc w:val="both"/>
        <w:rPr>
          <w:szCs w:val="24"/>
        </w:rPr>
      </w:pPr>
      <w:r w:rsidRPr="00253691">
        <w:rPr>
          <w:rStyle w:val="FontStyle59"/>
          <w:sz w:val="24"/>
          <w:szCs w:val="24"/>
        </w:rPr>
        <w:t>Открытое   акционерное   общество   «Особая   экономическая   зона промышленно-производственного типа «Липецк» (ОАО «ОЭЗ ППТ «Липецк»)</w:t>
      </w:r>
      <w:r w:rsidR="00F03A90" w:rsidRPr="00253691">
        <w:rPr>
          <w:szCs w:val="24"/>
        </w:rPr>
        <w:t>, именуемое в дальнейшем «Заказчик», в лице _______________, действующего на основании ________ , с одной стороны, и ______________, именуемое в дальнейшем «Подрядчик» в лице ____________, действующего на основании _________, с другой стороны, совместно именуемые «Стороны», в соответствии с _________________ от ______ № _____ заключили  настоящий договор (далее – Договор) о нижеследующем:</w:t>
      </w:r>
    </w:p>
    <w:p w:rsidR="00F03A90" w:rsidRPr="00253691" w:rsidRDefault="00F03A90" w:rsidP="00F03A90">
      <w:pPr>
        <w:pStyle w:val="a3"/>
        <w:jc w:val="center"/>
        <w:rPr>
          <w:szCs w:val="24"/>
        </w:rPr>
      </w:pPr>
    </w:p>
    <w:p w:rsidR="00F03A90" w:rsidRPr="00253691" w:rsidRDefault="00F03A90" w:rsidP="00F03A90">
      <w:pPr>
        <w:pStyle w:val="a3"/>
        <w:jc w:val="center"/>
        <w:rPr>
          <w:szCs w:val="24"/>
        </w:rPr>
      </w:pPr>
      <w:r w:rsidRPr="00253691">
        <w:rPr>
          <w:szCs w:val="24"/>
        </w:rPr>
        <w:t>СТАТЬЯ 1. ОСНОВНЫЕ ПОНЯТИЯ ДОГОВОРА</w:t>
      </w:r>
    </w:p>
    <w:p w:rsidR="00F03A90" w:rsidRPr="00253691" w:rsidRDefault="00F03A90" w:rsidP="00F03A90">
      <w:pPr>
        <w:pStyle w:val="a3"/>
        <w:ind w:firstLine="720"/>
        <w:rPr>
          <w:szCs w:val="24"/>
        </w:rPr>
      </w:pPr>
      <w:r w:rsidRPr="00253691">
        <w:rPr>
          <w:szCs w:val="24"/>
        </w:rPr>
        <w:t>Стороны договорились, что для целей Договора нижеизложенные понятия имеют следующее значение:</w:t>
      </w:r>
    </w:p>
    <w:tbl>
      <w:tblPr>
        <w:tblW w:w="9654" w:type="dxa"/>
        <w:tblInd w:w="108" w:type="dxa"/>
        <w:tblLayout w:type="fixed"/>
        <w:tblLook w:val="0000" w:firstRow="0" w:lastRow="0" w:firstColumn="0" w:lastColumn="0" w:noHBand="0" w:noVBand="0"/>
      </w:tblPr>
      <w:tblGrid>
        <w:gridCol w:w="2414"/>
        <w:gridCol w:w="7240"/>
      </w:tblGrid>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t>Договор</w:t>
            </w:r>
          </w:p>
        </w:tc>
        <w:tc>
          <w:tcPr>
            <w:tcW w:w="7240" w:type="dxa"/>
          </w:tcPr>
          <w:p w:rsidR="00F03A90" w:rsidRPr="00253691" w:rsidRDefault="00F03A90" w:rsidP="00722A59">
            <w:pPr>
              <w:jc w:val="both"/>
              <w:rPr>
                <w:sz w:val="24"/>
                <w:szCs w:val="24"/>
              </w:rPr>
            </w:pPr>
            <w:r w:rsidRPr="00253691">
              <w:rPr>
                <w:sz w:val="24"/>
                <w:szCs w:val="24"/>
              </w:rPr>
              <w:t>Настоящий документ вместе с приложениями, подписанный Заказчиком и Подрядчиком, а также дополнения и изменения к нему, которые могут быть подписаны Сторонами в период его действия, определяющи</w:t>
            </w:r>
            <w:r w:rsidR="008E1322">
              <w:rPr>
                <w:sz w:val="24"/>
                <w:szCs w:val="24"/>
              </w:rPr>
              <w:t xml:space="preserve">й взаимные права и обязанности </w:t>
            </w:r>
            <w:r w:rsidRPr="00253691">
              <w:rPr>
                <w:sz w:val="24"/>
                <w:szCs w:val="24"/>
              </w:rPr>
              <w:t>Сторон.</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t>Дополнительное соглашение</w:t>
            </w:r>
          </w:p>
        </w:tc>
        <w:tc>
          <w:tcPr>
            <w:tcW w:w="7240" w:type="dxa"/>
          </w:tcPr>
          <w:p w:rsidR="00F03A90" w:rsidRPr="00253691" w:rsidRDefault="00F03A90" w:rsidP="00722A59">
            <w:pPr>
              <w:jc w:val="both"/>
              <w:rPr>
                <w:sz w:val="24"/>
                <w:szCs w:val="24"/>
              </w:rPr>
            </w:pPr>
            <w:r w:rsidRPr="00253691">
              <w:rPr>
                <w:sz w:val="24"/>
                <w:szCs w:val="24"/>
              </w:rPr>
              <w:t>Документ, подписанный Заказчиком и Подрядчиком, изменяющий и (или) дополняющий условия Договора.</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7569F7" w:rsidP="00722A59">
            <w:pPr>
              <w:rPr>
                <w:i/>
                <w:sz w:val="24"/>
                <w:szCs w:val="24"/>
              </w:rPr>
            </w:pPr>
            <w:r w:rsidRPr="00253691">
              <w:rPr>
                <w:i/>
                <w:sz w:val="24"/>
                <w:szCs w:val="24"/>
              </w:rPr>
              <w:t xml:space="preserve">         </w:t>
            </w:r>
            <w:r w:rsidR="00F03A90" w:rsidRPr="00253691">
              <w:rPr>
                <w:i/>
                <w:sz w:val="24"/>
                <w:szCs w:val="24"/>
              </w:rPr>
              <w:t>Объект</w:t>
            </w:r>
          </w:p>
        </w:tc>
        <w:tc>
          <w:tcPr>
            <w:tcW w:w="7240" w:type="dxa"/>
          </w:tcPr>
          <w:p w:rsidR="00F03A90" w:rsidRPr="007C60EA" w:rsidRDefault="00583365" w:rsidP="00263D3F">
            <w:pPr>
              <w:jc w:val="both"/>
              <w:rPr>
                <w:sz w:val="24"/>
                <w:szCs w:val="24"/>
              </w:rPr>
            </w:pPr>
            <w:r>
              <w:rPr>
                <w:sz w:val="24"/>
                <w:szCs w:val="24"/>
              </w:rPr>
              <w:t>Подъездные железнодорожные пути</w:t>
            </w:r>
            <w:r w:rsidR="0049130F">
              <w:rPr>
                <w:sz w:val="24"/>
                <w:szCs w:val="24"/>
              </w:rPr>
              <w:t xml:space="preserve"> 2-го пускового комплекса </w:t>
            </w:r>
            <w:r w:rsidR="0049130F">
              <w:rPr>
                <w:sz w:val="24"/>
                <w:szCs w:val="24"/>
                <w:lang w:val="en-US"/>
              </w:rPr>
              <w:t>II</w:t>
            </w:r>
            <w:r w:rsidR="00263D3F" w:rsidRPr="007C60EA">
              <w:rPr>
                <w:sz w:val="24"/>
                <w:szCs w:val="24"/>
              </w:rPr>
              <w:t xml:space="preserve"> очереди ОЭЗ ППТ «Липецк» </w:t>
            </w:r>
            <w:r w:rsidR="0049130F">
              <w:rPr>
                <w:sz w:val="24"/>
                <w:szCs w:val="24"/>
              </w:rPr>
              <w:t>(2</w:t>
            </w:r>
            <w:r w:rsidR="00263D3F" w:rsidRPr="007C60EA">
              <w:rPr>
                <w:sz w:val="24"/>
                <w:szCs w:val="24"/>
              </w:rPr>
              <w:t xml:space="preserve"> этап строительства).</w:t>
            </w:r>
          </w:p>
          <w:p w:rsidR="00263D3F" w:rsidRPr="00253691" w:rsidRDefault="00263D3F" w:rsidP="00263D3F">
            <w:pPr>
              <w:jc w:val="both"/>
              <w:rPr>
                <w:sz w:val="24"/>
                <w:szCs w:val="24"/>
              </w:rPr>
            </w:pPr>
          </w:p>
        </w:tc>
      </w:tr>
      <w:tr w:rsidR="00F03A90" w:rsidRPr="00253691" w:rsidTr="00722A59">
        <w:trPr>
          <w:trHeight w:val="141"/>
        </w:trPr>
        <w:tc>
          <w:tcPr>
            <w:tcW w:w="2414" w:type="dxa"/>
            <w:shd w:val="clear" w:color="auto" w:fill="FFFFFF"/>
          </w:tcPr>
          <w:p w:rsidR="00F03A90" w:rsidRPr="00253691" w:rsidRDefault="00F03A90" w:rsidP="007569F7">
            <w:pPr>
              <w:jc w:val="center"/>
              <w:rPr>
                <w:i/>
                <w:sz w:val="24"/>
                <w:szCs w:val="24"/>
              </w:rPr>
            </w:pPr>
            <w:r w:rsidRPr="00253691">
              <w:rPr>
                <w:i/>
                <w:sz w:val="24"/>
                <w:szCs w:val="24"/>
              </w:rPr>
              <w:t>Работы</w:t>
            </w: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569F7">
            <w:pPr>
              <w:jc w:val="center"/>
              <w:rPr>
                <w:i/>
                <w:sz w:val="24"/>
                <w:szCs w:val="24"/>
              </w:rPr>
            </w:pPr>
          </w:p>
          <w:p w:rsidR="00F03A90" w:rsidRPr="00253691" w:rsidRDefault="00F03A90" w:rsidP="007005FF">
            <w:pPr>
              <w:rPr>
                <w:i/>
                <w:sz w:val="24"/>
                <w:szCs w:val="24"/>
              </w:rPr>
            </w:pPr>
            <w:r w:rsidRPr="00253691">
              <w:rPr>
                <w:i/>
                <w:sz w:val="24"/>
                <w:szCs w:val="24"/>
              </w:rPr>
              <w:t>График выполнения</w:t>
            </w:r>
          </w:p>
          <w:p w:rsidR="00F03A90" w:rsidRPr="00253691" w:rsidRDefault="00F03A90" w:rsidP="007569F7">
            <w:pPr>
              <w:jc w:val="center"/>
              <w:rPr>
                <w:i/>
                <w:sz w:val="24"/>
                <w:szCs w:val="24"/>
              </w:rPr>
            </w:pPr>
            <w:r w:rsidRPr="00253691">
              <w:rPr>
                <w:i/>
                <w:sz w:val="24"/>
                <w:szCs w:val="24"/>
              </w:rPr>
              <w:t>Работ</w:t>
            </w:r>
          </w:p>
          <w:p w:rsidR="007569F7" w:rsidRPr="00253691" w:rsidRDefault="007569F7" w:rsidP="007569F7">
            <w:pPr>
              <w:jc w:val="center"/>
              <w:rPr>
                <w:i/>
                <w:sz w:val="24"/>
                <w:szCs w:val="24"/>
              </w:rPr>
            </w:pPr>
          </w:p>
          <w:p w:rsidR="007569F7" w:rsidRPr="00253691" w:rsidRDefault="007569F7" w:rsidP="007569F7">
            <w:pPr>
              <w:jc w:val="center"/>
              <w:rPr>
                <w:i/>
                <w:sz w:val="24"/>
                <w:szCs w:val="24"/>
              </w:rPr>
            </w:pPr>
          </w:p>
        </w:tc>
        <w:tc>
          <w:tcPr>
            <w:tcW w:w="7240" w:type="dxa"/>
            <w:shd w:val="clear" w:color="auto" w:fill="FFFFFF"/>
          </w:tcPr>
          <w:p w:rsidR="00F03A90" w:rsidRPr="00253691" w:rsidRDefault="00F03A90" w:rsidP="00722A59">
            <w:pPr>
              <w:jc w:val="both"/>
              <w:rPr>
                <w:sz w:val="24"/>
                <w:szCs w:val="24"/>
              </w:rPr>
            </w:pPr>
            <w:r w:rsidRPr="00253691">
              <w:rPr>
                <w:sz w:val="24"/>
                <w:szCs w:val="24"/>
              </w:rPr>
              <w:t xml:space="preserve">Работы по </w:t>
            </w:r>
            <w:r w:rsidR="00263D3F">
              <w:rPr>
                <w:sz w:val="24"/>
                <w:szCs w:val="24"/>
              </w:rPr>
              <w:t>строительству</w:t>
            </w:r>
            <w:r w:rsidRPr="00253691">
              <w:rPr>
                <w:color w:val="00B050"/>
                <w:sz w:val="24"/>
                <w:szCs w:val="24"/>
              </w:rPr>
              <w:t xml:space="preserve"> </w:t>
            </w:r>
            <w:r w:rsidRPr="00253691">
              <w:rPr>
                <w:sz w:val="24"/>
                <w:szCs w:val="24"/>
              </w:rPr>
              <w:t xml:space="preserve">Объекта, подлежащие выполнению Подрядчиком в соответствии с условиями Договора, включая строительно-монтажные, отделочные работы, оснащение Объекта системами инженерно-технического обеспечения, поставку материалов и оборудования, монтаж оборудования, выполнение пуско-наладочных работ, </w:t>
            </w:r>
            <w:r w:rsidR="003D7D88" w:rsidRPr="00253691">
              <w:rPr>
                <w:sz w:val="24"/>
                <w:szCs w:val="24"/>
              </w:rPr>
              <w:t xml:space="preserve">благоустройство и озеленение территории, </w:t>
            </w:r>
            <w:r w:rsidRPr="00253691">
              <w:rPr>
                <w:sz w:val="24"/>
                <w:szCs w:val="24"/>
              </w:rPr>
              <w:t xml:space="preserve">устранение возможных дефектов в период производства Работ и в гарантийный период, получение разрешения на ввод Объекта в эксплуатацию.  </w:t>
            </w:r>
          </w:p>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Документ, определяющий промежуточные сроки выполнения Работ.</w:t>
            </w:r>
          </w:p>
        </w:tc>
      </w:tr>
      <w:tr w:rsidR="00F03A90" w:rsidRPr="00253691" w:rsidTr="00722A59">
        <w:trPr>
          <w:trHeight w:val="1429"/>
        </w:trPr>
        <w:tc>
          <w:tcPr>
            <w:tcW w:w="2414" w:type="dxa"/>
          </w:tcPr>
          <w:p w:rsidR="00F03A90" w:rsidRPr="00253691" w:rsidRDefault="00F03A90" w:rsidP="00722A59">
            <w:pPr>
              <w:rPr>
                <w:i/>
                <w:sz w:val="24"/>
                <w:szCs w:val="24"/>
              </w:rPr>
            </w:pPr>
            <w:r w:rsidRPr="00253691">
              <w:rPr>
                <w:i/>
                <w:sz w:val="24"/>
                <w:szCs w:val="24"/>
              </w:rPr>
              <w:t>Материалы и оборудование</w:t>
            </w:r>
          </w:p>
        </w:tc>
        <w:tc>
          <w:tcPr>
            <w:tcW w:w="7240" w:type="dxa"/>
          </w:tcPr>
          <w:p w:rsidR="00F03A90" w:rsidRPr="00253691" w:rsidRDefault="00F03A90" w:rsidP="00722A59">
            <w:pPr>
              <w:jc w:val="both"/>
              <w:rPr>
                <w:sz w:val="24"/>
                <w:szCs w:val="24"/>
              </w:rPr>
            </w:pPr>
            <w:r w:rsidRPr="00253691">
              <w:rPr>
                <w:sz w:val="24"/>
                <w:szCs w:val="24"/>
              </w:rPr>
              <w:t xml:space="preserve">Любые строительные, иные материалы, изделия, необходимые для производства Работ, а также подлежащие поставке и монтажу оборудование (в том числе технологическое оборудование, мебель, и инвентарь). </w:t>
            </w:r>
          </w:p>
        </w:tc>
      </w:tr>
      <w:tr w:rsidR="00F03A90" w:rsidRPr="00253691" w:rsidTr="00722A59">
        <w:trPr>
          <w:trHeight w:val="141"/>
        </w:trPr>
        <w:tc>
          <w:tcPr>
            <w:tcW w:w="2414" w:type="dxa"/>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lastRenderedPageBreak/>
              <w:t>Строительная площадка</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lastRenderedPageBreak/>
              <w:t xml:space="preserve">Переданный Заказчиком Подрядчику по акту на период выполнения Работ до их сдачи  земельный участок, пригодный для выполнения всех работ по Договору и размещения всех складов, материалов и строительной техники. </w:t>
            </w:r>
          </w:p>
        </w:tc>
      </w:tr>
      <w:tr w:rsidR="00F03A90" w:rsidRPr="00253691" w:rsidTr="00722A59">
        <w:trPr>
          <w:trHeight w:val="141"/>
        </w:trPr>
        <w:tc>
          <w:tcPr>
            <w:tcW w:w="2414" w:type="dxa"/>
          </w:tcPr>
          <w:p w:rsidR="00F03A90" w:rsidRPr="00253691" w:rsidRDefault="00F03A90" w:rsidP="00722A59">
            <w:pPr>
              <w:ind w:left="-48"/>
              <w:rPr>
                <w:i/>
                <w:sz w:val="24"/>
                <w:szCs w:val="24"/>
              </w:rPr>
            </w:pPr>
          </w:p>
          <w:p w:rsidR="00F03A90" w:rsidRPr="00253691" w:rsidRDefault="00F03A90" w:rsidP="00722A59">
            <w:pPr>
              <w:ind w:left="-48"/>
              <w:rPr>
                <w:i/>
                <w:sz w:val="24"/>
                <w:szCs w:val="24"/>
              </w:rPr>
            </w:pPr>
            <w:r w:rsidRPr="00253691">
              <w:rPr>
                <w:i/>
                <w:sz w:val="24"/>
                <w:szCs w:val="24"/>
              </w:rPr>
              <w:t>Временные здания и сооружения</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 xml:space="preserve">Все временные здания и сооружения любого типа, устанавливаемые Подрядчиком на Строительной площадке, необходимые для выполнения Работ. </w:t>
            </w:r>
          </w:p>
        </w:tc>
      </w:tr>
      <w:tr w:rsidR="00F03A90" w:rsidRPr="00253691" w:rsidTr="00722A59">
        <w:trPr>
          <w:trHeight w:val="141"/>
        </w:trPr>
        <w:tc>
          <w:tcPr>
            <w:tcW w:w="2414" w:type="dxa"/>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t>Проектная  документация</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Утвержденный Заказчиком комплект документов в стадии «Проект» и «Рабочая документация», включающий графические, расчетные и текстовые материалы, используемые при строительстве Объекта.</w:t>
            </w:r>
          </w:p>
        </w:tc>
      </w:tr>
      <w:tr w:rsidR="00F03A90" w:rsidRPr="00253691" w:rsidTr="00722A59">
        <w:trPr>
          <w:trHeight w:val="141"/>
        </w:trPr>
        <w:tc>
          <w:tcPr>
            <w:tcW w:w="2414" w:type="dxa"/>
            <w:shd w:val="clear" w:color="auto" w:fill="FFFFFF"/>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t>Исполнительная документация</w:t>
            </w:r>
          </w:p>
        </w:tc>
        <w:tc>
          <w:tcPr>
            <w:tcW w:w="7240" w:type="dxa"/>
            <w:shd w:val="clear" w:color="auto" w:fill="FFFFFF"/>
          </w:tcPr>
          <w:p w:rsidR="00F03A90" w:rsidRPr="00253691" w:rsidRDefault="00F03A90" w:rsidP="00722A59">
            <w:pPr>
              <w:jc w:val="both"/>
              <w:rPr>
                <w:sz w:val="24"/>
                <w:szCs w:val="24"/>
              </w:rPr>
            </w:pPr>
          </w:p>
          <w:p w:rsidR="00F03A90" w:rsidRPr="00253691" w:rsidRDefault="00F03A90" w:rsidP="00722A59">
            <w:pPr>
              <w:pStyle w:val="ConsPlusNormal"/>
              <w:ind w:firstLine="0"/>
              <w:jc w:val="both"/>
              <w:rPr>
                <w:rFonts w:eastAsia="Calibri"/>
                <w:sz w:val="24"/>
                <w:szCs w:val="24"/>
              </w:rPr>
            </w:pPr>
            <w:r w:rsidRPr="00253691">
              <w:rPr>
                <w:rFonts w:ascii="Times New Roman" w:eastAsia="Calibri" w:hAnsi="Times New Roman" w:cs="Times New Roman"/>
                <w:sz w:val="24"/>
                <w:szCs w:val="24"/>
              </w:rPr>
              <w:t>Текстовые и графические материалы, отражающие фактическое исполнение проектных решений и фактическое положение объектов капитального строительства и их элементов в процессе строительства, по мере завершения определенных в проектной документации работ, в том числе: акты освидетельствования геодезической разбивочной основы Объекта</w:t>
            </w:r>
            <w:r w:rsidR="00722A59" w:rsidRPr="00253691">
              <w:rPr>
                <w:rFonts w:ascii="Times New Roman" w:eastAsia="Calibri" w:hAnsi="Times New Roman" w:cs="Times New Roman"/>
                <w:sz w:val="24"/>
                <w:szCs w:val="24"/>
              </w:rPr>
              <w:t>,</w:t>
            </w:r>
            <w:r w:rsidRPr="00253691">
              <w:rPr>
                <w:rFonts w:ascii="Times New Roman" w:eastAsia="Calibri" w:hAnsi="Times New Roman" w:cs="Times New Roman"/>
                <w:sz w:val="24"/>
                <w:szCs w:val="24"/>
              </w:rPr>
              <w:t xml:space="preserve"> акты скрытых работ; акты разбивки осей Объекта</w:t>
            </w:r>
            <w:r w:rsidR="00456C76" w:rsidRPr="00253691">
              <w:rPr>
                <w:rFonts w:ascii="Times New Roman" w:eastAsia="Calibri" w:hAnsi="Times New Roman" w:cs="Times New Roman"/>
                <w:sz w:val="24"/>
                <w:szCs w:val="24"/>
              </w:rPr>
              <w:t xml:space="preserve"> </w:t>
            </w:r>
            <w:r w:rsidRPr="00253691">
              <w:rPr>
                <w:rFonts w:ascii="Times New Roman" w:eastAsia="Calibri" w:hAnsi="Times New Roman" w:cs="Times New Roman"/>
                <w:sz w:val="24"/>
                <w:szCs w:val="24"/>
              </w:rPr>
              <w:t xml:space="preserve">на местности; акты освидетельствования ответственных конструкций; акты освидетельствования участков сетей инженерно-технического обеспечения; рабочая документация на строительство с записями о соответствии выполненных в натуре работ рабочей документации, сделанными Подрядчиком; исполнительные геодезические схемы; исполнительные схемы и профили участков сетей инженерно-технического обеспечения; акты испытания и опробования технических устройств; результаты экспертиз, обследований, лабораторных и иных испытаний выполненных работ, проведенных в процессе строительного контроля; документы, подтверждающие проведение контроля за качеством применяемых строительных материалов (изделий); иные документы, отражающие фактическое исполнение проектных решений; </w:t>
            </w:r>
            <w:r w:rsidRPr="00253691">
              <w:rPr>
                <w:rFonts w:ascii="Times New Roman" w:hAnsi="Times New Roman" w:cs="Times New Roman"/>
                <w:sz w:val="24"/>
                <w:szCs w:val="24"/>
                <w:shd w:val="clear" w:color="auto" w:fill="FFFFFF"/>
              </w:rPr>
              <w:t>акты монтажа, пуско-наладочных работ и испытаний, журналы производства работ, технические паспорта и руководства по эксплуатации поставленного и смонтированного оборудования, ведомости смонтированного оборудования.</w:t>
            </w:r>
          </w:p>
          <w:p w:rsidR="00F03A90" w:rsidRPr="00253691" w:rsidRDefault="00F03A90" w:rsidP="00722A59">
            <w:pPr>
              <w:jc w:val="both"/>
              <w:rPr>
                <w:b/>
                <w:sz w:val="24"/>
                <w:szCs w:val="24"/>
              </w:rPr>
            </w:pPr>
          </w:p>
        </w:tc>
      </w:tr>
      <w:tr w:rsidR="00F03A90" w:rsidRPr="00253691" w:rsidTr="00722A59">
        <w:trPr>
          <w:trHeight w:val="1296"/>
        </w:trPr>
        <w:tc>
          <w:tcPr>
            <w:tcW w:w="2414" w:type="dxa"/>
          </w:tcPr>
          <w:p w:rsidR="00F03A90" w:rsidRPr="00253691" w:rsidRDefault="00F03A90" w:rsidP="00722A59">
            <w:pPr>
              <w:rPr>
                <w:i/>
                <w:sz w:val="24"/>
                <w:szCs w:val="24"/>
              </w:rPr>
            </w:pPr>
            <w:r w:rsidRPr="00253691">
              <w:rPr>
                <w:i/>
                <w:sz w:val="24"/>
                <w:szCs w:val="24"/>
              </w:rPr>
              <w:t>Нормативная документация</w:t>
            </w:r>
          </w:p>
          <w:p w:rsidR="00F03A90" w:rsidRPr="00253691" w:rsidRDefault="00F03A90" w:rsidP="00722A59">
            <w:pPr>
              <w:rPr>
                <w:i/>
                <w:sz w:val="24"/>
                <w:szCs w:val="24"/>
              </w:rPr>
            </w:pPr>
          </w:p>
        </w:tc>
        <w:tc>
          <w:tcPr>
            <w:tcW w:w="7240" w:type="dxa"/>
          </w:tcPr>
          <w:p w:rsidR="00F03A90" w:rsidRPr="00253691" w:rsidRDefault="00F03A90" w:rsidP="00722A59">
            <w:pPr>
              <w:jc w:val="both"/>
              <w:rPr>
                <w:sz w:val="24"/>
                <w:szCs w:val="24"/>
              </w:rPr>
            </w:pPr>
            <w:r w:rsidRPr="00253691">
              <w:rPr>
                <w:sz w:val="24"/>
                <w:szCs w:val="24"/>
              </w:rPr>
              <w:t>Документация, устанавливающая комплекс норм, правил, положений, требований, обязательных при инженерных изысканиях, проектировании и строительстве, а также при изготовлении строительных конструкций, изделий и материалов, в том числе строительные нормы и правила, в том числе СНиП 12-01-2004.</w:t>
            </w:r>
          </w:p>
          <w:p w:rsidR="00F03A90" w:rsidRPr="00253691" w:rsidRDefault="00F03A90" w:rsidP="00722A59">
            <w:pPr>
              <w:jc w:val="both"/>
              <w:rPr>
                <w:sz w:val="24"/>
                <w:szCs w:val="24"/>
              </w:rPr>
            </w:pPr>
          </w:p>
        </w:tc>
      </w:tr>
      <w:tr w:rsidR="00F03A90" w:rsidRPr="00253691" w:rsidTr="00722A59">
        <w:trPr>
          <w:trHeight w:val="803"/>
        </w:trPr>
        <w:tc>
          <w:tcPr>
            <w:tcW w:w="2414" w:type="dxa"/>
          </w:tcPr>
          <w:p w:rsidR="00F03A90" w:rsidRPr="00253691" w:rsidRDefault="00F03A90" w:rsidP="00722A59">
            <w:pPr>
              <w:rPr>
                <w:i/>
                <w:sz w:val="24"/>
                <w:szCs w:val="24"/>
              </w:rPr>
            </w:pPr>
            <w:r w:rsidRPr="00253691">
              <w:rPr>
                <w:i/>
                <w:sz w:val="24"/>
                <w:szCs w:val="24"/>
              </w:rPr>
              <w:t>Скрытые работы</w:t>
            </w:r>
          </w:p>
        </w:tc>
        <w:tc>
          <w:tcPr>
            <w:tcW w:w="7240" w:type="dxa"/>
          </w:tcPr>
          <w:p w:rsidR="00F03A90" w:rsidRPr="00253691" w:rsidRDefault="00F03A90" w:rsidP="00722A59">
            <w:pPr>
              <w:jc w:val="both"/>
              <w:rPr>
                <w:sz w:val="24"/>
                <w:szCs w:val="24"/>
              </w:rPr>
            </w:pPr>
            <w:r w:rsidRPr="00253691">
              <w:rPr>
                <w:sz w:val="24"/>
                <w:szCs w:val="24"/>
              </w:rPr>
              <w:t>Отдельные виды Работ, скрываемые последующими Работами и конструкциями, качество и точность которых невозможно определить после последующих работ.</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t>Согласование</w:t>
            </w:r>
          </w:p>
        </w:tc>
        <w:tc>
          <w:tcPr>
            <w:tcW w:w="7240" w:type="dxa"/>
          </w:tcPr>
          <w:p w:rsidR="00F03A90" w:rsidRPr="00253691" w:rsidRDefault="00F03A90" w:rsidP="00722A59">
            <w:pPr>
              <w:jc w:val="both"/>
              <w:rPr>
                <w:sz w:val="24"/>
                <w:szCs w:val="24"/>
              </w:rPr>
            </w:pPr>
            <w:r w:rsidRPr="00253691">
              <w:rPr>
                <w:sz w:val="24"/>
                <w:szCs w:val="24"/>
              </w:rPr>
              <w:t>Подтверждение в письменной форме, сделанное Представителями Сторон.</w:t>
            </w:r>
          </w:p>
          <w:p w:rsidR="00F03A90" w:rsidRPr="00253691" w:rsidRDefault="00F03A90" w:rsidP="00722A59">
            <w:pPr>
              <w:jc w:val="both"/>
              <w:rPr>
                <w:sz w:val="24"/>
                <w:szCs w:val="24"/>
              </w:rPr>
            </w:pPr>
          </w:p>
        </w:tc>
      </w:tr>
      <w:tr w:rsidR="00F03A90" w:rsidRPr="00253691" w:rsidTr="00722A59">
        <w:trPr>
          <w:trHeight w:val="141"/>
        </w:trPr>
        <w:tc>
          <w:tcPr>
            <w:tcW w:w="2414" w:type="dxa"/>
          </w:tcPr>
          <w:p w:rsidR="00F03A90" w:rsidRPr="00253691" w:rsidRDefault="00F03A90" w:rsidP="00722A59">
            <w:pPr>
              <w:rPr>
                <w:i/>
                <w:sz w:val="24"/>
                <w:szCs w:val="24"/>
              </w:rPr>
            </w:pPr>
            <w:r w:rsidRPr="00253691">
              <w:rPr>
                <w:i/>
                <w:sz w:val="24"/>
                <w:szCs w:val="24"/>
              </w:rPr>
              <w:lastRenderedPageBreak/>
              <w:t>Представитель (Заказчика, Подрядчика)</w:t>
            </w:r>
          </w:p>
        </w:tc>
        <w:tc>
          <w:tcPr>
            <w:tcW w:w="7240" w:type="dxa"/>
          </w:tcPr>
          <w:p w:rsidR="00F03A90" w:rsidRPr="00253691" w:rsidRDefault="00F03A90" w:rsidP="00722A59">
            <w:pPr>
              <w:jc w:val="both"/>
              <w:rPr>
                <w:sz w:val="24"/>
                <w:szCs w:val="24"/>
              </w:rPr>
            </w:pPr>
            <w:r w:rsidRPr="00253691">
              <w:rPr>
                <w:sz w:val="24"/>
                <w:szCs w:val="24"/>
              </w:rPr>
              <w:t>Лицо, уполномоченное (доверенностью) Заказчиком или Подрядчиком выполнять его обязательства по Договору.</w:t>
            </w:r>
          </w:p>
        </w:tc>
      </w:tr>
      <w:tr w:rsidR="00F03A90" w:rsidRPr="00253691" w:rsidTr="00722A59">
        <w:trPr>
          <w:trHeight w:val="1087"/>
        </w:trPr>
        <w:tc>
          <w:tcPr>
            <w:tcW w:w="2414" w:type="dxa"/>
          </w:tcPr>
          <w:p w:rsidR="00F03A90" w:rsidRPr="00253691" w:rsidRDefault="00F03A90" w:rsidP="00722A59">
            <w:pPr>
              <w:rPr>
                <w:i/>
                <w:sz w:val="24"/>
                <w:szCs w:val="24"/>
              </w:rPr>
            </w:pPr>
          </w:p>
          <w:p w:rsidR="00F03A90" w:rsidRPr="00253691" w:rsidRDefault="00F03A90" w:rsidP="00722A59">
            <w:pPr>
              <w:rPr>
                <w:i/>
                <w:sz w:val="24"/>
                <w:szCs w:val="24"/>
              </w:rPr>
            </w:pPr>
            <w:r w:rsidRPr="00253691">
              <w:rPr>
                <w:i/>
                <w:sz w:val="24"/>
                <w:szCs w:val="24"/>
              </w:rPr>
              <w:t>Акт о приемке выполненных Работ</w:t>
            </w:r>
          </w:p>
        </w:tc>
        <w:tc>
          <w:tcPr>
            <w:tcW w:w="7240" w:type="dxa"/>
          </w:tcPr>
          <w:p w:rsidR="00F03A90" w:rsidRPr="00253691" w:rsidRDefault="00F03A90" w:rsidP="00722A59">
            <w:pPr>
              <w:jc w:val="both"/>
              <w:rPr>
                <w:sz w:val="24"/>
                <w:szCs w:val="24"/>
              </w:rPr>
            </w:pPr>
          </w:p>
          <w:p w:rsidR="00F03A90" w:rsidRPr="00253691" w:rsidRDefault="00F03A90" w:rsidP="00722A59">
            <w:pPr>
              <w:jc w:val="both"/>
              <w:rPr>
                <w:sz w:val="24"/>
                <w:szCs w:val="24"/>
              </w:rPr>
            </w:pPr>
            <w:r w:rsidRPr="00253691">
              <w:rPr>
                <w:sz w:val="24"/>
                <w:szCs w:val="24"/>
              </w:rPr>
              <w:t>Документ, отражающий приемку Заказчиком выполненных Подрядчиком Работ за отчетный период (по форме КС-2).</w:t>
            </w:r>
          </w:p>
        </w:tc>
      </w:tr>
      <w:tr w:rsidR="00F03A90" w:rsidRPr="00253691" w:rsidTr="00722A59">
        <w:trPr>
          <w:trHeight w:val="1352"/>
        </w:trPr>
        <w:tc>
          <w:tcPr>
            <w:tcW w:w="2414" w:type="dxa"/>
          </w:tcPr>
          <w:p w:rsidR="00F96866" w:rsidRPr="00253691" w:rsidRDefault="00F96866" w:rsidP="00722A59">
            <w:pPr>
              <w:rPr>
                <w:i/>
                <w:sz w:val="24"/>
                <w:szCs w:val="24"/>
              </w:rPr>
            </w:pPr>
          </w:p>
          <w:p w:rsidR="00F03A90" w:rsidRPr="00253691" w:rsidRDefault="00F03A90" w:rsidP="00722A59">
            <w:pPr>
              <w:rPr>
                <w:i/>
                <w:sz w:val="24"/>
                <w:szCs w:val="24"/>
              </w:rPr>
            </w:pPr>
            <w:r w:rsidRPr="00253691">
              <w:rPr>
                <w:i/>
                <w:sz w:val="24"/>
                <w:szCs w:val="24"/>
              </w:rPr>
              <w:t>Справка о стоимости выполненных Работ и затрат</w:t>
            </w:r>
          </w:p>
        </w:tc>
        <w:tc>
          <w:tcPr>
            <w:tcW w:w="7240" w:type="dxa"/>
          </w:tcPr>
          <w:p w:rsidR="00F96866" w:rsidRPr="00253691" w:rsidRDefault="00F96866" w:rsidP="00722A59">
            <w:pPr>
              <w:autoSpaceDE w:val="0"/>
              <w:autoSpaceDN w:val="0"/>
              <w:adjustRightInd w:val="0"/>
              <w:jc w:val="both"/>
              <w:rPr>
                <w:sz w:val="24"/>
                <w:szCs w:val="24"/>
              </w:rPr>
            </w:pPr>
          </w:p>
          <w:p w:rsidR="00F03A90" w:rsidRPr="00253691" w:rsidRDefault="00F03A90" w:rsidP="00722A59">
            <w:pPr>
              <w:autoSpaceDE w:val="0"/>
              <w:autoSpaceDN w:val="0"/>
              <w:adjustRightInd w:val="0"/>
              <w:jc w:val="both"/>
              <w:rPr>
                <w:sz w:val="24"/>
                <w:szCs w:val="24"/>
              </w:rPr>
            </w:pPr>
            <w:r w:rsidRPr="00253691">
              <w:rPr>
                <w:sz w:val="24"/>
                <w:szCs w:val="24"/>
              </w:rPr>
              <w:t xml:space="preserve">Документ, используемый для расчетов Заказчика с Подрядчиком за выполненные в отчетном периоде Работы  (по форме КС-3). </w:t>
            </w:r>
          </w:p>
        </w:tc>
      </w:tr>
      <w:tr w:rsidR="00F03A90" w:rsidRPr="00253691" w:rsidTr="00CC6D02">
        <w:trPr>
          <w:trHeight w:val="851"/>
        </w:trPr>
        <w:tc>
          <w:tcPr>
            <w:tcW w:w="2414" w:type="dxa"/>
          </w:tcPr>
          <w:p w:rsidR="00F96866" w:rsidRPr="00253691" w:rsidRDefault="00F96866" w:rsidP="00722A59">
            <w:pPr>
              <w:rPr>
                <w:i/>
                <w:sz w:val="24"/>
                <w:szCs w:val="24"/>
              </w:rPr>
            </w:pPr>
          </w:p>
          <w:p w:rsidR="00F03A90" w:rsidRPr="00253691" w:rsidRDefault="00F03A90" w:rsidP="00722A59">
            <w:pPr>
              <w:rPr>
                <w:i/>
                <w:sz w:val="24"/>
                <w:szCs w:val="24"/>
              </w:rPr>
            </w:pPr>
            <w:r w:rsidRPr="00253691">
              <w:rPr>
                <w:i/>
                <w:sz w:val="24"/>
                <w:szCs w:val="24"/>
              </w:rPr>
              <w:t>Акт приемки законченного строительством Объекта</w:t>
            </w:r>
          </w:p>
          <w:p w:rsidR="00F03A90" w:rsidRPr="00253691" w:rsidRDefault="00F03A90" w:rsidP="00722A59">
            <w:pPr>
              <w:rPr>
                <w:i/>
                <w:color w:val="FF0000"/>
                <w:sz w:val="24"/>
                <w:szCs w:val="24"/>
                <w:highlight w:val="yellow"/>
              </w:rPr>
            </w:pPr>
          </w:p>
          <w:p w:rsidR="00F03A90" w:rsidRPr="00253691" w:rsidRDefault="00F03A90" w:rsidP="00722A59">
            <w:pPr>
              <w:rPr>
                <w:i/>
                <w:color w:val="FF0000"/>
                <w:sz w:val="24"/>
                <w:szCs w:val="24"/>
              </w:rPr>
            </w:pPr>
            <w:r w:rsidRPr="00253691">
              <w:rPr>
                <w:i/>
                <w:sz w:val="24"/>
                <w:szCs w:val="24"/>
              </w:rPr>
              <w:t>Акт приемки законченного строительством Объекта приёмочной</w:t>
            </w:r>
            <w:r w:rsidRPr="00253691">
              <w:rPr>
                <w:i/>
                <w:color w:val="FF0000"/>
                <w:sz w:val="24"/>
                <w:szCs w:val="24"/>
              </w:rPr>
              <w:t xml:space="preserve"> </w:t>
            </w:r>
            <w:r w:rsidRPr="00253691">
              <w:rPr>
                <w:i/>
                <w:sz w:val="24"/>
                <w:szCs w:val="24"/>
              </w:rPr>
              <w:t>комиссией</w:t>
            </w:r>
          </w:p>
        </w:tc>
        <w:tc>
          <w:tcPr>
            <w:tcW w:w="7240" w:type="dxa"/>
          </w:tcPr>
          <w:p w:rsidR="00F96866" w:rsidRPr="00253691" w:rsidRDefault="00F96866" w:rsidP="00722A59">
            <w:pPr>
              <w:jc w:val="both"/>
              <w:rPr>
                <w:sz w:val="24"/>
                <w:szCs w:val="24"/>
              </w:rPr>
            </w:pPr>
          </w:p>
          <w:p w:rsidR="00F03A90" w:rsidRPr="00253691" w:rsidRDefault="00F03A90" w:rsidP="00722A59">
            <w:pPr>
              <w:jc w:val="both"/>
              <w:rPr>
                <w:sz w:val="24"/>
                <w:szCs w:val="24"/>
              </w:rPr>
            </w:pPr>
            <w:r w:rsidRPr="00253691">
              <w:rPr>
                <w:sz w:val="24"/>
                <w:szCs w:val="24"/>
              </w:rPr>
              <w:t>Документ, подтверждающий, что выполненные Подрядчиком объемы Работ приняты Заказчиком, а также подтверждающий соответствие законченного строительством Объекта проектной документации, нормам и стандартам (по форме КС-11).</w:t>
            </w:r>
          </w:p>
          <w:p w:rsidR="00F03A90" w:rsidRPr="00253691" w:rsidRDefault="00F03A90" w:rsidP="00722A59">
            <w:pPr>
              <w:rPr>
                <w:sz w:val="24"/>
                <w:szCs w:val="24"/>
              </w:rPr>
            </w:pPr>
          </w:p>
          <w:p w:rsidR="00F03A90" w:rsidRPr="00253691" w:rsidRDefault="00F03A90" w:rsidP="00722A59">
            <w:pPr>
              <w:jc w:val="both"/>
              <w:rPr>
                <w:color w:val="FF0000"/>
                <w:sz w:val="24"/>
                <w:szCs w:val="24"/>
              </w:rPr>
            </w:pPr>
            <w:r w:rsidRPr="00253691">
              <w:rPr>
                <w:sz w:val="24"/>
                <w:szCs w:val="24"/>
              </w:rPr>
              <w:t>Документ, подписанный уполномоченным представителем Подрядчика, членами комиссии, формируемой Заказчиком, и утверждаемый уполномоченным представителем Заказчика, оформляемый для получения разрешения на ввод Объекта в эксплуатацию (по форме КС-14).</w:t>
            </w:r>
          </w:p>
        </w:tc>
      </w:tr>
      <w:tr w:rsidR="00F03A90" w:rsidRPr="00253691" w:rsidTr="00722A59">
        <w:trPr>
          <w:trHeight w:val="1880"/>
        </w:trPr>
        <w:tc>
          <w:tcPr>
            <w:tcW w:w="2414" w:type="dxa"/>
          </w:tcPr>
          <w:p w:rsidR="00216921" w:rsidRDefault="00216921" w:rsidP="00722A59">
            <w:pPr>
              <w:rPr>
                <w:i/>
                <w:sz w:val="24"/>
                <w:szCs w:val="24"/>
              </w:rPr>
            </w:pPr>
          </w:p>
          <w:p w:rsidR="00F03A90" w:rsidRPr="00253691" w:rsidRDefault="00F03A90" w:rsidP="00722A59">
            <w:pPr>
              <w:rPr>
                <w:i/>
                <w:sz w:val="24"/>
                <w:szCs w:val="24"/>
              </w:rPr>
            </w:pPr>
            <w:r w:rsidRPr="00253691">
              <w:rPr>
                <w:i/>
                <w:sz w:val="24"/>
                <w:szCs w:val="24"/>
              </w:rPr>
              <w:t xml:space="preserve"> Разрешение на ввод Объекта в эксплуатацию</w:t>
            </w:r>
          </w:p>
        </w:tc>
        <w:tc>
          <w:tcPr>
            <w:tcW w:w="7240" w:type="dxa"/>
          </w:tcPr>
          <w:p w:rsidR="00216921" w:rsidRDefault="00216921" w:rsidP="00722A59">
            <w:pPr>
              <w:autoSpaceDE w:val="0"/>
              <w:autoSpaceDN w:val="0"/>
              <w:adjustRightInd w:val="0"/>
              <w:jc w:val="both"/>
              <w:rPr>
                <w:rFonts w:eastAsia="Calibri"/>
                <w:sz w:val="24"/>
                <w:szCs w:val="24"/>
              </w:rPr>
            </w:pPr>
          </w:p>
          <w:p w:rsidR="00F03A90" w:rsidRPr="00253691" w:rsidRDefault="00F03A90" w:rsidP="00722A59">
            <w:pPr>
              <w:autoSpaceDE w:val="0"/>
              <w:autoSpaceDN w:val="0"/>
              <w:adjustRightInd w:val="0"/>
              <w:jc w:val="both"/>
              <w:rPr>
                <w:strike/>
                <w:sz w:val="24"/>
                <w:szCs w:val="24"/>
              </w:rPr>
            </w:pPr>
            <w:r w:rsidRPr="00253691">
              <w:rPr>
                <w:rFonts w:eastAsia="Calibri"/>
                <w:sz w:val="24"/>
                <w:szCs w:val="24"/>
              </w:rPr>
              <w:t>Документ, выданный уполномоченным органом исполнительной власти, местного самоуправления, который удостоверяет выполнение строительства Объекта в полном объеме в соответствии с разрешением на строительство, соответствие построенного объекта градостроительному плану земельного участка и Проектной документации.</w:t>
            </w:r>
            <w:r w:rsidRPr="00253691">
              <w:rPr>
                <w:strike/>
                <w:sz w:val="24"/>
                <w:szCs w:val="24"/>
              </w:rPr>
              <w:t xml:space="preserve"> </w:t>
            </w:r>
          </w:p>
        </w:tc>
      </w:tr>
      <w:tr w:rsidR="00F03A90" w:rsidRPr="00253691" w:rsidTr="00722A59">
        <w:trPr>
          <w:trHeight w:val="79"/>
        </w:trPr>
        <w:tc>
          <w:tcPr>
            <w:tcW w:w="2414" w:type="dxa"/>
          </w:tcPr>
          <w:p w:rsidR="00F03A90" w:rsidRPr="00253691" w:rsidRDefault="00F03A90" w:rsidP="00722A59">
            <w:pPr>
              <w:rPr>
                <w:i/>
                <w:sz w:val="24"/>
                <w:szCs w:val="24"/>
              </w:rPr>
            </w:pPr>
          </w:p>
        </w:tc>
        <w:tc>
          <w:tcPr>
            <w:tcW w:w="7240" w:type="dxa"/>
          </w:tcPr>
          <w:p w:rsidR="00F03A90" w:rsidRPr="00253691" w:rsidRDefault="00F03A90" w:rsidP="00722A59">
            <w:pPr>
              <w:jc w:val="both"/>
              <w:rPr>
                <w:sz w:val="24"/>
                <w:szCs w:val="24"/>
              </w:rPr>
            </w:pPr>
          </w:p>
        </w:tc>
      </w:tr>
    </w:tbl>
    <w:p w:rsidR="00F03A90" w:rsidRPr="00253691" w:rsidRDefault="00F03A90" w:rsidP="00F03A90">
      <w:pPr>
        <w:pStyle w:val="a3"/>
        <w:jc w:val="center"/>
        <w:rPr>
          <w:szCs w:val="24"/>
        </w:rPr>
      </w:pPr>
      <w:r w:rsidRPr="00253691">
        <w:rPr>
          <w:szCs w:val="24"/>
        </w:rPr>
        <w:t>СТАТЬЯ 2. ПРЕДМЕТ ДОГОВОРА</w:t>
      </w:r>
    </w:p>
    <w:p w:rsidR="00F03A90" w:rsidRPr="00253691" w:rsidRDefault="00F03A90" w:rsidP="00F03A90">
      <w:pPr>
        <w:pStyle w:val="a3"/>
        <w:ind w:firstLine="720"/>
        <w:jc w:val="both"/>
        <w:rPr>
          <w:szCs w:val="24"/>
        </w:rPr>
      </w:pPr>
      <w:r w:rsidRPr="00253691">
        <w:rPr>
          <w:szCs w:val="24"/>
        </w:rPr>
        <w:t xml:space="preserve">2.1. Подрядчик обязуется по заданию Заказчика выполнить своими и/или привлеченными силами и средствами Работы по строительству Объекта в соответствии с Проектной документацией на условиях, предусмотренных Договором, </w:t>
      </w:r>
      <w:r w:rsidRPr="00253691">
        <w:rPr>
          <w:szCs w:val="24"/>
          <w:u w:color="FFFFFF"/>
        </w:rPr>
        <w:t>а также в счет стоимости Работ по Договору осуществить поставку материалов и оборудования, выполнить работы, которые не предусмотрены Проектной документацией, но необходимы для комплектации и своевременного ввода Объекта в эксплуатацию, а Заказчик обязуется принять и оплатить Работы в установленном Договором порядке.</w:t>
      </w:r>
      <w:r w:rsidRPr="00253691">
        <w:rPr>
          <w:szCs w:val="24"/>
        </w:rPr>
        <w:t xml:space="preserve"> </w:t>
      </w:r>
    </w:p>
    <w:p w:rsidR="00F03A90" w:rsidRPr="00253691" w:rsidRDefault="00F03A90" w:rsidP="00F03A90">
      <w:pPr>
        <w:pStyle w:val="a3"/>
        <w:jc w:val="center"/>
        <w:rPr>
          <w:szCs w:val="24"/>
        </w:rPr>
      </w:pPr>
    </w:p>
    <w:p w:rsidR="00F03A90" w:rsidRPr="00253691" w:rsidRDefault="00F03A90" w:rsidP="00F03A90">
      <w:pPr>
        <w:pStyle w:val="a3"/>
        <w:jc w:val="center"/>
        <w:rPr>
          <w:szCs w:val="24"/>
        </w:rPr>
      </w:pPr>
      <w:r w:rsidRPr="00253691">
        <w:rPr>
          <w:szCs w:val="24"/>
        </w:rPr>
        <w:t>СТАТЬЯ 3. СРОКИ ВЫПОЛНЕНИЯ РАБОТ</w:t>
      </w:r>
    </w:p>
    <w:p w:rsidR="00F03A90" w:rsidRPr="00253691" w:rsidRDefault="00F03A90" w:rsidP="00F03A90">
      <w:pPr>
        <w:jc w:val="both"/>
        <w:rPr>
          <w:sz w:val="24"/>
          <w:szCs w:val="24"/>
        </w:rPr>
      </w:pPr>
      <w:r w:rsidRPr="00253691">
        <w:rPr>
          <w:sz w:val="24"/>
          <w:szCs w:val="24"/>
        </w:rPr>
        <w:t xml:space="preserve"> </w:t>
      </w:r>
      <w:r w:rsidRPr="00253691">
        <w:rPr>
          <w:sz w:val="24"/>
          <w:szCs w:val="24"/>
        </w:rPr>
        <w:tab/>
        <w:t>3.1. Дата начала выполнения Подрядчиком Работ  – «___»______ 20__ г.</w:t>
      </w:r>
      <w:r w:rsidR="00F72EAE">
        <w:rPr>
          <w:rStyle w:val="ad"/>
          <w:sz w:val="24"/>
          <w:szCs w:val="24"/>
        </w:rPr>
        <w:footnoteReference w:id="1"/>
      </w:r>
    </w:p>
    <w:p w:rsidR="00F03A90" w:rsidRPr="00253691" w:rsidRDefault="00F03A90" w:rsidP="00F03A90">
      <w:pPr>
        <w:pStyle w:val="a5"/>
        <w:shd w:val="clear" w:color="auto" w:fill="FFFFFF"/>
        <w:ind w:firstLine="708"/>
        <w:jc w:val="both"/>
        <w:rPr>
          <w:szCs w:val="24"/>
        </w:rPr>
      </w:pPr>
      <w:r w:rsidRPr="00253691">
        <w:rPr>
          <w:szCs w:val="24"/>
        </w:rPr>
        <w:t>3.2. Дата окончания выполнения Подрядчиком Работ  - «___»_____ 20__г.</w:t>
      </w:r>
      <w:r w:rsidR="00F72EAE">
        <w:rPr>
          <w:rStyle w:val="ad"/>
          <w:szCs w:val="24"/>
        </w:rPr>
        <w:footnoteReference w:id="2"/>
      </w:r>
      <w:r w:rsidRPr="00253691">
        <w:rPr>
          <w:szCs w:val="24"/>
        </w:rPr>
        <w:t xml:space="preserve"> </w:t>
      </w:r>
    </w:p>
    <w:p w:rsidR="00F03A90" w:rsidRPr="00253691" w:rsidRDefault="00F03A90" w:rsidP="00F03A90">
      <w:pPr>
        <w:pStyle w:val="a5"/>
        <w:shd w:val="clear" w:color="auto" w:fill="FFFFFF"/>
        <w:ind w:firstLine="708"/>
        <w:jc w:val="both"/>
        <w:rPr>
          <w:szCs w:val="24"/>
        </w:rPr>
      </w:pPr>
      <w:r w:rsidRPr="00253691">
        <w:rPr>
          <w:szCs w:val="24"/>
        </w:rPr>
        <w:t xml:space="preserve">К указанному в настоящем пункте сроку Подрядчик должен завершить выполнение всех Работ, провести необходимые испытания, устранить любые дефекты в Работах и обеспечить получение Разрешения на ввод Объекта в эксплуатацию в соответствии со ст. 55 Градостроительного Кодекса РФ. </w:t>
      </w:r>
    </w:p>
    <w:p w:rsidR="00F03A90" w:rsidRPr="00253691" w:rsidRDefault="00F03A90" w:rsidP="00F03A90">
      <w:pPr>
        <w:pStyle w:val="a5"/>
        <w:ind w:firstLine="708"/>
        <w:jc w:val="both"/>
        <w:rPr>
          <w:szCs w:val="24"/>
        </w:rPr>
      </w:pPr>
      <w:r w:rsidRPr="00253691">
        <w:rPr>
          <w:szCs w:val="24"/>
        </w:rPr>
        <w:t xml:space="preserve">3.3. Промежуточные сроки выполнения Работ определяются Графиком выполнения работ (Приложение № 1 к Договору). </w:t>
      </w:r>
    </w:p>
    <w:p w:rsidR="00F03A90" w:rsidRPr="00253691" w:rsidRDefault="001D4B72" w:rsidP="00F03A90">
      <w:pPr>
        <w:ind w:right="-54" w:firstLine="720"/>
        <w:jc w:val="both"/>
        <w:rPr>
          <w:sz w:val="24"/>
          <w:szCs w:val="24"/>
        </w:rPr>
      </w:pPr>
      <w:r>
        <w:rPr>
          <w:sz w:val="24"/>
          <w:szCs w:val="24"/>
        </w:rPr>
        <w:lastRenderedPageBreak/>
        <w:t>3.4</w:t>
      </w:r>
      <w:r w:rsidR="00F03A90" w:rsidRPr="00253691">
        <w:rPr>
          <w:sz w:val="24"/>
          <w:szCs w:val="24"/>
        </w:rPr>
        <w:t xml:space="preserve">. Подрядчик по согласованию с </w:t>
      </w:r>
      <w:r w:rsidR="00F03A90" w:rsidRPr="00253691">
        <w:rPr>
          <w:bCs/>
          <w:sz w:val="24"/>
          <w:szCs w:val="24"/>
        </w:rPr>
        <w:t>Заказчиком</w:t>
      </w:r>
      <w:r w:rsidR="00F03A90" w:rsidRPr="00253691">
        <w:rPr>
          <w:sz w:val="24"/>
          <w:szCs w:val="24"/>
        </w:rPr>
        <w:t xml:space="preserve"> может досрочно сдать результаты выполненных Работ. З</w:t>
      </w:r>
      <w:r w:rsidR="00F03A90" w:rsidRPr="00253691">
        <w:rPr>
          <w:bCs/>
          <w:sz w:val="24"/>
          <w:szCs w:val="24"/>
        </w:rPr>
        <w:t>аказчик</w:t>
      </w:r>
      <w:r w:rsidR="00F03A90" w:rsidRPr="00253691">
        <w:rPr>
          <w:sz w:val="24"/>
          <w:szCs w:val="24"/>
        </w:rPr>
        <w:t xml:space="preserve"> принимает и оплачивает такие Работы в  соответствии с условиями Договора.</w:t>
      </w:r>
    </w:p>
    <w:p w:rsidR="00F03A90" w:rsidRPr="00253691" w:rsidRDefault="001D4B72" w:rsidP="00F03A90">
      <w:pPr>
        <w:jc w:val="both"/>
        <w:rPr>
          <w:sz w:val="24"/>
          <w:szCs w:val="24"/>
        </w:rPr>
      </w:pPr>
      <w:r>
        <w:rPr>
          <w:sz w:val="24"/>
          <w:szCs w:val="24"/>
        </w:rPr>
        <w:tab/>
        <w:t>3.5</w:t>
      </w:r>
      <w:r w:rsidR="00F03A90" w:rsidRPr="00253691">
        <w:rPr>
          <w:sz w:val="24"/>
          <w:szCs w:val="24"/>
        </w:rPr>
        <w:t>. Сроки, определенные Сторонами в Договоре, являются исходными для определения штрафных санкций.</w:t>
      </w:r>
    </w:p>
    <w:p w:rsidR="00F03A90" w:rsidRPr="00253691" w:rsidRDefault="00F03A90" w:rsidP="00F03A90">
      <w:pPr>
        <w:pStyle w:val="a3"/>
        <w:jc w:val="center"/>
        <w:rPr>
          <w:szCs w:val="24"/>
        </w:rPr>
      </w:pPr>
    </w:p>
    <w:p w:rsidR="00F03A90" w:rsidRPr="00253691" w:rsidRDefault="00F03A90" w:rsidP="00F03A90">
      <w:pPr>
        <w:pStyle w:val="a3"/>
        <w:jc w:val="center"/>
        <w:rPr>
          <w:szCs w:val="24"/>
        </w:rPr>
      </w:pPr>
      <w:r w:rsidRPr="00253691">
        <w:rPr>
          <w:szCs w:val="24"/>
        </w:rPr>
        <w:t xml:space="preserve">СТАТЬЯ 4. ЦЕНА ДОГОВОРА </w:t>
      </w:r>
    </w:p>
    <w:p w:rsidR="00237F27" w:rsidRPr="00253691" w:rsidRDefault="00237F27" w:rsidP="00237F27">
      <w:pPr>
        <w:pStyle w:val="a3"/>
        <w:ind w:firstLine="720"/>
        <w:jc w:val="both"/>
        <w:rPr>
          <w:szCs w:val="24"/>
        </w:rPr>
      </w:pPr>
      <w:r w:rsidRPr="00253691">
        <w:rPr>
          <w:szCs w:val="24"/>
        </w:rPr>
        <w:t xml:space="preserve">4.1. Цена Договора составляет  ___ руб., </w:t>
      </w:r>
      <w:r w:rsidRPr="00012F88">
        <w:rPr>
          <w:i/>
          <w:szCs w:val="24"/>
        </w:rPr>
        <w:t>в том числе НДС (18 %) ____ руб.</w:t>
      </w:r>
      <w:r>
        <w:rPr>
          <w:rStyle w:val="ad"/>
          <w:i/>
          <w:szCs w:val="24"/>
        </w:rPr>
        <w:footnoteReference w:id="3"/>
      </w:r>
      <w:r w:rsidRPr="00253691">
        <w:rPr>
          <w:szCs w:val="24"/>
        </w:rPr>
        <w:t>, и согласована Сторонами в Расчете цены Договора (Приложение № 2 к Договору).</w:t>
      </w:r>
    </w:p>
    <w:p w:rsidR="00F03A90" w:rsidRPr="00253691" w:rsidRDefault="00F03A90" w:rsidP="00F03A90">
      <w:pPr>
        <w:autoSpaceDE w:val="0"/>
        <w:autoSpaceDN w:val="0"/>
        <w:adjustRightInd w:val="0"/>
        <w:ind w:firstLine="540"/>
        <w:jc w:val="both"/>
        <w:outlineLvl w:val="3"/>
        <w:rPr>
          <w:rFonts w:eastAsia="Calibri"/>
          <w:sz w:val="24"/>
          <w:szCs w:val="24"/>
        </w:rPr>
      </w:pPr>
      <w:r w:rsidRPr="00253691">
        <w:rPr>
          <w:sz w:val="24"/>
          <w:szCs w:val="24"/>
        </w:rPr>
        <w:t xml:space="preserve">  4.2. Цена Договора включает стоимость Работ по Договору, в том числе все расходы Подрядчика, связанные с выполнением Подрядчиком всех обязательств по Договору, включая налоги, сборы и платежи, установленные законодательством РФ, плату за негативное воздействие на окружающую среду, </w:t>
      </w:r>
      <w:r w:rsidRPr="00253691">
        <w:rPr>
          <w:sz w:val="24"/>
          <w:szCs w:val="24"/>
          <w:shd w:val="clear" w:color="auto" w:fill="FFFFFF"/>
        </w:rPr>
        <w:t>пользование энергоресурсами, водой, канализацией, коммунальными услугами, услугами связи</w:t>
      </w:r>
      <w:r w:rsidR="003D38F4">
        <w:rPr>
          <w:sz w:val="24"/>
          <w:szCs w:val="24"/>
          <w:shd w:val="clear" w:color="auto" w:fill="FFFFFF"/>
        </w:rPr>
        <w:t xml:space="preserve"> </w:t>
      </w:r>
      <w:r w:rsidRPr="00253691">
        <w:rPr>
          <w:sz w:val="24"/>
          <w:szCs w:val="24"/>
          <w:shd w:val="clear" w:color="auto" w:fill="FFFFFF"/>
        </w:rPr>
        <w:t>на период выполнения Работ до получения Разрешения на ввод Объекта в эксплуатацию</w:t>
      </w:r>
      <w:r w:rsidRPr="00253691">
        <w:rPr>
          <w:rFonts w:eastAsia="Calibri"/>
          <w:sz w:val="24"/>
          <w:szCs w:val="24"/>
        </w:rPr>
        <w:t>.</w:t>
      </w:r>
      <w:r w:rsidRPr="00253691">
        <w:rPr>
          <w:sz w:val="24"/>
          <w:szCs w:val="24"/>
        </w:rPr>
        <w:t xml:space="preserve"> Цена Договора является твердой. </w:t>
      </w:r>
    </w:p>
    <w:p w:rsidR="00674E67" w:rsidRPr="00253691" w:rsidRDefault="00674E67" w:rsidP="00F03A90">
      <w:pPr>
        <w:pStyle w:val="a3"/>
        <w:jc w:val="center"/>
        <w:rPr>
          <w:szCs w:val="24"/>
        </w:rPr>
      </w:pPr>
    </w:p>
    <w:p w:rsidR="00F03A90" w:rsidRPr="00253691" w:rsidRDefault="00F03A90" w:rsidP="00F03A90">
      <w:pPr>
        <w:pStyle w:val="a3"/>
        <w:jc w:val="center"/>
        <w:rPr>
          <w:szCs w:val="24"/>
        </w:rPr>
      </w:pPr>
      <w:r w:rsidRPr="00253691">
        <w:rPr>
          <w:szCs w:val="24"/>
        </w:rPr>
        <w:t>СТАТЬЯ 5. ОБЯЗАТЕЛЬСТВА СТОРОН</w:t>
      </w:r>
    </w:p>
    <w:p w:rsidR="00F03A90" w:rsidRPr="00253691" w:rsidRDefault="00F03A90" w:rsidP="00F03A90">
      <w:pPr>
        <w:pStyle w:val="ConsPlusNormal"/>
        <w:widowControl/>
        <w:jc w:val="both"/>
        <w:rPr>
          <w:rFonts w:ascii="Times New Roman" w:hAnsi="Times New Roman" w:cs="Times New Roman"/>
          <w:sz w:val="24"/>
          <w:szCs w:val="24"/>
          <w:u w:val="single"/>
        </w:rPr>
      </w:pPr>
      <w:r w:rsidRPr="00253691">
        <w:rPr>
          <w:rFonts w:ascii="Times New Roman" w:hAnsi="Times New Roman" w:cs="Times New Roman"/>
          <w:sz w:val="24"/>
          <w:szCs w:val="24"/>
          <w:u w:val="single"/>
        </w:rPr>
        <w:t>5.1. Заказчик обязуется:</w:t>
      </w:r>
    </w:p>
    <w:p w:rsidR="00F03A90" w:rsidRPr="00253691" w:rsidRDefault="00F03A90" w:rsidP="00F03A90">
      <w:pPr>
        <w:pStyle w:val="ConsPlusNormal"/>
        <w:widowControl/>
        <w:shd w:val="clear" w:color="auto" w:fill="FFFFFF"/>
        <w:tabs>
          <w:tab w:val="left" w:pos="1440"/>
        </w:tabs>
        <w:jc w:val="both"/>
        <w:rPr>
          <w:rFonts w:ascii="Times New Roman" w:hAnsi="Times New Roman" w:cs="Times New Roman"/>
          <w:sz w:val="24"/>
          <w:szCs w:val="24"/>
        </w:rPr>
      </w:pPr>
      <w:r w:rsidRPr="00253691">
        <w:rPr>
          <w:rFonts w:ascii="Times New Roman" w:hAnsi="Times New Roman" w:cs="Times New Roman"/>
          <w:sz w:val="24"/>
          <w:szCs w:val="24"/>
        </w:rPr>
        <w:t xml:space="preserve">5.1.1. назначить ответственного(-ых) представителя(ей) для контроля и надзора за ходом Работ и приемки выполненных Работ, оформить указанное назначение доверенностью и передать Подрядчику в течение 5 (пяти) рабочих дней с момента заключения Договора заверенные Заказчиком копии указанных документов; </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5.1.2. передать Подрядчику по акту Строительную площадку</w:t>
      </w:r>
      <w:r w:rsidR="00123F97" w:rsidRPr="00253691">
        <w:rPr>
          <w:rFonts w:ascii="Times New Roman" w:hAnsi="Times New Roman" w:cs="Times New Roman"/>
          <w:sz w:val="24"/>
          <w:szCs w:val="24"/>
        </w:rPr>
        <w:t xml:space="preserve"> в срок не б</w:t>
      </w:r>
      <w:r w:rsidR="00DE4F6C" w:rsidRPr="00253691">
        <w:rPr>
          <w:rFonts w:ascii="Times New Roman" w:hAnsi="Times New Roman" w:cs="Times New Roman"/>
          <w:sz w:val="24"/>
          <w:szCs w:val="24"/>
        </w:rPr>
        <w:t>о</w:t>
      </w:r>
      <w:r w:rsidR="00123F97" w:rsidRPr="00253691">
        <w:rPr>
          <w:rFonts w:ascii="Times New Roman" w:hAnsi="Times New Roman" w:cs="Times New Roman"/>
          <w:sz w:val="24"/>
          <w:szCs w:val="24"/>
        </w:rPr>
        <w:t>лее 10 рабочих дней с даты подписания Договора;</w:t>
      </w:r>
    </w:p>
    <w:p w:rsidR="00123F97" w:rsidRPr="00EF31EB" w:rsidRDefault="00F03A90" w:rsidP="00123F97">
      <w:pPr>
        <w:pStyle w:val="ConsPlusNormal"/>
        <w:widowControl/>
        <w:jc w:val="both"/>
        <w:rPr>
          <w:rFonts w:ascii="Times New Roman" w:hAnsi="Times New Roman" w:cs="Times New Roman"/>
          <w:sz w:val="24"/>
          <w:szCs w:val="24"/>
        </w:rPr>
      </w:pPr>
      <w:r w:rsidRPr="00EF31EB">
        <w:rPr>
          <w:rFonts w:ascii="Times New Roman" w:hAnsi="Times New Roman" w:cs="Times New Roman"/>
          <w:sz w:val="24"/>
          <w:szCs w:val="24"/>
        </w:rPr>
        <w:t>5.1.3. передать  Подрядчику по накладной Проектную документацию</w:t>
      </w:r>
      <w:r w:rsidR="00123F97" w:rsidRPr="00EF31EB">
        <w:rPr>
          <w:rFonts w:ascii="Times New Roman" w:hAnsi="Times New Roman" w:cs="Times New Roman"/>
          <w:sz w:val="24"/>
          <w:szCs w:val="24"/>
        </w:rPr>
        <w:t xml:space="preserve"> в срок не б</w:t>
      </w:r>
      <w:r w:rsidR="00DE4F6C" w:rsidRPr="00EF31EB">
        <w:rPr>
          <w:rFonts w:ascii="Times New Roman" w:hAnsi="Times New Roman" w:cs="Times New Roman"/>
          <w:sz w:val="24"/>
          <w:szCs w:val="24"/>
        </w:rPr>
        <w:t>о</w:t>
      </w:r>
      <w:r w:rsidR="00123F97" w:rsidRPr="00EF31EB">
        <w:rPr>
          <w:rFonts w:ascii="Times New Roman" w:hAnsi="Times New Roman" w:cs="Times New Roman"/>
          <w:sz w:val="24"/>
          <w:szCs w:val="24"/>
        </w:rPr>
        <w:t>лее 10 рабочих дней с даты подписания Договора;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5.1.4. по письменному сообщению Подрядчика о готовности Объекта к сдаче организовать совместно с Подрядчиком приемку законченного строительством Объекта с оформлением Разрешения на ввод в эксплуатацию</w:t>
      </w:r>
      <w:r w:rsidRPr="00253691">
        <w:rPr>
          <w:sz w:val="24"/>
          <w:szCs w:val="24"/>
        </w:rPr>
        <w:t xml:space="preserve"> </w:t>
      </w:r>
      <w:r w:rsidRPr="00253691">
        <w:rPr>
          <w:rFonts w:ascii="Times New Roman" w:hAnsi="Times New Roman" w:cs="Times New Roman"/>
          <w:sz w:val="24"/>
          <w:szCs w:val="24"/>
        </w:rPr>
        <w:t>в соответствии со ст. 55 Градостроительного кодекса РФ и условиями Договора;</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5.1.5. принимать Работы в порядке и на условиях, предусмотренных  Договором;</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5.1.6. осуществлять оплату выполненных Подрядчиком Работ в порядке и на условиях, предусмотренных  Договором;</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5.1.7. информировать Подрядчика обо всех обстоятельствах, способных повлиять на исполнение Договора;</w:t>
      </w:r>
    </w:p>
    <w:p w:rsidR="00F03A90" w:rsidRPr="00253691" w:rsidRDefault="00F03A90" w:rsidP="00F03A90">
      <w:pPr>
        <w:ind w:firstLine="708"/>
        <w:jc w:val="both"/>
        <w:rPr>
          <w:sz w:val="24"/>
          <w:szCs w:val="24"/>
        </w:rPr>
      </w:pPr>
      <w:r w:rsidRPr="00253691">
        <w:rPr>
          <w:sz w:val="24"/>
          <w:szCs w:val="24"/>
        </w:rPr>
        <w:t xml:space="preserve">5.1.8. рассматривать предложения Подрядчика о внесении изменений в Проектную документацию, График выполнения работ; </w:t>
      </w:r>
    </w:p>
    <w:p w:rsidR="00F03A90" w:rsidRPr="00253691" w:rsidRDefault="00F03A90" w:rsidP="00F03A90">
      <w:pPr>
        <w:pStyle w:val="a3"/>
        <w:ind w:firstLine="720"/>
        <w:jc w:val="both"/>
        <w:rPr>
          <w:szCs w:val="24"/>
          <w:u w:val="single"/>
        </w:rPr>
      </w:pPr>
      <w:r w:rsidRPr="00253691">
        <w:rPr>
          <w:szCs w:val="24"/>
          <w:u w:val="single"/>
        </w:rPr>
        <w:t xml:space="preserve">5.2.Заказчик имеет право: </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5.2.1. требовать от Подрядчика своевременного и качественного выполнения Работ;</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5.2.2.</w:t>
      </w:r>
      <w:r w:rsidRPr="00253691">
        <w:rPr>
          <w:sz w:val="24"/>
          <w:szCs w:val="24"/>
        </w:rPr>
        <w:t xml:space="preserve"> </w:t>
      </w:r>
      <w:r w:rsidRPr="00253691">
        <w:rPr>
          <w:rFonts w:ascii="Times New Roman" w:hAnsi="Times New Roman" w:cs="Times New Roman"/>
          <w:sz w:val="24"/>
          <w:szCs w:val="24"/>
        </w:rPr>
        <w:t>давать Подрядчику обязательные для исполнения указания,</w:t>
      </w:r>
      <w:r w:rsidRPr="00253691">
        <w:rPr>
          <w:sz w:val="24"/>
          <w:szCs w:val="24"/>
        </w:rPr>
        <w:t xml:space="preserve"> </w:t>
      </w:r>
      <w:r w:rsidRPr="00253691">
        <w:rPr>
          <w:rFonts w:ascii="Times New Roman" w:hAnsi="Times New Roman" w:cs="Times New Roman"/>
          <w:sz w:val="24"/>
          <w:szCs w:val="24"/>
        </w:rPr>
        <w:t>в том числе о приостановлении Работ, внесении изменений в Работы, возобновлении Работ;</w:t>
      </w:r>
      <w:r w:rsidR="00F32B27" w:rsidRPr="00253691">
        <w:rPr>
          <w:rFonts w:ascii="Times New Roman" w:hAnsi="Times New Roman" w:cs="Times New Roman"/>
          <w:sz w:val="24"/>
          <w:szCs w:val="24"/>
        </w:rPr>
        <w:t xml:space="preserve"> по устранению недостатков в </w:t>
      </w:r>
      <w:r w:rsidR="00722A59" w:rsidRPr="00253691">
        <w:rPr>
          <w:rFonts w:ascii="Times New Roman" w:hAnsi="Times New Roman" w:cs="Times New Roman"/>
          <w:sz w:val="24"/>
          <w:szCs w:val="24"/>
        </w:rPr>
        <w:t>Р</w:t>
      </w:r>
      <w:r w:rsidR="00F32B27" w:rsidRPr="00253691">
        <w:rPr>
          <w:rFonts w:ascii="Times New Roman" w:hAnsi="Times New Roman" w:cs="Times New Roman"/>
          <w:sz w:val="24"/>
          <w:szCs w:val="24"/>
        </w:rPr>
        <w:t>абот</w:t>
      </w:r>
      <w:r w:rsidR="00722A59" w:rsidRPr="00253691">
        <w:rPr>
          <w:rFonts w:ascii="Times New Roman" w:hAnsi="Times New Roman" w:cs="Times New Roman"/>
          <w:sz w:val="24"/>
          <w:szCs w:val="24"/>
        </w:rPr>
        <w:t>ах;</w:t>
      </w:r>
    </w:p>
    <w:p w:rsidR="00F03A90" w:rsidRPr="00253691" w:rsidRDefault="00F03A90" w:rsidP="00F03A90">
      <w:pPr>
        <w:pStyle w:val="ConsNormal"/>
        <w:jc w:val="both"/>
        <w:rPr>
          <w:rFonts w:ascii="Times New Roman" w:hAnsi="Times New Roman" w:cs="Times New Roman"/>
          <w:sz w:val="24"/>
          <w:szCs w:val="24"/>
        </w:rPr>
      </w:pPr>
      <w:r w:rsidRPr="00253691">
        <w:rPr>
          <w:rFonts w:ascii="Times New Roman" w:hAnsi="Times New Roman" w:cs="Times New Roman"/>
          <w:sz w:val="24"/>
          <w:szCs w:val="24"/>
        </w:rPr>
        <w:t>5.2.3. согласовывать привлечение Подрядчиком субподрядных организаций;</w:t>
      </w:r>
    </w:p>
    <w:p w:rsidR="00F03A90" w:rsidRPr="00253691" w:rsidRDefault="00F03A90" w:rsidP="00F03A90">
      <w:pPr>
        <w:pStyle w:val="ConsNormal"/>
        <w:jc w:val="both"/>
        <w:rPr>
          <w:rFonts w:ascii="Times New Roman" w:hAnsi="Times New Roman" w:cs="Times New Roman"/>
          <w:sz w:val="24"/>
          <w:szCs w:val="24"/>
        </w:rPr>
      </w:pPr>
      <w:r w:rsidRPr="00253691">
        <w:rPr>
          <w:rFonts w:ascii="Times New Roman" w:hAnsi="Times New Roman" w:cs="Times New Roman"/>
          <w:sz w:val="24"/>
          <w:szCs w:val="24"/>
        </w:rPr>
        <w:t>5.2.4. согласовывать в случае замены марку, производителей, характеристики материалов и оборудования;</w:t>
      </w:r>
    </w:p>
    <w:p w:rsidR="00F03A90" w:rsidRPr="00253691" w:rsidRDefault="00F03A90" w:rsidP="00F03A90">
      <w:pPr>
        <w:pStyle w:val="a3"/>
        <w:ind w:firstLine="720"/>
        <w:jc w:val="both"/>
        <w:rPr>
          <w:szCs w:val="24"/>
        </w:rPr>
      </w:pPr>
      <w:r w:rsidRPr="00253691">
        <w:rPr>
          <w:szCs w:val="24"/>
        </w:rPr>
        <w:t xml:space="preserve">5.2.5. проводить контрольные обмеры выполненных по Договору Работ;       </w:t>
      </w:r>
    </w:p>
    <w:p w:rsidR="00F03A90" w:rsidRPr="00253691" w:rsidRDefault="00F03A90" w:rsidP="00F03A90">
      <w:pPr>
        <w:pStyle w:val="a3"/>
        <w:ind w:firstLine="720"/>
        <w:jc w:val="both"/>
        <w:rPr>
          <w:snapToGrid w:val="0"/>
          <w:szCs w:val="24"/>
        </w:rPr>
      </w:pPr>
      <w:r w:rsidRPr="00253691">
        <w:rPr>
          <w:snapToGrid w:val="0"/>
          <w:szCs w:val="24"/>
        </w:rPr>
        <w:t>5.2.6. отказаться полностью или в части от исполнения обязательств по Договору в случаях, предусмотренных ст. 15 Договора;</w:t>
      </w:r>
    </w:p>
    <w:p w:rsidR="00F03A90" w:rsidRPr="00253691" w:rsidRDefault="00F03A90" w:rsidP="00F03A90">
      <w:pPr>
        <w:pStyle w:val="a3"/>
        <w:ind w:firstLine="720"/>
        <w:jc w:val="both"/>
        <w:rPr>
          <w:snapToGrid w:val="0"/>
          <w:szCs w:val="24"/>
        </w:rPr>
      </w:pPr>
      <w:r w:rsidRPr="00253691">
        <w:rPr>
          <w:snapToGrid w:val="0"/>
          <w:szCs w:val="24"/>
        </w:rPr>
        <w:t>5.2.7. требовать возмещения Подрядчиком причиненных убытков и/или ущерба, вызванных неисполнением или не надлежащим исполнением Подрядчиком обязательств по Договору;</w:t>
      </w:r>
    </w:p>
    <w:p w:rsidR="00F03A90" w:rsidRPr="00253691" w:rsidRDefault="00F03A90" w:rsidP="00F03A90">
      <w:pPr>
        <w:pStyle w:val="a3"/>
        <w:ind w:firstLine="720"/>
        <w:jc w:val="both"/>
        <w:rPr>
          <w:szCs w:val="24"/>
        </w:rPr>
      </w:pPr>
      <w:r w:rsidRPr="00253691">
        <w:rPr>
          <w:szCs w:val="24"/>
        </w:rPr>
        <w:lastRenderedPageBreak/>
        <w:t>5.2.8. организовывать и проводить приемочные комиссии по приемке, сдаче Объекта;</w:t>
      </w:r>
    </w:p>
    <w:p w:rsidR="00F03A90" w:rsidRPr="00253691" w:rsidRDefault="00F03A90" w:rsidP="00F03A90">
      <w:pPr>
        <w:ind w:firstLine="708"/>
        <w:rPr>
          <w:sz w:val="24"/>
          <w:szCs w:val="24"/>
        </w:rPr>
      </w:pPr>
      <w:r w:rsidRPr="00253691">
        <w:rPr>
          <w:sz w:val="24"/>
          <w:szCs w:val="24"/>
        </w:rPr>
        <w:t>5.2.9. запрашивать у Подрядчика отчеты о ходе выполнения Договора;</w:t>
      </w:r>
    </w:p>
    <w:p w:rsidR="00D4321E" w:rsidRPr="00253691" w:rsidRDefault="00F03A90" w:rsidP="00F03A90">
      <w:pPr>
        <w:ind w:firstLine="708"/>
        <w:rPr>
          <w:sz w:val="24"/>
          <w:szCs w:val="24"/>
        </w:rPr>
      </w:pPr>
      <w:r w:rsidRPr="00253691">
        <w:rPr>
          <w:sz w:val="24"/>
          <w:szCs w:val="24"/>
        </w:rPr>
        <w:t>5.2.10. приостанавливать выполнение Работ Подрядчиком</w:t>
      </w:r>
      <w:r w:rsidR="00D4321E" w:rsidRPr="00253691">
        <w:rPr>
          <w:sz w:val="24"/>
          <w:szCs w:val="24"/>
        </w:rPr>
        <w:t>;</w:t>
      </w:r>
    </w:p>
    <w:p w:rsidR="00D4321E" w:rsidRPr="00253691" w:rsidRDefault="00D4321E" w:rsidP="00D4321E">
      <w:pPr>
        <w:pStyle w:val="a3"/>
        <w:ind w:firstLine="720"/>
        <w:jc w:val="both"/>
        <w:rPr>
          <w:szCs w:val="24"/>
        </w:rPr>
      </w:pPr>
      <w:r w:rsidRPr="00253691">
        <w:rPr>
          <w:szCs w:val="24"/>
        </w:rPr>
        <w:t>5.2.11. осуществлять строительный контроль (технический надзор) за производством Работ,</w:t>
      </w:r>
      <w:r w:rsidRPr="00253691">
        <w:rPr>
          <w:color w:val="00B050"/>
          <w:szCs w:val="24"/>
        </w:rPr>
        <w:t xml:space="preserve"> </w:t>
      </w:r>
      <w:r w:rsidRPr="00253691">
        <w:rPr>
          <w:szCs w:val="24"/>
          <w:shd w:val="clear" w:color="auto" w:fill="FFFFFF"/>
        </w:rPr>
        <w:t>а также обеспечить проведение авторского надзора за соответствием выполняемых Работ Проектной документации.</w:t>
      </w:r>
    </w:p>
    <w:p w:rsidR="00F03A90" w:rsidRPr="00253691" w:rsidRDefault="00F03A90" w:rsidP="00D4321E">
      <w:pPr>
        <w:ind w:firstLine="708"/>
        <w:rPr>
          <w:sz w:val="24"/>
          <w:szCs w:val="24"/>
          <w:u w:val="single"/>
        </w:rPr>
      </w:pPr>
      <w:r w:rsidRPr="00253691">
        <w:rPr>
          <w:sz w:val="24"/>
          <w:szCs w:val="24"/>
        </w:rPr>
        <w:t xml:space="preserve"> </w:t>
      </w:r>
      <w:r w:rsidRPr="00253691">
        <w:rPr>
          <w:sz w:val="24"/>
          <w:szCs w:val="24"/>
          <w:u w:val="single"/>
        </w:rPr>
        <w:t>5.3. Подрядчик обязуется:</w:t>
      </w:r>
    </w:p>
    <w:p w:rsidR="00F03A90" w:rsidRPr="00253691" w:rsidRDefault="00F03A90" w:rsidP="00F03A90">
      <w:pPr>
        <w:pStyle w:val="ConsPlusNormal"/>
        <w:widowControl/>
        <w:tabs>
          <w:tab w:val="left" w:pos="709"/>
        </w:tabs>
        <w:jc w:val="both"/>
        <w:rPr>
          <w:rFonts w:ascii="Times New Roman" w:hAnsi="Times New Roman" w:cs="Times New Roman"/>
          <w:sz w:val="24"/>
          <w:szCs w:val="24"/>
        </w:rPr>
      </w:pPr>
      <w:r w:rsidRPr="00253691">
        <w:rPr>
          <w:rFonts w:ascii="Times New Roman" w:hAnsi="Times New Roman" w:cs="Times New Roman"/>
          <w:sz w:val="24"/>
          <w:szCs w:val="24"/>
        </w:rPr>
        <w:t xml:space="preserve">5.3.1. назначить ответственного(-ых) представителя(ей) для обеспечения взаимодействия с   Заказчиком, оформить указанное назначение  доверенностью и передать Заказчику  в течение 5 (пяти) рабочих дней с момента заключения Договора заверенные Подрядчиком копии указанных документов;                                                                                                                                                                                                  </w:t>
      </w:r>
    </w:p>
    <w:p w:rsidR="00F03A90" w:rsidRPr="00253691" w:rsidRDefault="00F03A90" w:rsidP="00F03A90">
      <w:pPr>
        <w:pStyle w:val="ConsPlusNormal"/>
        <w:widowControl/>
        <w:tabs>
          <w:tab w:val="left" w:pos="709"/>
        </w:tabs>
        <w:jc w:val="both"/>
        <w:rPr>
          <w:rFonts w:ascii="Times New Roman" w:hAnsi="Times New Roman" w:cs="Times New Roman"/>
          <w:sz w:val="24"/>
          <w:szCs w:val="24"/>
        </w:rPr>
      </w:pPr>
      <w:r w:rsidRPr="00253691">
        <w:rPr>
          <w:rFonts w:ascii="Times New Roman" w:hAnsi="Times New Roman" w:cs="Times New Roman"/>
          <w:sz w:val="24"/>
          <w:szCs w:val="24"/>
        </w:rPr>
        <w:t>5.3.2. получить все согласования и разрешения, необходимые для начала и последующего беспрепятственного выполнения Работ во всех уполномоченных органах и организациях, относящиеся к компетенции Подрядчика;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5.3.3. принять от Заказчика Строительную площадку, содержать ее, а также прилегающую территорию, обеспечить ее охрану</w:t>
      </w:r>
      <w:r w:rsidRPr="00253691">
        <w:rPr>
          <w:sz w:val="24"/>
          <w:szCs w:val="24"/>
        </w:rPr>
        <w:t xml:space="preserve"> </w:t>
      </w:r>
      <w:r w:rsidRPr="00253691">
        <w:rPr>
          <w:rFonts w:ascii="Times New Roman" w:hAnsi="Times New Roman" w:cs="Times New Roman"/>
          <w:sz w:val="24"/>
          <w:szCs w:val="24"/>
        </w:rPr>
        <w:t>и сдать по окончании Работ в порядке и на условиях, предусмотренных Договором;</w:t>
      </w:r>
    </w:p>
    <w:p w:rsidR="00F03A90" w:rsidRPr="00253691" w:rsidRDefault="00F03A90" w:rsidP="00F03A90">
      <w:pPr>
        <w:pStyle w:val="a3"/>
        <w:ind w:firstLine="720"/>
        <w:jc w:val="both"/>
        <w:rPr>
          <w:szCs w:val="24"/>
        </w:rPr>
      </w:pPr>
      <w:r w:rsidRPr="00253691">
        <w:rPr>
          <w:szCs w:val="24"/>
        </w:rPr>
        <w:t>5.3.4. выполнить геодезическую разбивку осей Объекта, проводить геодезический контроль геометрических параметров возводимых конструкций Объекта, обеспечить сохранение геодезической сети  разбивки;</w:t>
      </w:r>
    </w:p>
    <w:p w:rsidR="00F03A90" w:rsidRPr="00253691" w:rsidRDefault="00F03A90" w:rsidP="00F03A90">
      <w:pPr>
        <w:numPr>
          <w:ilvl w:val="12"/>
          <w:numId w:val="0"/>
        </w:numPr>
        <w:ind w:firstLine="708"/>
        <w:jc w:val="both"/>
        <w:rPr>
          <w:sz w:val="24"/>
          <w:szCs w:val="24"/>
        </w:rPr>
      </w:pPr>
      <w:r w:rsidRPr="00253691">
        <w:rPr>
          <w:sz w:val="24"/>
          <w:szCs w:val="24"/>
        </w:rPr>
        <w:t>5.3.5. согласовать в порядке и сроки, установленные органами государственного надзора, порядок ведения Работ и обеспечить его соблюдение;</w:t>
      </w:r>
    </w:p>
    <w:p w:rsidR="00F03A90" w:rsidRPr="00253691" w:rsidRDefault="00F03A90" w:rsidP="00F03A90">
      <w:pPr>
        <w:pStyle w:val="a3"/>
        <w:ind w:firstLine="720"/>
        <w:jc w:val="both"/>
        <w:rPr>
          <w:szCs w:val="24"/>
        </w:rPr>
      </w:pPr>
      <w:r w:rsidRPr="00253691">
        <w:rPr>
          <w:szCs w:val="24"/>
        </w:rPr>
        <w:t xml:space="preserve">5.3.6. осуществлять поставку, приемку, разгрузку, складирование, хранение и подачу в производство Работ всех необходимых материалов и оборудования </w:t>
      </w:r>
      <w:r w:rsidRPr="00253691">
        <w:rPr>
          <w:i/>
          <w:szCs w:val="24"/>
        </w:rPr>
        <w:t xml:space="preserve"> </w:t>
      </w:r>
      <w:r w:rsidRPr="00253691">
        <w:rPr>
          <w:szCs w:val="24"/>
        </w:rPr>
        <w:t xml:space="preserve">в соответствии с требованиями стандартов и условий для данных материалов и оборудования; </w:t>
      </w:r>
    </w:p>
    <w:p w:rsidR="00F03A90" w:rsidRPr="00253691" w:rsidRDefault="00F03A90" w:rsidP="00F03A90">
      <w:pPr>
        <w:pStyle w:val="a3"/>
        <w:ind w:firstLine="720"/>
        <w:jc w:val="both"/>
        <w:rPr>
          <w:szCs w:val="24"/>
        </w:rPr>
      </w:pPr>
      <w:r w:rsidRPr="00253691">
        <w:rPr>
          <w:szCs w:val="24"/>
        </w:rPr>
        <w:t>5.3.7. осуществить временные подключения коммуникаций на период выполнения Работ на Строительной площадке;</w:t>
      </w:r>
    </w:p>
    <w:p w:rsidR="00F03A90" w:rsidRPr="00253691" w:rsidRDefault="00F03A90" w:rsidP="00F03A90">
      <w:pPr>
        <w:pStyle w:val="a3"/>
        <w:ind w:firstLine="720"/>
        <w:jc w:val="both"/>
        <w:rPr>
          <w:szCs w:val="24"/>
        </w:rPr>
      </w:pPr>
      <w:r w:rsidRPr="00253691">
        <w:rPr>
          <w:szCs w:val="24"/>
        </w:rPr>
        <w:t>5.3.8. совместно с Заказчиком организовать сдачу законченного строительством Объекта в эксплуатацию с оформлением Разрешения на ввод в эксплуатацию в соответствии с порядком, определенным ст. 55 Градостроительного кодекса РФ;</w:t>
      </w:r>
    </w:p>
    <w:p w:rsidR="00F03A90" w:rsidRPr="00253691" w:rsidRDefault="00F03A90" w:rsidP="00F03A90">
      <w:pPr>
        <w:pStyle w:val="a3"/>
        <w:ind w:firstLine="720"/>
        <w:jc w:val="both"/>
        <w:rPr>
          <w:szCs w:val="24"/>
        </w:rPr>
      </w:pPr>
      <w:r w:rsidRPr="00253691">
        <w:rPr>
          <w:szCs w:val="24"/>
        </w:rPr>
        <w:t>5.3.9. обеспечить выполнение на Строительной площадке мероприятий, предусмотренных Проектом организации строительства, по охране труда и технике безопасности, рациональному использованию территории, охране окружающей среды, зеленых насаждений и земли, а также установить информационные щиты и временное освещение;</w:t>
      </w:r>
    </w:p>
    <w:p w:rsidR="00F03A90" w:rsidRPr="00253691" w:rsidRDefault="00F03A90" w:rsidP="00F03A90">
      <w:pPr>
        <w:pStyle w:val="a3"/>
        <w:ind w:firstLine="720"/>
        <w:jc w:val="both"/>
        <w:rPr>
          <w:szCs w:val="24"/>
        </w:rPr>
      </w:pPr>
      <w:r w:rsidRPr="00253691">
        <w:rPr>
          <w:szCs w:val="24"/>
        </w:rPr>
        <w:t>5.3.10. провести монтаж, индивидуальные и комплексные испытания  оборудования и инженерных систем в соответствии с Проектной, Нормативной документацией, а также выполнить пуско-наладочные работы в присутствии представителей Заказчика и эксплуатирующих организаций;</w:t>
      </w:r>
    </w:p>
    <w:p w:rsidR="00F03A90" w:rsidRPr="00253691" w:rsidRDefault="00F03A90" w:rsidP="00F03A90">
      <w:pPr>
        <w:pStyle w:val="a3"/>
        <w:ind w:firstLine="720"/>
        <w:jc w:val="both"/>
        <w:rPr>
          <w:szCs w:val="24"/>
        </w:rPr>
      </w:pPr>
      <w:r w:rsidRPr="00253691">
        <w:rPr>
          <w:szCs w:val="24"/>
        </w:rPr>
        <w:t>5.3.11. нести расходы по содержанию Объекта до получения Разрешения на ввод Объекта в эксплуатацию;</w:t>
      </w:r>
    </w:p>
    <w:p w:rsidR="00F03A90" w:rsidRPr="00253691" w:rsidRDefault="00F03A90" w:rsidP="00F03A90">
      <w:pPr>
        <w:pStyle w:val="a3"/>
        <w:ind w:firstLine="720"/>
        <w:jc w:val="both"/>
        <w:rPr>
          <w:szCs w:val="24"/>
        </w:rPr>
      </w:pPr>
      <w:r w:rsidRPr="00253691">
        <w:rPr>
          <w:szCs w:val="24"/>
        </w:rPr>
        <w:t>5.3.12. до начала производства работ по перевозке грунта и отходов строительства оформить в установленном порядке разрешения на перемещение отходов строительства и перевозку грунта, осуществлять транспортировку отходов строительства и перевозку грунта согласно полученным разрешениям;</w:t>
      </w:r>
    </w:p>
    <w:p w:rsidR="00F03A90" w:rsidRPr="00253691" w:rsidRDefault="00F03A90" w:rsidP="00F03A90">
      <w:pPr>
        <w:pStyle w:val="a3"/>
        <w:ind w:firstLine="720"/>
        <w:jc w:val="both"/>
        <w:rPr>
          <w:b/>
          <w:szCs w:val="24"/>
        </w:rPr>
      </w:pPr>
      <w:r w:rsidRPr="00253691">
        <w:rPr>
          <w:szCs w:val="24"/>
        </w:rPr>
        <w:t>5.3.13. с начала Работ и до их завершения вести общий журнал работ  по форме КС-6 (в соответствии с требованиями СНиП 12-01-2004) и журнал учета выполненных Работ по форме КС-6А с указанием объемов и стоимости выполненных Работ по каждому объекту строительства отдельно, Исполнительную документацию, передать Заказчику ее полный комплект;</w:t>
      </w:r>
      <w:r w:rsidRPr="00253691">
        <w:rPr>
          <w:b/>
          <w:szCs w:val="24"/>
        </w:rPr>
        <w:t xml:space="preserve"> </w:t>
      </w:r>
    </w:p>
    <w:p w:rsidR="00F03A90" w:rsidRPr="00253691" w:rsidRDefault="00F03A90" w:rsidP="00F03A90">
      <w:pPr>
        <w:pStyle w:val="a3"/>
        <w:ind w:firstLine="720"/>
        <w:jc w:val="both"/>
        <w:rPr>
          <w:szCs w:val="24"/>
        </w:rPr>
      </w:pPr>
      <w:r w:rsidRPr="00253691">
        <w:rPr>
          <w:szCs w:val="24"/>
        </w:rPr>
        <w:t>5.3.14. своевременно устранить все дефекты в Работах, выявленные в процессе выполнения Работ и их приемки, а также обнаруженные в гарантийный период;</w:t>
      </w:r>
    </w:p>
    <w:p w:rsidR="00F03A90" w:rsidRPr="00253691" w:rsidRDefault="00F03A90" w:rsidP="00F03A90">
      <w:pPr>
        <w:pStyle w:val="a3"/>
        <w:ind w:firstLine="720"/>
        <w:jc w:val="both"/>
        <w:rPr>
          <w:szCs w:val="24"/>
        </w:rPr>
      </w:pPr>
      <w:r w:rsidRPr="00253691">
        <w:rPr>
          <w:szCs w:val="24"/>
        </w:rPr>
        <w:lastRenderedPageBreak/>
        <w:t>5.3.15. проводить мероприятия по защите существующих коммуникаций и сооружений на Строительной площадке;</w:t>
      </w:r>
    </w:p>
    <w:p w:rsidR="00F03A90" w:rsidRPr="00253691" w:rsidRDefault="00F03A90" w:rsidP="00F03A90">
      <w:pPr>
        <w:pStyle w:val="a3"/>
        <w:ind w:firstLine="720"/>
        <w:jc w:val="both"/>
        <w:rPr>
          <w:szCs w:val="24"/>
        </w:rPr>
      </w:pPr>
      <w:r w:rsidRPr="00253691">
        <w:rPr>
          <w:szCs w:val="24"/>
        </w:rPr>
        <w:t>5.3.16. своими  силами и средствами, а также силами привлеченных субподрядных организаций качественно выполнить и сдать Работы в объеме, в сроки и на условиях, установленных Договором;</w:t>
      </w:r>
    </w:p>
    <w:p w:rsidR="00F03A90" w:rsidRPr="00253691" w:rsidRDefault="00F03A90" w:rsidP="00F03A90">
      <w:pPr>
        <w:pStyle w:val="a3"/>
        <w:ind w:firstLine="720"/>
        <w:jc w:val="both"/>
        <w:rPr>
          <w:color w:val="FF0000"/>
          <w:szCs w:val="24"/>
        </w:rPr>
      </w:pPr>
      <w:r w:rsidRPr="00253691">
        <w:rPr>
          <w:szCs w:val="24"/>
        </w:rPr>
        <w:t xml:space="preserve">5.3.17. осуществлять охранные мероприятия;  </w:t>
      </w:r>
    </w:p>
    <w:p w:rsidR="00F03A90" w:rsidRPr="00253691" w:rsidRDefault="00F03A90" w:rsidP="00F03A90">
      <w:pPr>
        <w:pStyle w:val="a3"/>
        <w:ind w:firstLine="720"/>
        <w:jc w:val="both"/>
        <w:rPr>
          <w:szCs w:val="24"/>
        </w:rPr>
      </w:pPr>
      <w:r w:rsidRPr="00253691">
        <w:rPr>
          <w:szCs w:val="24"/>
        </w:rPr>
        <w:t>5.3.18. принять на себя всю гражданско-правовую ответственность при возникновении претензий к Заказчику со стороны третьих лиц в связи с исполнением Договора;</w:t>
      </w:r>
    </w:p>
    <w:p w:rsidR="00F03A90" w:rsidRPr="00253691" w:rsidRDefault="00F03A90" w:rsidP="00F03A90">
      <w:pPr>
        <w:ind w:firstLine="708"/>
        <w:jc w:val="both"/>
        <w:rPr>
          <w:sz w:val="24"/>
          <w:szCs w:val="24"/>
        </w:rPr>
      </w:pPr>
      <w:r w:rsidRPr="00253691">
        <w:rPr>
          <w:sz w:val="24"/>
          <w:szCs w:val="24"/>
        </w:rPr>
        <w:t>5.3.19. нести расходы за пользование энергоресурсами, водой, канализацией, коммунальными услугами  и услугами связи на период производства Работ до получения разрешения на ввод Объекта в эксплуатацию;</w:t>
      </w:r>
    </w:p>
    <w:p w:rsidR="00F03A90" w:rsidRPr="00253691" w:rsidRDefault="00F03A90" w:rsidP="00F03A90">
      <w:pPr>
        <w:ind w:firstLine="708"/>
        <w:jc w:val="both"/>
        <w:rPr>
          <w:sz w:val="24"/>
          <w:szCs w:val="24"/>
        </w:rPr>
      </w:pPr>
      <w:r w:rsidRPr="00253691">
        <w:rPr>
          <w:sz w:val="24"/>
          <w:szCs w:val="24"/>
        </w:rPr>
        <w:t>5.3.20. исполнять указания Заказчика по выполнению условий Договора, в том числе по приостановке Работ;</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5.3.21</w:t>
      </w:r>
      <w:r w:rsidRPr="00253691">
        <w:rPr>
          <w:sz w:val="24"/>
          <w:szCs w:val="24"/>
        </w:rPr>
        <w:t>.</w:t>
      </w:r>
      <w:r w:rsidRPr="00253691">
        <w:rPr>
          <w:rFonts w:ascii="Times New Roman" w:hAnsi="Times New Roman" w:cs="Times New Roman"/>
          <w:sz w:val="24"/>
          <w:szCs w:val="24"/>
        </w:rPr>
        <w:t xml:space="preserve"> информировать Заказчика обо всех обстоятельствах, способных повлиять на исполнение Договора;</w:t>
      </w:r>
    </w:p>
    <w:p w:rsidR="00F03A90" w:rsidRPr="00253691" w:rsidRDefault="00F03A90" w:rsidP="00F03A90">
      <w:pPr>
        <w:pStyle w:val="a3"/>
        <w:ind w:firstLine="720"/>
        <w:jc w:val="both"/>
        <w:rPr>
          <w:szCs w:val="24"/>
        </w:rPr>
      </w:pPr>
      <w:r w:rsidRPr="00253691">
        <w:rPr>
          <w:szCs w:val="24"/>
        </w:rPr>
        <w:t>5.3.22. предоставить Заказчику обеспечение исполнения обязательств по Договору в соответствии со ст. 9 Договора;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5.3.23. нести ответственность за неисполнение или ненадлежащее исполнение Работ по Договору, в том числе выполненных  субподрядными организациями;</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5.3.24. в случае необходимости за свой счет получить разрешение миграционных служб Российской Федерации на использование иностранной рабочей силы;</w:t>
      </w:r>
    </w:p>
    <w:p w:rsidR="00722A59" w:rsidRPr="00253691" w:rsidRDefault="00F03A90" w:rsidP="00F03A90">
      <w:pPr>
        <w:ind w:firstLine="708"/>
        <w:jc w:val="both"/>
        <w:rPr>
          <w:sz w:val="24"/>
          <w:szCs w:val="24"/>
        </w:rPr>
      </w:pPr>
      <w:r w:rsidRPr="00253691">
        <w:rPr>
          <w:sz w:val="24"/>
          <w:szCs w:val="24"/>
        </w:rPr>
        <w:t>5.3.25. согласовать с Заказчиком привлечение субподрядных организаций, которые должны обладать</w:t>
      </w:r>
      <w:r w:rsidR="00F32B27" w:rsidRPr="00253691">
        <w:rPr>
          <w:sz w:val="24"/>
          <w:szCs w:val="24"/>
        </w:rPr>
        <w:t xml:space="preserve"> необходимым опытом,</w:t>
      </w:r>
      <w:r w:rsidRPr="00253691">
        <w:rPr>
          <w:sz w:val="24"/>
          <w:szCs w:val="24"/>
        </w:rPr>
        <w:t xml:space="preserve"> оборудованием, персоналом и необходимыми  документами на право выполнения данного вида работ. </w:t>
      </w:r>
    </w:p>
    <w:p w:rsidR="00F03A90" w:rsidRPr="00253691" w:rsidRDefault="00F03A90" w:rsidP="00F03A90">
      <w:pPr>
        <w:ind w:firstLine="708"/>
        <w:jc w:val="both"/>
        <w:rPr>
          <w:color w:val="00B050"/>
          <w:sz w:val="24"/>
          <w:szCs w:val="24"/>
          <w:shd w:val="clear" w:color="auto" w:fill="FFFFFF"/>
        </w:rPr>
      </w:pPr>
      <w:r w:rsidRPr="00253691">
        <w:rPr>
          <w:sz w:val="24"/>
          <w:szCs w:val="24"/>
        </w:rPr>
        <w:t xml:space="preserve">5.3.26. </w:t>
      </w:r>
      <w:r w:rsidRPr="00253691">
        <w:rPr>
          <w:sz w:val="24"/>
          <w:szCs w:val="24"/>
          <w:shd w:val="clear" w:color="auto" w:fill="FFFFFF"/>
        </w:rPr>
        <w:t>при производстве земляных работ (в т.ч. размещения временных зданий, сооружений и т.п.) на благоустроенных территориях за свой счет осуществить восстановление благоустройства и озеленения в соответствии с требованиями балансодержателя территории и в установленные им сроки</w:t>
      </w:r>
      <w:r w:rsidRPr="00253691">
        <w:rPr>
          <w:color w:val="00B050"/>
          <w:sz w:val="24"/>
          <w:szCs w:val="24"/>
          <w:shd w:val="clear" w:color="auto" w:fill="FFFFFF"/>
        </w:rPr>
        <w:t>;</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5.3.27. осуществить благоустройство и озеленение территории в соответствии с требованиями Проектной и Нормативной документации;</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 xml:space="preserve">5.3.28. осуществить </w:t>
      </w:r>
      <w:r w:rsidRPr="00253691">
        <w:rPr>
          <w:rFonts w:ascii="Times New Roman" w:hAnsi="Times New Roman" w:cs="Times New Roman"/>
          <w:sz w:val="24"/>
          <w:szCs w:val="24"/>
          <w:shd w:val="clear" w:color="auto" w:fill="FFFFFF"/>
        </w:rPr>
        <w:t xml:space="preserve">разработку, формирование и передачу Заказчику комплекта документации, предусмотренного ст. 55 Градостроительного кодекса РФ, оформленного с учетом требований Технических регламентов РФ; </w:t>
      </w:r>
    </w:p>
    <w:p w:rsidR="00F03A90" w:rsidRPr="00253691" w:rsidRDefault="00F03A90" w:rsidP="00F03A90">
      <w:pPr>
        <w:pStyle w:val="a3"/>
        <w:ind w:firstLine="720"/>
        <w:jc w:val="both"/>
        <w:rPr>
          <w:snapToGrid w:val="0"/>
          <w:szCs w:val="24"/>
        </w:rPr>
      </w:pPr>
      <w:r w:rsidRPr="00253691">
        <w:rPr>
          <w:szCs w:val="24"/>
        </w:rPr>
        <w:t>5.3.29. принимать участие в работе</w:t>
      </w:r>
      <w:r w:rsidRPr="00253691">
        <w:rPr>
          <w:snapToGrid w:val="0"/>
          <w:szCs w:val="24"/>
        </w:rPr>
        <w:t xml:space="preserve"> комиссий Заказчика по проверке готовности Объекта к сдаче в эксплуатацию с подписанием соответствующих актов;</w:t>
      </w:r>
    </w:p>
    <w:p w:rsidR="00F03A90" w:rsidRPr="00253691" w:rsidRDefault="00F03A90" w:rsidP="00F03A90">
      <w:pPr>
        <w:pStyle w:val="a3"/>
        <w:shd w:val="clear" w:color="auto" w:fill="FFFFFF"/>
        <w:ind w:firstLine="720"/>
        <w:jc w:val="both"/>
        <w:rPr>
          <w:snapToGrid w:val="0"/>
          <w:szCs w:val="24"/>
        </w:rPr>
      </w:pPr>
      <w:r w:rsidRPr="00253691">
        <w:rPr>
          <w:snapToGrid w:val="0"/>
          <w:szCs w:val="24"/>
        </w:rPr>
        <w:t>5.3.30 вести контроль качества применяемых материалов и выполняемых Работ собственной или привлеченной аккредитованной   в установленном порядке лабораторией;</w:t>
      </w:r>
    </w:p>
    <w:p w:rsidR="00F03A90" w:rsidRPr="00253691" w:rsidRDefault="00F03A90" w:rsidP="00F03A90">
      <w:pPr>
        <w:shd w:val="clear" w:color="auto" w:fill="FFFFFF"/>
        <w:ind w:right="-54" w:firstLine="720"/>
        <w:jc w:val="both"/>
        <w:rPr>
          <w:sz w:val="24"/>
          <w:szCs w:val="24"/>
        </w:rPr>
      </w:pPr>
      <w:r w:rsidRPr="00253691">
        <w:rPr>
          <w:sz w:val="24"/>
          <w:szCs w:val="24"/>
        </w:rPr>
        <w:t>5.3.31. в течение 30 дней от даты заключения Договора, на основании Проектной документации (Проекта организации строительства), разработать и  представить Заказчику Проект производства работ (ППР), содержащий в том числе:</w:t>
      </w:r>
    </w:p>
    <w:p w:rsidR="00F03A90" w:rsidRPr="00253691" w:rsidRDefault="00F03A90" w:rsidP="00F03A90">
      <w:pPr>
        <w:shd w:val="clear" w:color="auto" w:fill="FFFFFF"/>
        <w:ind w:right="-54" w:firstLine="720"/>
        <w:jc w:val="both"/>
        <w:rPr>
          <w:sz w:val="24"/>
          <w:szCs w:val="24"/>
        </w:rPr>
      </w:pPr>
      <w:r w:rsidRPr="00253691">
        <w:rPr>
          <w:sz w:val="24"/>
          <w:szCs w:val="24"/>
        </w:rPr>
        <w:t xml:space="preserve">а) пообъектный график производства работ; </w:t>
      </w:r>
    </w:p>
    <w:p w:rsidR="00F03A90" w:rsidRPr="00253691" w:rsidRDefault="00F03A90" w:rsidP="00F03A90">
      <w:pPr>
        <w:shd w:val="clear" w:color="auto" w:fill="FFFFFF"/>
        <w:ind w:right="-54" w:firstLine="720"/>
        <w:jc w:val="both"/>
        <w:rPr>
          <w:sz w:val="24"/>
          <w:szCs w:val="24"/>
        </w:rPr>
      </w:pPr>
      <w:r w:rsidRPr="00253691">
        <w:rPr>
          <w:sz w:val="24"/>
          <w:szCs w:val="24"/>
        </w:rPr>
        <w:t xml:space="preserve">б) график мобилизации техники и людских ресурсов; </w:t>
      </w:r>
    </w:p>
    <w:p w:rsidR="00F03A90" w:rsidRPr="00253691" w:rsidRDefault="00F03A90" w:rsidP="00F03A90">
      <w:pPr>
        <w:shd w:val="clear" w:color="auto" w:fill="FFFFFF"/>
        <w:ind w:right="-54" w:firstLine="720"/>
        <w:jc w:val="both"/>
        <w:rPr>
          <w:sz w:val="24"/>
          <w:szCs w:val="24"/>
        </w:rPr>
      </w:pPr>
      <w:r w:rsidRPr="00253691">
        <w:rPr>
          <w:sz w:val="24"/>
          <w:szCs w:val="24"/>
        </w:rPr>
        <w:t>в) график поставки оборудования.</w:t>
      </w:r>
    </w:p>
    <w:p w:rsidR="00F03A90" w:rsidRPr="00253691" w:rsidRDefault="00F03A90" w:rsidP="00F03A90">
      <w:pPr>
        <w:shd w:val="clear" w:color="auto" w:fill="FFFFFF"/>
        <w:ind w:right="-54" w:firstLine="720"/>
        <w:jc w:val="both"/>
        <w:rPr>
          <w:sz w:val="24"/>
          <w:szCs w:val="24"/>
        </w:rPr>
      </w:pPr>
      <w:r w:rsidRPr="00253691">
        <w:rPr>
          <w:sz w:val="24"/>
          <w:szCs w:val="24"/>
        </w:rPr>
        <w:t>При необходимости, провести согласование ППР с уполномоченными органами государственного контроля и регулирования, а также владельцами пересекаемых или смежных коммуникаций.</w:t>
      </w:r>
    </w:p>
    <w:p w:rsidR="00F03A90" w:rsidRPr="00253691" w:rsidRDefault="00F03A90" w:rsidP="00F03A90">
      <w:pPr>
        <w:pStyle w:val="ConsPlusNormal"/>
        <w:widowControl/>
        <w:shd w:val="clear" w:color="auto" w:fill="FFFFFF"/>
        <w:tabs>
          <w:tab w:val="left" w:pos="709"/>
        </w:tabs>
        <w:ind w:firstLine="0"/>
        <w:jc w:val="both"/>
        <w:rPr>
          <w:rFonts w:ascii="Times New Roman" w:hAnsi="Times New Roman" w:cs="Times New Roman"/>
          <w:sz w:val="24"/>
          <w:szCs w:val="24"/>
        </w:rPr>
      </w:pPr>
      <w:r w:rsidRPr="00253691">
        <w:rPr>
          <w:rFonts w:ascii="Times New Roman" w:hAnsi="Times New Roman" w:cs="Times New Roman"/>
          <w:sz w:val="24"/>
          <w:szCs w:val="24"/>
        </w:rPr>
        <w:tab/>
      </w:r>
      <w:r w:rsidRPr="00253691">
        <w:rPr>
          <w:rFonts w:ascii="Times New Roman" w:hAnsi="Times New Roman" w:cs="Times New Roman"/>
          <w:sz w:val="24"/>
          <w:szCs w:val="24"/>
          <w:shd w:val="clear" w:color="auto" w:fill="FFFFFF"/>
        </w:rPr>
        <w:t>ППР должен соответствовать Графику выполнения работ, установленному Договором. В случае возникновения противоречий Стороны в любом случае руководствуются Графиком выполнения работ;</w:t>
      </w:r>
    </w:p>
    <w:p w:rsidR="00F03A90" w:rsidRPr="00253691" w:rsidRDefault="00F03A90" w:rsidP="00F03A90">
      <w:pPr>
        <w:pStyle w:val="afc"/>
        <w:shd w:val="clear" w:color="auto" w:fill="FFFFFF"/>
        <w:ind w:left="0" w:firstLine="708"/>
        <w:jc w:val="both"/>
        <w:rPr>
          <w:sz w:val="24"/>
          <w:szCs w:val="24"/>
        </w:rPr>
      </w:pPr>
      <w:r w:rsidRPr="00253691">
        <w:rPr>
          <w:sz w:val="24"/>
          <w:szCs w:val="24"/>
        </w:rPr>
        <w:t>5.3.32. выполнять Работы силами квалифицированных специалистов, имеющих необходимые удостоверения и сертификаты;</w:t>
      </w:r>
    </w:p>
    <w:p w:rsidR="00123F97" w:rsidRPr="00253691" w:rsidRDefault="00F03A90" w:rsidP="00F03A90">
      <w:pPr>
        <w:pStyle w:val="afc"/>
        <w:shd w:val="clear" w:color="auto" w:fill="FFFFFF"/>
        <w:ind w:left="0" w:firstLine="708"/>
        <w:jc w:val="both"/>
        <w:rPr>
          <w:sz w:val="24"/>
          <w:szCs w:val="24"/>
        </w:rPr>
      </w:pPr>
      <w:r w:rsidRPr="00253691">
        <w:rPr>
          <w:sz w:val="24"/>
          <w:szCs w:val="24"/>
        </w:rPr>
        <w:t>5.3.33. согласовать с Заказчиком страховую компанию, с которой будет заключен договор страхования Объекта, предусмотренный п.11.2 Договора</w:t>
      </w:r>
      <w:r w:rsidR="00123F97" w:rsidRPr="00253691">
        <w:rPr>
          <w:sz w:val="24"/>
          <w:szCs w:val="24"/>
        </w:rPr>
        <w:t>;</w:t>
      </w:r>
    </w:p>
    <w:p w:rsidR="00F03A90" w:rsidRPr="00253691" w:rsidRDefault="00F03A90" w:rsidP="00F03A90">
      <w:pPr>
        <w:pStyle w:val="a3"/>
        <w:ind w:firstLine="720"/>
        <w:jc w:val="both"/>
        <w:rPr>
          <w:szCs w:val="24"/>
          <w:u w:val="single"/>
        </w:rPr>
      </w:pPr>
      <w:r w:rsidRPr="00253691">
        <w:rPr>
          <w:szCs w:val="24"/>
          <w:u w:val="single"/>
        </w:rPr>
        <w:lastRenderedPageBreak/>
        <w:t>5.4. Подрядчик имеет право:</w:t>
      </w:r>
    </w:p>
    <w:p w:rsidR="00F03A90" w:rsidRPr="00253691" w:rsidRDefault="00F03A90" w:rsidP="00F03A90">
      <w:pPr>
        <w:ind w:firstLine="708"/>
        <w:jc w:val="both"/>
        <w:rPr>
          <w:sz w:val="24"/>
          <w:szCs w:val="24"/>
        </w:rPr>
      </w:pPr>
      <w:r w:rsidRPr="00253691">
        <w:rPr>
          <w:sz w:val="24"/>
          <w:szCs w:val="24"/>
        </w:rPr>
        <w:t>5.4.1. предлагать Заказчику вносить изменения в  Проектную документацию, График выполнения работ;</w:t>
      </w:r>
    </w:p>
    <w:p w:rsidR="00F03A90" w:rsidRPr="00253691" w:rsidRDefault="00F03A90" w:rsidP="00F03A90">
      <w:pPr>
        <w:pStyle w:val="a3"/>
        <w:ind w:firstLine="720"/>
        <w:jc w:val="both"/>
        <w:rPr>
          <w:szCs w:val="24"/>
        </w:rPr>
      </w:pPr>
      <w:r w:rsidRPr="00253691">
        <w:rPr>
          <w:szCs w:val="24"/>
        </w:rPr>
        <w:t>5.4.2. запрашивать у Заказчика информацию и документацию, необходимую для осуществления Работ по Договору, в порядке, установленном ст. 7  Договора;</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5.4.3. требовать исполнения Заказчиком принятых на себя обязательств по Договору.</w:t>
      </w:r>
    </w:p>
    <w:p w:rsidR="00DE4F6C" w:rsidRPr="00253691" w:rsidRDefault="00DE4F6C" w:rsidP="00F03A90">
      <w:pPr>
        <w:pStyle w:val="ConsPlusNormal"/>
        <w:widowControl/>
        <w:jc w:val="both"/>
        <w:rPr>
          <w:rFonts w:ascii="Times New Roman" w:hAnsi="Times New Roman" w:cs="Times New Roman"/>
          <w:sz w:val="24"/>
          <w:szCs w:val="24"/>
        </w:rPr>
      </w:pPr>
    </w:p>
    <w:p w:rsidR="00F03A90" w:rsidRPr="00253691" w:rsidRDefault="00F03A90" w:rsidP="00F03A90">
      <w:pPr>
        <w:pStyle w:val="a3"/>
        <w:jc w:val="center"/>
        <w:rPr>
          <w:szCs w:val="24"/>
        </w:rPr>
      </w:pPr>
      <w:r w:rsidRPr="00253691">
        <w:rPr>
          <w:szCs w:val="24"/>
        </w:rPr>
        <w:t xml:space="preserve">СТАТЬЯ 6. ПОРЯДОК И УСЛОВИЯ ПЛАТЕЖЕЙ </w:t>
      </w:r>
    </w:p>
    <w:p w:rsidR="00F03A90" w:rsidRPr="00253691" w:rsidRDefault="00F03A90" w:rsidP="00F03A90">
      <w:pPr>
        <w:pStyle w:val="a3"/>
        <w:ind w:firstLine="720"/>
        <w:jc w:val="both"/>
        <w:rPr>
          <w:strike/>
          <w:szCs w:val="24"/>
        </w:rPr>
      </w:pPr>
      <w:r w:rsidRPr="00253691">
        <w:rPr>
          <w:szCs w:val="24"/>
        </w:rPr>
        <w:t xml:space="preserve">6.1. Оплата по Договору производится путем перечисления Заказчиком денежных средств на расчетный счет Подрядчика. </w:t>
      </w:r>
    </w:p>
    <w:p w:rsidR="00F03A90" w:rsidRPr="00253691" w:rsidRDefault="002E76D2" w:rsidP="00F03A90">
      <w:pPr>
        <w:autoSpaceDE w:val="0"/>
        <w:autoSpaceDN w:val="0"/>
        <w:adjustRightInd w:val="0"/>
        <w:ind w:firstLine="720"/>
        <w:jc w:val="both"/>
        <w:rPr>
          <w:sz w:val="24"/>
          <w:szCs w:val="24"/>
        </w:rPr>
      </w:pPr>
      <w:r>
        <w:rPr>
          <w:sz w:val="24"/>
          <w:szCs w:val="24"/>
        </w:rPr>
        <w:t>6.2.</w:t>
      </w:r>
      <w:r w:rsidR="00F03A90" w:rsidRPr="00253691">
        <w:rPr>
          <w:sz w:val="24"/>
          <w:szCs w:val="24"/>
        </w:rPr>
        <w:t xml:space="preserve"> Платежи за выполненные Работы производятся За</w:t>
      </w:r>
      <w:r>
        <w:rPr>
          <w:sz w:val="24"/>
          <w:szCs w:val="24"/>
        </w:rPr>
        <w:t>казчиком ежемесячно в течение 60 (шестидесяти) календарных</w:t>
      </w:r>
      <w:r w:rsidR="00F03A90" w:rsidRPr="00253691">
        <w:rPr>
          <w:sz w:val="24"/>
          <w:szCs w:val="24"/>
        </w:rPr>
        <w:t xml:space="preserve"> дней от даты представления Подрядчиком оригиналов счета и счета-фактуры на основании подписанных Сторонами Акта о приемке выполненных Работ  по форме КС-2 и Справки о стоимости выполненных Работ и затрат  по форме КС-3;</w:t>
      </w:r>
    </w:p>
    <w:p w:rsidR="00F03A90" w:rsidRPr="002E76D2" w:rsidRDefault="002E76D2" w:rsidP="00F03A90">
      <w:pPr>
        <w:tabs>
          <w:tab w:val="left" w:pos="0"/>
          <w:tab w:val="left" w:pos="709"/>
        </w:tabs>
        <w:jc w:val="both"/>
        <w:rPr>
          <w:sz w:val="24"/>
          <w:szCs w:val="24"/>
        </w:rPr>
      </w:pPr>
      <w:r>
        <w:rPr>
          <w:sz w:val="24"/>
          <w:szCs w:val="24"/>
        </w:rPr>
        <w:tab/>
        <w:t>6.3</w:t>
      </w:r>
      <w:r w:rsidR="00F03A90" w:rsidRPr="00253691">
        <w:rPr>
          <w:sz w:val="24"/>
          <w:szCs w:val="24"/>
        </w:rPr>
        <w:t>. Счета за выполненные Работы</w:t>
      </w:r>
      <w:r w:rsidR="00E27189">
        <w:rPr>
          <w:sz w:val="24"/>
          <w:szCs w:val="24"/>
        </w:rPr>
        <w:t xml:space="preserve"> </w:t>
      </w:r>
      <w:r w:rsidR="00F03A90" w:rsidRPr="00253691">
        <w:rPr>
          <w:sz w:val="24"/>
          <w:szCs w:val="24"/>
        </w:rPr>
        <w:t>выставляются Подрядчиком по Форме счета (Приложение № 3 к Договору) с указанием 100 (ста) % стоимости выполненных Работ</w:t>
      </w:r>
      <w:r w:rsidR="00067697" w:rsidRPr="00253691">
        <w:rPr>
          <w:sz w:val="24"/>
          <w:szCs w:val="24"/>
        </w:rPr>
        <w:t xml:space="preserve"> </w:t>
      </w:r>
      <w:r w:rsidR="00F03A90" w:rsidRPr="00253691">
        <w:rPr>
          <w:sz w:val="24"/>
          <w:szCs w:val="24"/>
        </w:rPr>
        <w:t xml:space="preserve">за вычетом 5 (пяти) %, удерживаемых в качестве обеспечения исполнения </w:t>
      </w:r>
      <w:r w:rsidR="00F03A90" w:rsidRPr="00253691">
        <w:rPr>
          <w:sz w:val="24"/>
          <w:szCs w:val="24"/>
          <w:shd w:val="clear" w:color="auto" w:fill="FFFFFF"/>
        </w:rPr>
        <w:t>Подрядчиком обязательств гарантийного периода</w:t>
      </w:r>
      <w:r w:rsidR="00F03A90" w:rsidRPr="002E76D2">
        <w:rPr>
          <w:sz w:val="24"/>
          <w:szCs w:val="24"/>
        </w:rPr>
        <w:t xml:space="preserve">. </w:t>
      </w:r>
    </w:p>
    <w:p w:rsidR="00F03A90" w:rsidRPr="00253691" w:rsidRDefault="007D6F9E" w:rsidP="00F03A90">
      <w:pPr>
        <w:tabs>
          <w:tab w:val="left" w:pos="0"/>
        </w:tabs>
        <w:jc w:val="both"/>
        <w:rPr>
          <w:sz w:val="24"/>
          <w:szCs w:val="24"/>
          <w:shd w:val="clear" w:color="auto" w:fill="FFFFFF"/>
        </w:rPr>
      </w:pPr>
      <w:r>
        <w:rPr>
          <w:sz w:val="24"/>
          <w:szCs w:val="24"/>
        </w:rPr>
        <w:tab/>
        <w:t>6.4</w:t>
      </w:r>
      <w:r w:rsidR="00F03A90" w:rsidRPr="00253691">
        <w:rPr>
          <w:sz w:val="24"/>
          <w:szCs w:val="24"/>
        </w:rPr>
        <w:t xml:space="preserve">. Сумма, удерживаемая Заказчиком в качестве </w:t>
      </w:r>
      <w:r w:rsidR="00F03A90" w:rsidRPr="00253691">
        <w:rPr>
          <w:sz w:val="24"/>
          <w:szCs w:val="24"/>
          <w:shd w:val="clear" w:color="auto" w:fill="FFFFFF"/>
        </w:rPr>
        <w:t>обеспечения исполнения Подрядчиком обязательств гарантийного периода</w:t>
      </w:r>
      <w:r w:rsidR="008D20CF">
        <w:rPr>
          <w:sz w:val="24"/>
          <w:szCs w:val="24"/>
        </w:rPr>
        <w:t>, перечисляется Подрядчику</w:t>
      </w:r>
      <w:r w:rsidR="00F03A90" w:rsidRPr="00253691">
        <w:rPr>
          <w:sz w:val="24"/>
          <w:szCs w:val="24"/>
        </w:rPr>
        <w:t xml:space="preserve"> по истечении </w:t>
      </w:r>
      <w:r w:rsidR="008D20CF" w:rsidRPr="00253691">
        <w:rPr>
          <w:sz w:val="24"/>
          <w:szCs w:val="24"/>
        </w:rPr>
        <w:t>36 (тридцати шести)</w:t>
      </w:r>
      <w:r w:rsidR="00F03A90" w:rsidRPr="00253691">
        <w:rPr>
          <w:sz w:val="24"/>
          <w:szCs w:val="24"/>
        </w:rPr>
        <w:t xml:space="preserve"> месяцев с </w:t>
      </w:r>
      <w:r w:rsidR="00F03A90" w:rsidRPr="00253691">
        <w:rPr>
          <w:sz w:val="24"/>
          <w:szCs w:val="24"/>
          <w:shd w:val="clear" w:color="auto" w:fill="FFFFFF"/>
        </w:rPr>
        <w:t>даты получения Разрешения на ввод Объекта в эксплуатацию при отсутствии дефектов в Работах.</w:t>
      </w:r>
    </w:p>
    <w:p w:rsidR="00F03A90" w:rsidRPr="00253691" w:rsidRDefault="007D6F9E" w:rsidP="00F03A90">
      <w:pPr>
        <w:pStyle w:val="a3"/>
        <w:ind w:firstLine="720"/>
        <w:jc w:val="both"/>
        <w:rPr>
          <w:szCs w:val="24"/>
        </w:rPr>
      </w:pPr>
      <w:r>
        <w:rPr>
          <w:szCs w:val="24"/>
        </w:rPr>
        <w:t>6.5</w:t>
      </w:r>
      <w:r w:rsidR="00F03A90" w:rsidRPr="00253691">
        <w:rPr>
          <w:szCs w:val="24"/>
        </w:rPr>
        <w:t>. Датой оплаты считается дата списания денежных средств с расчетного счета Заказчика.</w:t>
      </w:r>
    </w:p>
    <w:p w:rsidR="00F03A90" w:rsidRPr="00253691" w:rsidRDefault="007D6F9E" w:rsidP="00986B96">
      <w:pPr>
        <w:pStyle w:val="a3"/>
        <w:ind w:firstLine="720"/>
        <w:jc w:val="both"/>
        <w:rPr>
          <w:szCs w:val="24"/>
        </w:rPr>
      </w:pPr>
      <w:r>
        <w:rPr>
          <w:szCs w:val="24"/>
        </w:rPr>
        <w:t>6.6</w:t>
      </w:r>
      <w:r w:rsidR="00F03A90" w:rsidRPr="00253691">
        <w:rPr>
          <w:szCs w:val="24"/>
        </w:rPr>
        <w:t>.  Все расходы, связанные с устранением дефектов (недостатков) Работ Подрядчика третьими лицами,  оплачиваются Подрядчиком против счетов Заказчика, а в случае их неоплаты, расходы возмещаются путем удержания Заказчиком соответствующих сумм из очередных платежей, причитающихся Подрядчику.</w:t>
      </w:r>
    </w:p>
    <w:p w:rsidR="00F03A90" w:rsidRPr="00253691" w:rsidRDefault="00F03A90" w:rsidP="00F03A90">
      <w:pPr>
        <w:pStyle w:val="a3"/>
        <w:shd w:val="clear" w:color="auto" w:fill="FFFFFF"/>
        <w:ind w:firstLine="720"/>
        <w:jc w:val="both"/>
        <w:rPr>
          <w:szCs w:val="24"/>
        </w:rPr>
      </w:pPr>
      <w:r w:rsidRPr="00253691">
        <w:rPr>
          <w:szCs w:val="24"/>
        </w:rPr>
        <w:t>6.</w:t>
      </w:r>
      <w:r w:rsidR="00986B96" w:rsidRPr="00253691">
        <w:rPr>
          <w:szCs w:val="24"/>
        </w:rPr>
        <w:t>7</w:t>
      </w:r>
      <w:r w:rsidRPr="00253691">
        <w:rPr>
          <w:szCs w:val="24"/>
        </w:rPr>
        <w:t xml:space="preserve">. По инициативе Заказчика может производиться сверка взаиморасчетов по Договору. </w:t>
      </w:r>
    </w:p>
    <w:p w:rsidR="003944DE" w:rsidRPr="00253691" w:rsidRDefault="003944DE" w:rsidP="00F03A90">
      <w:pPr>
        <w:pStyle w:val="a3"/>
        <w:shd w:val="clear" w:color="auto" w:fill="FFFFFF"/>
        <w:ind w:firstLine="720"/>
        <w:jc w:val="both"/>
        <w:rPr>
          <w:szCs w:val="24"/>
        </w:rPr>
      </w:pPr>
    </w:p>
    <w:p w:rsidR="00F03A90" w:rsidRPr="00253691" w:rsidRDefault="00F03A90" w:rsidP="00F03A90">
      <w:pPr>
        <w:pStyle w:val="a3"/>
        <w:jc w:val="center"/>
        <w:rPr>
          <w:szCs w:val="24"/>
        </w:rPr>
      </w:pPr>
      <w:r w:rsidRPr="00253691">
        <w:rPr>
          <w:szCs w:val="24"/>
        </w:rPr>
        <w:t>СТАТЬЯ 7. ПРОИЗВОДСТВО РАБОТ</w:t>
      </w:r>
    </w:p>
    <w:p w:rsidR="00F03A90" w:rsidRPr="00253691" w:rsidRDefault="00F03A90" w:rsidP="00F03A90">
      <w:pPr>
        <w:numPr>
          <w:ilvl w:val="12"/>
          <w:numId w:val="0"/>
        </w:numPr>
        <w:ind w:firstLine="708"/>
        <w:jc w:val="both"/>
        <w:rPr>
          <w:sz w:val="24"/>
          <w:szCs w:val="24"/>
          <w:u w:val="single"/>
        </w:rPr>
      </w:pPr>
      <w:r w:rsidRPr="00253691">
        <w:rPr>
          <w:sz w:val="24"/>
          <w:szCs w:val="24"/>
          <w:u w:val="single"/>
        </w:rPr>
        <w:t>7.1. Взаимодействие Сторон.</w:t>
      </w:r>
    </w:p>
    <w:p w:rsidR="00F03A90" w:rsidRPr="00253691" w:rsidRDefault="00F03A90" w:rsidP="00F03A90">
      <w:pPr>
        <w:numPr>
          <w:ilvl w:val="12"/>
          <w:numId w:val="0"/>
        </w:numPr>
        <w:ind w:firstLine="708"/>
        <w:jc w:val="both"/>
        <w:rPr>
          <w:sz w:val="24"/>
          <w:szCs w:val="24"/>
        </w:rPr>
      </w:pPr>
      <w:r w:rsidRPr="00253691">
        <w:rPr>
          <w:sz w:val="24"/>
          <w:szCs w:val="24"/>
        </w:rPr>
        <w:t>7.1.1. В целях оперативного решения вопросов, связанных с выполнением Работ, Стороны назначают на Строительной площадке своих Представителей с указанием их полномочий.</w:t>
      </w:r>
    </w:p>
    <w:p w:rsidR="00F03A90" w:rsidRPr="00253691" w:rsidRDefault="00F03A90" w:rsidP="00F03A90">
      <w:pPr>
        <w:ind w:firstLine="708"/>
        <w:jc w:val="both"/>
        <w:rPr>
          <w:sz w:val="24"/>
          <w:szCs w:val="24"/>
        </w:rPr>
      </w:pPr>
      <w:r w:rsidRPr="00253691">
        <w:rPr>
          <w:sz w:val="24"/>
          <w:szCs w:val="24"/>
        </w:rPr>
        <w:t>Не реже одного раза в неделю будет проводиться совещание Представителей Сторон для решения возникающих вопросов.</w:t>
      </w:r>
    </w:p>
    <w:p w:rsidR="00F03A90" w:rsidRPr="00253691" w:rsidRDefault="00F03A90" w:rsidP="00F03A90">
      <w:pPr>
        <w:numPr>
          <w:ilvl w:val="12"/>
          <w:numId w:val="0"/>
        </w:numPr>
        <w:ind w:firstLine="708"/>
        <w:jc w:val="both"/>
        <w:rPr>
          <w:sz w:val="24"/>
          <w:szCs w:val="24"/>
        </w:rPr>
      </w:pPr>
      <w:r w:rsidRPr="00253691">
        <w:rPr>
          <w:sz w:val="24"/>
          <w:szCs w:val="24"/>
        </w:rPr>
        <w:t>Подрядчик обеспечит на Строительной площадке помещение площадью не менее 20 квадратных метров для Представителя Заказчика.</w:t>
      </w:r>
    </w:p>
    <w:p w:rsidR="00F03A90" w:rsidRPr="00253691" w:rsidRDefault="00F03A90" w:rsidP="00F03A90">
      <w:pPr>
        <w:numPr>
          <w:ilvl w:val="12"/>
          <w:numId w:val="0"/>
        </w:numPr>
        <w:ind w:firstLine="708"/>
        <w:jc w:val="both"/>
        <w:rPr>
          <w:sz w:val="24"/>
          <w:szCs w:val="24"/>
        </w:rPr>
      </w:pPr>
      <w:r w:rsidRPr="00253691">
        <w:rPr>
          <w:sz w:val="24"/>
          <w:szCs w:val="24"/>
        </w:rPr>
        <w:t>7.1.2. Представитель Заказчика будет осуществлять:</w:t>
      </w:r>
    </w:p>
    <w:p w:rsidR="00F03A90" w:rsidRPr="00253691" w:rsidRDefault="00F03A90" w:rsidP="00F03A90">
      <w:pPr>
        <w:numPr>
          <w:ilvl w:val="12"/>
          <w:numId w:val="0"/>
        </w:numPr>
        <w:ind w:firstLine="708"/>
        <w:jc w:val="both"/>
        <w:rPr>
          <w:sz w:val="24"/>
          <w:szCs w:val="24"/>
        </w:rPr>
      </w:pPr>
      <w:r w:rsidRPr="00253691">
        <w:rPr>
          <w:sz w:val="24"/>
          <w:szCs w:val="24"/>
        </w:rPr>
        <w:t>а) строительный контроль (технический надзор) за выполнением Работ, контроль соответствия используемых материалов и оборудования условиям Договора, Проектной и Нормативной документации;</w:t>
      </w:r>
    </w:p>
    <w:p w:rsidR="00F03A90" w:rsidRPr="00253691" w:rsidRDefault="00F03A90" w:rsidP="00F03A90">
      <w:pPr>
        <w:numPr>
          <w:ilvl w:val="12"/>
          <w:numId w:val="0"/>
        </w:numPr>
        <w:ind w:firstLine="708"/>
        <w:jc w:val="both"/>
        <w:rPr>
          <w:sz w:val="24"/>
          <w:szCs w:val="24"/>
        </w:rPr>
      </w:pPr>
      <w:r w:rsidRPr="00253691">
        <w:rPr>
          <w:sz w:val="24"/>
          <w:szCs w:val="24"/>
        </w:rPr>
        <w:t>б) проверку качества Работ, правильности и полноты оформления Исполнительной документации;</w:t>
      </w:r>
    </w:p>
    <w:p w:rsidR="00F03A90" w:rsidRPr="00253691" w:rsidRDefault="00F03A90" w:rsidP="00F03A90">
      <w:pPr>
        <w:numPr>
          <w:ilvl w:val="12"/>
          <w:numId w:val="0"/>
        </w:numPr>
        <w:ind w:firstLine="708"/>
        <w:jc w:val="both"/>
        <w:rPr>
          <w:sz w:val="24"/>
          <w:szCs w:val="24"/>
        </w:rPr>
      </w:pPr>
      <w:r w:rsidRPr="00253691">
        <w:rPr>
          <w:sz w:val="24"/>
          <w:szCs w:val="24"/>
        </w:rPr>
        <w:t>в)  подписание совместно с Подрядчиком Исполнительной документации;</w:t>
      </w:r>
    </w:p>
    <w:p w:rsidR="00F03A90" w:rsidRPr="00253691" w:rsidRDefault="00F03A90" w:rsidP="00F03A90">
      <w:pPr>
        <w:numPr>
          <w:ilvl w:val="12"/>
          <w:numId w:val="0"/>
        </w:numPr>
        <w:ind w:firstLine="708"/>
        <w:jc w:val="both"/>
        <w:rPr>
          <w:sz w:val="24"/>
          <w:szCs w:val="24"/>
        </w:rPr>
      </w:pPr>
      <w:r w:rsidRPr="00253691">
        <w:rPr>
          <w:sz w:val="24"/>
          <w:szCs w:val="24"/>
        </w:rPr>
        <w:t>г) приемку Работ (по доверенности Заказчика).</w:t>
      </w:r>
    </w:p>
    <w:p w:rsidR="00F03A90" w:rsidRPr="00253691" w:rsidRDefault="00F03A90" w:rsidP="00F03A90">
      <w:pPr>
        <w:ind w:firstLine="708"/>
        <w:jc w:val="both"/>
        <w:rPr>
          <w:sz w:val="24"/>
          <w:szCs w:val="24"/>
        </w:rPr>
      </w:pPr>
      <w:r w:rsidRPr="00253691">
        <w:rPr>
          <w:sz w:val="24"/>
          <w:szCs w:val="24"/>
        </w:rPr>
        <w:t xml:space="preserve">7.1.3. Для обеспечения исполнения Подрядчиком обязательств по получению необходимой разрешительной документации (ордеры, согласования, разрешения и т.п.) Заказчик выдает доверенность лицу, указанному в соответствующем запросе Подрядчика. </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7.1.4. Все запросы (уведомления, требования, претензии и иные обращения Сторон), а также ответы на них передаются Представителю Стороны под роспись, либо по электронной </w:t>
      </w:r>
      <w:r w:rsidRPr="00253691">
        <w:rPr>
          <w:rFonts w:ascii="Times New Roman" w:hAnsi="Times New Roman" w:cs="Times New Roman"/>
          <w:sz w:val="24"/>
          <w:szCs w:val="24"/>
        </w:rPr>
        <w:lastRenderedPageBreak/>
        <w:t xml:space="preserve">почте (или по факсу) с обязательным последующим направлением почтовым отправлением. Ответ на запрос должен быть направлен в течение </w:t>
      </w:r>
      <w:r w:rsidR="000142D3" w:rsidRPr="00253691">
        <w:rPr>
          <w:rFonts w:ascii="Times New Roman" w:hAnsi="Times New Roman" w:cs="Times New Roman"/>
          <w:sz w:val="24"/>
          <w:szCs w:val="24"/>
        </w:rPr>
        <w:t>10</w:t>
      </w:r>
      <w:r w:rsidRPr="00253691">
        <w:rPr>
          <w:rFonts w:ascii="Times New Roman" w:hAnsi="Times New Roman" w:cs="Times New Roman"/>
          <w:sz w:val="24"/>
          <w:szCs w:val="24"/>
        </w:rPr>
        <w:t xml:space="preserve"> (</w:t>
      </w:r>
      <w:r w:rsidR="000142D3" w:rsidRPr="00253691">
        <w:rPr>
          <w:rFonts w:ascii="Times New Roman" w:hAnsi="Times New Roman" w:cs="Times New Roman"/>
          <w:sz w:val="24"/>
          <w:szCs w:val="24"/>
        </w:rPr>
        <w:t>деся</w:t>
      </w:r>
      <w:r w:rsidRPr="00253691">
        <w:rPr>
          <w:rFonts w:ascii="Times New Roman" w:hAnsi="Times New Roman" w:cs="Times New Roman"/>
          <w:sz w:val="24"/>
          <w:szCs w:val="24"/>
        </w:rPr>
        <w:t>ти) рабочих дней со дня его получения.</w:t>
      </w:r>
    </w:p>
    <w:p w:rsidR="00F03A90" w:rsidRPr="00F232B1" w:rsidRDefault="00F03A90" w:rsidP="00F03A90">
      <w:pPr>
        <w:pStyle w:val="ConsPlusNormal"/>
        <w:widowControl/>
        <w:ind w:firstLine="708"/>
        <w:jc w:val="both"/>
        <w:rPr>
          <w:rFonts w:ascii="Times New Roman" w:hAnsi="Times New Roman" w:cs="Times New Roman"/>
          <w:sz w:val="24"/>
          <w:szCs w:val="24"/>
        </w:rPr>
      </w:pPr>
      <w:r w:rsidRPr="00F232B1">
        <w:rPr>
          <w:rFonts w:ascii="Times New Roman" w:hAnsi="Times New Roman" w:cs="Times New Roman"/>
          <w:sz w:val="24"/>
          <w:szCs w:val="24"/>
        </w:rPr>
        <w:t>7.1.5. Передача Сторонами любой документации (чертежи, разрешения, акты, протоколы, техническая документация и пр.) производится путем её передачи Представителю Стороны под роспись</w:t>
      </w:r>
      <w:r w:rsidR="00F232B1" w:rsidRPr="00F232B1">
        <w:rPr>
          <w:rFonts w:ascii="Times New Roman" w:hAnsi="Times New Roman" w:cs="Times New Roman"/>
          <w:sz w:val="24"/>
          <w:szCs w:val="24"/>
        </w:rPr>
        <w:t>, по описи</w:t>
      </w:r>
      <w:r w:rsidRPr="00F232B1">
        <w:rPr>
          <w:rFonts w:ascii="Times New Roman" w:hAnsi="Times New Roman" w:cs="Times New Roman"/>
          <w:sz w:val="24"/>
          <w:szCs w:val="24"/>
        </w:rPr>
        <w:t xml:space="preserve"> передаваемых документов.</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7.1.6. Документы и материалы, содержащие конфиденциальную информацию, передаются Сторонами с обязательным указанием о наличии такой информации в передаваемых документах и материалах.</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7.1.7. В ходе выполнения Работ Подрядчик вправе запросить у Заказчика дополнительные данные или документы. Если запрашиваемые Подрядчиком данные или документы имеются в распоряжении Заказчика, то они передаются в течение 5 (пяти) рабочих дней со дня получения запроса. Если для предоставления запрашиваемых Подрядчиком данных Заказчику требуется время для их получения у третьих лиц, Заказчик также в течение 5 (пяти) рабочих дней со дня получения запроса уведомляет Подрядчика о сроках предоставления данных или документов.</w:t>
      </w:r>
    </w:p>
    <w:p w:rsidR="00F03A90" w:rsidRPr="00253691" w:rsidRDefault="00F03A90" w:rsidP="00F03A90">
      <w:pPr>
        <w:pStyle w:val="ConsPlusNormal"/>
        <w:widowControl/>
        <w:ind w:firstLine="708"/>
        <w:jc w:val="both"/>
        <w:rPr>
          <w:rFonts w:ascii="Times New Roman" w:hAnsi="Times New Roman" w:cs="Times New Roman"/>
          <w:sz w:val="24"/>
          <w:szCs w:val="24"/>
          <w:u w:val="single"/>
        </w:rPr>
      </w:pPr>
      <w:r w:rsidRPr="00253691">
        <w:rPr>
          <w:rFonts w:ascii="Times New Roman" w:hAnsi="Times New Roman" w:cs="Times New Roman"/>
          <w:sz w:val="24"/>
          <w:szCs w:val="24"/>
        </w:rPr>
        <w:t>Направление и рассмотрение запросов не приостанавливает и не продлевает сроки исполнения Подрядчиком обязательств по Договору.</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7.1.8. В случае передачи Подрядчиком объемов Работ субподрядчикам и/или замены материалов и оборудования, Подрядчик направляет Заказчику запрос о согласовании привлечения к исполнению Договора субподрядчиков и/или соответственно сведения о марке, характеристиках, заводе-изготовителе, предлагаемых к поставке материалов и оборудования. Направление запроса и его рассмотрение не приостанавливают сроки исполнения обязательств Подрядчика по Договору.</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В запросе также должна содержаться информация о предмете </w:t>
      </w:r>
      <w:r w:rsidR="00DE4F6C" w:rsidRPr="00253691">
        <w:rPr>
          <w:rFonts w:ascii="Times New Roman" w:hAnsi="Times New Roman" w:cs="Times New Roman"/>
          <w:sz w:val="24"/>
          <w:szCs w:val="24"/>
        </w:rPr>
        <w:t xml:space="preserve">и существенных условиях </w:t>
      </w:r>
      <w:r w:rsidRPr="00253691">
        <w:rPr>
          <w:rFonts w:ascii="Times New Roman" w:hAnsi="Times New Roman" w:cs="Times New Roman"/>
          <w:sz w:val="24"/>
          <w:szCs w:val="24"/>
        </w:rPr>
        <w:t xml:space="preserve">договора, названии и полном адресе субподрядчика, основные данные о его деятельности, перечень работ, в выполнении которых предполагается его участие. При этом Подрядчик несет ответственность перед Заказчиком за надлежащее исполнение его субподрядчиками и/или субпоставщиками работ по Договору. </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Согласие или отказ от предлагаемых субподрядчиков и/или замену материалов и оборудования должны быть сообщены Заказчиком Подрядчику в течение 5 (пяти) рабочих дней со дня поступления запроса.</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Заказчик вправе для принятия решения  запросить у Подрядчика дополнительные документы и сведения о привлекаемом субподрядчике и/или предполагаемых к поставке материалах и оборудовании, что соответственно переносит сроки принятия решения Заказчиком на период предоставления и рассмотрения дополнительных документов и сведений.</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Согласование привлечения субподрядчиков и/или замены поставляемых материалов и оборудования не приостанавливает и не продлевает сроки исполнения Подрядчиком обязательств по Договору. </w:t>
      </w:r>
    </w:p>
    <w:p w:rsidR="00F03A90" w:rsidRPr="00253691" w:rsidRDefault="00F03A90" w:rsidP="00F03A90">
      <w:pPr>
        <w:autoSpaceDE w:val="0"/>
        <w:autoSpaceDN w:val="0"/>
        <w:adjustRightInd w:val="0"/>
        <w:ind w:firstLine="708"/>
        <w:jc w:val="both"/>
        <w:rPr>
          <w:sz w:val="24"/>
          <w:szCs w:val="24"/>
        </w:rPr>
      </w:pPr>
      <w:r w:rsidRPr="00253691">
        <w:rPr>
          <w:sz w:val="24"/>
          <w:szCs w:val="24"/>
        </w:rPr>
        <w:t>7.1.9. От начала Работ до получения Разрешения на ввод Объекта в эксплуатацию Подрядчик за свой счет организует и несет полную ответственность за охрану всего имущества, материалов, оборудования, а также за сохранность Строительной площадки,  Работ, а в случае причинения ущерба, утраты или порчи Работ или любой их части по любой причине, Подрядчик обязан за свой счет исправить и устранить дефекты с тем, чтобы Работы, по их завершению, отвечали требованиям Договора.</w:t>
      </w:r>
    </w:p>
    <w:p w:rsidR="00F03A90" w:rsidRPr="00253691" w:rsidRDefault="00F03A90" w:rsidP="00F03A90">
      <w:pPr>
        <w:autoSpaceDE w:val="0"/>
        <w:autoSpaceDN w:val="0"/>
        <w:adjustRightInd w:val="0"/>
        <w:ind w:firstLine="708"/>
        <w:jc w:val="both"/>
        <w:rPr>
          <w:sz w:val="24"/>
          <w:szCs w:val="24"/>
        </w:rPr>
      </w:pPr>
      <w:r w:rsidRPr="00253691">
        <w:rPr>
          <w:sz w:val="24"/>
          <w:szCs w:val="24"/>
        </w:rPr>
        <w:t>Подрядчик обеспечит надлежащую охрану оборудования, строительной техники, материалов и другого имущества, поставленного на Объект. Риск гибели и порчи любых Работ, Объекта или его части, имущества, оборудования и материалов, находящихся на Объекте до получения Разрешения на ввод Объекта в эксплуатацию, полностью лежит на Подрядчике.</w:t>
      </w:r>
    </w:p>
    <w:p w:rsidR="00F03A90" w:rsidRPr="00253691" w:rsidRDefault="00F03A90" w:rsidP="00F03A90">
      <w:pPr>
        <w:pStyle w:val="a3"/>
        <w:ind w:firstLine="720"/>
        <w:jc w:val="both"/>
        <w:rPr>
          <w:szCs w:val="24"/>
          <w:u w:val="single"/>
        </w:rPr>
      </w:pPr>
      <w:r w:rsidRPr="00253691">
        <w:rPr>
          <w:szCs w:val="24"/>
          <w:u w:val="single"/>
        </w:rPr>
        <w:t>7.2. Проектная, Исполнительная и  иная документация.</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lastRenderedPageBreak/>
        <w:t xml:space="preserve">7.2.1. В ходе производства Работ Подрядчик вправе направить Заказчику мотивированные предложения об уточнении Проектной документации с обоснованием внесения изменений объемов, сроков и стоимости производства Работ. </w:t>
      </w:r>
    </w:p>
    <w:p w:rsidR="00F03A90" w:rsidRPr="00253691" w:rsidRDefault="00F03A90" w:rsidP="00F03A90">
      <w:pPr>
        <w:pStyle w:val="a3"/>
        <w:ind w:firstLine="720"/>
        <w:jc w:val="both"/>
        <w:rPr>
          <w:szCs w:val="24"/>
        </w:rPr>
      </w:pPr>
      <w:r w:rsidRPr="00253691">
        <w:rPr>
          <w:szCs w:val="24"/>
        </w:rPr>
        <w:t xml:space="preserve">Заказчик рассматривает предложение Подрядчика и уведомляет его о принятом решении в течение 5 (пяти) рабочих дней после получения соответствующего предложения. </w:t>
      </w:r>
    </w:p>
    <w:p w:rsidR="00F03A90" w:rsidRPr="00253691" w:rsidRDefault="00F03A90" w:rsidP="00F03A90">
      <w:pPr>
        <w:pStyle w:val="a3"/>
        <w:ind w:firstLine="720"/>
        <w:jc w:val="both"/>
        <w:rPr>
          <w:szCs w:val="24"/>
        </w:rPr>
      </w:pPr>
      <w:r w:rsidRPr="00253691">
        <w:rPr>
          <w:szCs w:val="24"/>
        </w:rPr>
        <w:t>7.2.2. Подрядчик заблаговременно информирует Заказчика обо всех требованиях согласующих инстанций для своевременной выдачи Подрядчику доверенностей и иных требуемых документов, но не позднее, чем за 7 (семь) рабочих дней до установленных сроков подачи (получения) документов.</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Подрядчик своевременно готовит для Заказчика все обращения (запросы) в соответствующие организации по вопросам получения разрешений, согласований, условий для подключения сетей, производства Работ.</w:t>
      </w:r>
    </w:p>
    <w:p w:rsidR="00F03A90" w:rsidRPr="00253691" w:rsidRDefault="00F03A90" w:rsidP="00F03A90">
      <w:pPr>
        <w:ind w:firstLine="708"/>
        <w:jc w:val="both"/>
        <w:rPr>
          <w:sz w:val="24"/>
          <w:szCs w:val="24"/>
        </w:rPr>
      </w:pPr>
      <w:r w:rsidRPr="00253691">
        <w:rPr>
          <w:sz w:val="24"/>
          <w:szCs w:val="24"/>
        </w:rPr>
        <w:t>7.2.3. Подрядчик оформляет и ведет в процессе производства Работ Исполнительную документацию (на бумажном носителе и в электронной форме).</w:t>
      </w:r>
    </w:p>
    <w:p w:rsidR="00F03A90" w:rsidRPr="00253691" w:rsidRDefault="00F03A90" w:rsidP="00F03A90">
      <w:pPr>
        <w:pStyle w:val="a3"/>
        <w:ind w:firstLine="720"/>
        <w:rPr>
          <w:szCs w:val="24"/>
          <w:u w:val="single"/>
        </w:rPr>
      </w:pPr>
      <w:r w:rsidRPr="00253691">
        <w:rPr>
          <w:szCs w:val="24"/>
          <w:u w:val="single"/>
        </w:rPr>
        <w:t>7.3. Строительная площадка.</w:t>
      </w:r>
    </w:p>
    <w:p w:rsidR="00F03A90" w:rsidRPr="00253691" w:rsidRDefault="00F03A90" w:rsidP="00F03A90">
      <w:pPr>
        <w:pStyle w:val="a3"/>
        <w:ind w:firstLine="720"/>
        <w:jc w:val="both"/>
        <w:rPr>
          <w:szCs w:val="24"/>
        </w:rPr>
      </w:pPr>
      <w:r w:rsidRPr="00253691">
        <w:rPr>
          <w:szCs w:val="24"/>
        </w:rPr>
        <w:t>7.3.1. Подрядчик несет ответственность за сохранность, правильную и надлежащую разметку Объекта по отношению к первичным точкам, линиям и уровням, правильность положения уровней, размеров и соосности. По окончании выполнения Работ Подрядчик передает Заказчику схемы расположения и каталоги координат и высот геодезических знаков, установленных при геодезических разбивочных работах и сохраненных до их окончания.</w:t>
      </w:r>
    </w:p>
    <w:p w:rsidR="00F03A90" w:rsidRPr="00253691" w:rsidRDefault="00F03A90" w:rsidP="00F03A90">
      <w:pPr>
        <w:ind w:firstLine="708"/>
        <w:jc w:val="both"/>
        <w:rPr>
          <w:sz w:val="24"/>
          <w:szCs w:val="24"/>
        </w:rPr>
      </w:pPr>
      <w:r w:rsidRPr="00253691">
        <w:rPr>
          <w:sz w:val="24"/>
          <w:szCs w:val="24"/>
        </w:rPr>
        <w:t>7.3.2. Постоянные подключения коммуникаций будут выполнены  Подрядчиком, при необходимости совместно с эксплуатирующими организациями, в точках подключения, указанных в Проектной документации на Строительной площадке и за ее пределами.</w:t>
      </w:r>
    </w:p>
    <w:p w:rsidR="00F03A90" w:rsidRPr="00253691" w:rsidRDefault="00F03A90" w:rsidP="00F03A90">
      <w:pPr>
        <w:ind w:firstLine="708"/>
        <w:jc w:val="both"/>
        <w:rPr>
          <w:sz w:val="24"/>
          <w:szCs w:val="24"/>
        </w:rPr>
      </w:pPr>
      <w:r w:rsidRPr="00253691">
        <w:rPr>
          <w:sz w:val="24"/>
          <w:szCs w:val="24"/>
        </w:rPr>
        <w:t>7.3.3. Подрядчик своими силами и средствами возводит, устанавливает на территории Строительной площадки все Временные сооружения и коммуникации, необходимые для выполнения Работ, а также ограждение, освещение Строительной площадки и несет ответственность за их соответствие требованиям Проектной и Нормативной документации.</w:t>
      </w:r>
    </w:p>
    <w:p w:rsidR="00F03A90" w:rsidRPr="00253691" w:rsidRDefault="00F03A90" w:rsidP="00F03A90">
      <w:pPr>
        <w:ind w:firstLine="708"/>
        <w:jc w:val="both"/>
        <w:rPr>
          <w:sz w:val="24"/>
          <w:szCs w:val="24"/>
        </w:rPr>
      </w:pPr>
      <w:r w:rsidRPr="00253691">
        <w:rPr>
          <w:sz w:val="24"/>
          <w:szCs w:val="24"/>
        </w:rPr>
        <w:t>7.3.4. В процессе производства Работ Подрядчик обеспечивает систематическую, а по завершении Работ, окончательную уборку Строительной площадки  и прилегающей территории от строительного мусора.</w:t>
      </w:r>
    </w:p>
    <w:p w:rsidR="00F03A90" w:rsidRPr="00253691" w:rsidRDefault="00F03A90" w:rsidP="00F03A90">
      <w:pPr>
        <w:pStyle w:val="a3"/>
        <w:ind w:firstLine="720"/>
        <w:jc w:val="both"/>
        <w:rPr>
          <w:szCs w:val="24"/>
        </w:rPr>
      </w:pPr>
      <w:r w:rsidRPr="00253691">
        <w:rPr>
          <w:szCs w:val="24"/>
        </w:rPr>
        <w:t>Проведение восстановительных работ на Строительной площадке осуществляется Подрядчиком за свой счет.</w:t>
      </w:r>
    </w:p>
    <w:p w:rsidR="00F03A90" w:rsidRPr="00253691" w:rsidRDefault="00F03A90" w:rsidP="00F03A90">
      <w:pPr>
        <w:ind w:firstLine="708"/>
        <w:jc w:val="both"/>
        <w:rPr>
          <w:sz w:val="24"/>
          <w:szCs w:val="24"/>
        </w:rPr>
      </w:pPr>
      <w:r w:rsidRPr="00253691">
        <w:rPr>
          <w:sz w:val="24"/>
          <w:szCs w:val="24"/>
        </w:rPr>
        <w:t>7.3.5. Подрядчик несет полную ответственность за сохранность всего имущества, Работ, материалов и оборудования, а также за сохранность принадлежащих Подрядчику строительной техники, Временных зданий и сооружений, инженерных сетей, находящихся в пределах переданной ему Строительной площадки.</w:t>
      </w:r>
    </w:p>
    <w:p w:rsidR="00F03A90" w:rsidRPr="00253691" w:rsidRDefault="00F03A90" w:rsidP="00722A59">
      <w:pPr>
        <w:ind w:firstLine="708"/>
        <w:jc w:val="both"/>
        <w:rPr>
          <w:sz w:val="24"/>
          <w:szCs w:val="24"/>
        </w:rPr>
      </w:pPr>
      <w:r w:rsidRPr="00253691">
        <w:rPr>
          <w:sz w:val="24"/>
          <w:szCs w:val="24"/>
        </w:rPr>
        <w:t>7.3.6. На Подрядчике лежит риск случайной утраты и случайного повреждения возведенных и/или установленных им Временных зданий и сооружений до момента получения разрешения на ввод Объекта в эксплуатацию. Подрядчик не имеет права без разрешения Заказчика отчуждать указанное имущество любым способом, обременять залогом, либо передавать права владения, пользования и распоряжения третьим лицам. Заказчику принадлежит право удержания указанного имущества Подрядчика на основании ст.ст. 359, 360 Гражданского кодекса РФ.</w:t>
      </w:r>
    </w:p>
    <w:p w:rsidR="00F03A90" w:rsidRPr="00253691" w:rsidRDefault="00F03A90" w:rsidP="00F03A90">
      <w:pPr>
        <w:pStyle w:val="23"/>
        <w:spacing w:before="0" w:line="240" w:lineRule="auto"/>
        <w:ind w:firstLine="708"/>
        <w:rPr>
          <w:color w:val="auto"/>
          <w:szCs w:val="24"/>
        </w:rPr>
      </w:pPr>
      <w:r w:rsidRPr="00253691">
        <w:rPr>
          <w:color w:val="auto"/>
          <w:szCs w:val="24"/>
          <w:shd w:val="clear" w:color="auto" w:fill="FFFFFF"/>
        </w:rPr>
        <w:t>7.3.7. Подрядчик,</w:t>
      </w:r>
      <w:r w:rsidRPr="00253691">
        <w:rPr>
          <w:color w:val="00B050"/>
          <w:szCs w:val="24"/>
          <w:shd w:val="clear" w:color="auto" w:fill="FFFFFF"/>
        </w:rPr>
        <w:t xml:space="preserve"> </w:t>
      </w:r>
      <w:r w:rsidRPr="00253691">
        <w:rPr>
          <w:color w:val="auto"/>
          <w:szCs w:val="24"/>
          <w:shd w:val="clear" w:color="auto" w:fill="FFFFFF"/>
        </w:rPr>
        <w:t xml:space="preserve">не позднее 7 (семи) рабочих дней с </w:t>
      </w:r>
      <w:r w:rsidRPr="00253691">
        <w:rPr>
          <w:szCs w:val="24"/>
          <w:shd w:val="clear" w:color="auto" w:fill="FFFFFF"/>
        </w:rPr>
        <w:t xml:space="preserve">даты получения Разрешения на ввод Объекта в эксплуатацию </w:t>
      </w:r>
      <w:r w:rsidRPr="00253691">
        <w:rPr>
          <w:color w:val="auto"/>
          <w:szCs w:val="24"/>
          <w:shd w:val="clear" w:color="auto" w:fill="FFFFFF"/>
        </w:rPr>
        <w:t>освободит Строительную площадку от принадлежащей</w:t>
      </w:r>
      <w:r w:rsidRPr="00253691">
        <w:rPr>
          <w:color w:val="auto"/>
          <w:szCs w:val="24"/>
        </w:rPr>
        <w:t xml:space="preserve"> Подрядчику строительной техники, инструмента,  возведенных им Временных сооружений.</w:t>
      </w:r>
    </w:p>
    <w:p w:rsidR="00F03A90" w:rsidRPr="00253691" w:rsidRDefault="00F03A90" w:rsidP="00F03A90">
      <w:pPr>
        <w:pStyle w:val="a3"/>
        <w:ind w:firstLine="720"/>
        <w:jc w:val="both"/>
        <w:rPr>
          <w:szCs w:val="24"/>
          <w:u w:val="single"/>
        </w:rPr>
      </w:pPr>
      <w:r w:rsidRPr="00253691">
        <w:rPr>
          <w:szCs w:val="24"/>
          <w:u w:val="single"/>
        </w:rPr>
        <w:t>7.4. Обеспечение Объекта материалами, поставка оборудования.</w:t>
      </w:r>
    </w:p>
    <w:p w:rsidR="00F03A90" w:rsidRPr="00253691" w:rsidRDefault="00F03A90" w:rsidP="00F03A90">
      <w:pPr>
        <w:pStyle w:val="a3"/>
        <w:ind w:firstLine="720"/>
        <w:jc w:val="both"/>
        <w:rPr>
          <w:szCs w:val="24"/>
        </w:rPr>
      </w:pPr>
      <w:r w:rsidRPr="00253691">
        <w:rPr>
          <w:szCs w:val="24"/>
        </w:rPr>
        <w:t xml:space="preserve">7.4.1. </w:t>
      </w:r>
      <w:bookmarkStart w:id="3" w:name="sub_2044"/>
      <w:r w:rsidRPr="00253691">
        <w:rPr>
          <w:szCs w:val="24"/>
        </w:rPr>
        <w:t xml:space="preserve">Все поставляемые и применяемые Подрядчиком (субподрядчиком, субпоставщиком) материалы и оборудование должны иметь соответствующие сертификаты, технические паспорта, протоколы испытаний образцов и другие документы, удостоверяющие их качество, соответствие санитарным, техническим нормам и нормам противопожарной безопасности, условиям и требованиям Проектной документации и Договора. Копии указанных документов должны быть предоставлены Заказчику за 5 (пять) рабочих дней до </w:t>
      </w:r>
      <w:r w:rsidRPr="00253691">
        <w:rPr>
          <w:szCs w:val="24"/>
        </w:rPr>
        <w:lastRenderedPageBreak/>
        <w:t>начала производства Работ, выполняемых с использованием указанных материалов и оборудования.</w:t>
      </w:r>
    </w:p>
    <w:p w:rsidR="00F03A90" w:rsidRPr="00253691" w:rsidRDefault="00F03A90" w:rsidP="00F03A90">
      <w:pPr>
        <w:pStyle w:val="a3"/>
        <w:ind w:firstLine="720"/>
        <w:jc w:val="both"/>
        <w:rPr>
          <w:szCs w:val="24"/>
        </w:rPr>
      </w:pPr>
      <w:r w:rsidRPr="00253691">
        <w:rPr>
          <w:szCs w:val="24"/>
        </w:rPr>
        <w:t>7.4.2. Подрядчик представляет Заказчику образцы материалов, технические данные о подлежащем поставке оборудовании</w:t>
      </w:r>
      <w:r w:rsidRPr="00253691">
        <w:rPr>
          <w:color w:val="00B050"/>
          <w:szCs w:val="24"/>
        </w:rPr>
        <w:t xml:space="preserve"> </w:t>
      </w:r>
      <w:r w:rsidRPr="00253691">
        <w:rPr>
          <w:szCs w:val="24"/>
        </w:rPr>
        <w:t xml:space="preserve">для определения их качества, внешнего вида, соответствия требованиям Проектной  документации, условиям Договора. </w:t>
      </w:r>
    </w:p>
    <w:p w:rsidR="00F03A90" w:rsidRPr="00253691" w:rsidRDefault="00F03A90" w:rsidP="00F03A90">
      <w:pPr>
        <w:ind w:firstLine="708"/>
        <w:jc w:val="both"/>
        <w:rPr>
          <w:sz w:val="24"/>
          <w:szCs w:val="24"/>
        </w:rPr>
      </w:pPr>
      <w:r w:rsidRPr="00253691">
        <w:rPr>
          <w:sz w:val="24"/>
          <w:szCs w:val="24"/>
        </w:rPr>
        <w:t>7.4.3. Если образцы материалов,  технические данные о подлежащем поставке оборудовании</w:t>
      </w:r>
      <w:r w:rsidRPr="00253691">
        <w:rPr>
          <w:color w:val="00B050"/>
          <w:sz w:val="24"/>
          <w:szCs w:val="24"/>
        </w:rPr>
        <w:t xml:space="preserve"> </w:t>
      </w:r>
      <w:r w:rsidRPr="00253691">
        <w:rPr>
          <w:sz w:val="24"/>
          <w:szCs w:val="24"/>
        </w:rPr>
        <w:t>признаны Заказчиком не соответствующими требованиям Договора и  Проектной документации, Подрядчик производит замену материалов и оборудования и предоставляет Заказчику новые образцы материалов и технические данные оборудования.  Срок повторного рассмотрения представленных образцов материалов и технических данных о подлежащем поставке оборудовании</w:t>
      </w:r>
      <w:r w:rsidRPr="00253691">
        <w:rPr>
          <w:color w:val="00B050"/>
          <w:sz w:val="24"/>
          <w:szCs w:val="24"/>
        </w:rPr>
        <w:t xml:space="preserve"> </w:t>
      </w:r>
      <w:r w:rsidRPr="00253691">
        <w:rPr>
          <w:sz w:val="24"/>
          <w:szCs w:val="24"/>
        </w:rPr>
        <w:t xml:space="preserve">не должен превышать  5 (пять)  рабочих дней. </w:t>
      </w:r>
    </w:p>
    <w:p w:rsidR="00F03A90" w:rsidRPr="00253691" w:rsidRDefault="00F03A90" w:rsidP="00F03A90">
      <w:pPr>
        <w:numPr>
          <w:ilvl w:val="12"/>
          <w:numId w:val="0"/>
        </w:numPr>
        <w:ind w:firstLine="708"/>
        <w:jc w:val="both"/>
        <w:rPr>
          <w:sz w:val="24"/>
          <w:szCs w:val="24"/>
        </w:rPr>
      </w:pPr>
      <w:r w:rsidRPr="00253691">
        <w:rPr>
          <w:sz w:val="24"/>
          <w:szCs w:val="24"/>
        </w:rPr>
        <w:t>7.4.4. Если Заказчик не представит свои замечания по качеству образцов материалов в течение 5 (пяти) рабочих</w:t>
      </w:r>
      <w:r w:rsidRPr="00253691">
        <w:rPr>
          <w:b/>
          <w:i/>
          <w:sz w:val="24"/>
          <w:szCs w:val="24"/>
        </w:rPr>
        <w:t xml:space="preserve"> </w:t>
      </w:r>
      <w:r w:rsidRPr="00253691">
        <w:rPr>
          <w:sz w:val="24"/>
          <w:szCs w:val="24"/>
        </w:rPr>
        <w:t>дней с даты их получения, образцы материалов считаются одобренными Заказчиком.</w:t>
      </w:r>
    </w:p>
    <w:bookmarkEnd w:id="3"/>
    <w:p w:rsidR="00F03A90" w:rsidRPr="00253691" w:rsidRDefault="00F03A90" w:rsidP="00F03A90">
      <w:pPr>
        <w:pStyle w:val="a3"/>
        <w:ind w:firstLine="720"/>
        <w:jc w:val="both"/>
        <w:rPr>
          <w:szCs w:val="24"/>
        </w:rPr>
      </w:pPr>
      <w:r w:rsidRPr="00253691">
        <w:rPr>
          <w:szCs w:val="24"/>
        </w:rPr>
        <w:t xml:space="preserve">7.4.5. Поставляемое оборудование должно быть упаковано в тару (упаковку), обеспечивающую полную сохранность оборудования при его транспортировке и погрузочно-разгрузочных работах. </w:t>
      </w:r>
    </w:p>
    <w:p w:rsidR="00F03A90" w:rsidRPr="00253691" w:rsidRDefault="00F03A90" w:rsidP="00F03A90">
      <w:pPr>
        <w:autoSpaceDE w:val="0"/>
        <w:autoSpaceDN w:val="0"/>
        <w:adjustRightInd w:val="0"/>
        <w:ind w:firstLine="708"/>
        <w:jc w:val="both"/>
        <w:rPr>
          <w:sz w:val="24"/>
          <w:szCs w:val="24"/>
        </w:rPr>
      </w:pPr>
      <w:r w:rsidRPr="00253691">
        <w:rPr>
          <w:sz w:val="24"/>
          <w:szCs w:val="24"/>
        </w:rPr>
        <w:t>Если Заказчиком, органами государственного контроля (надзора) выявлены нарушения установленных правил складирования и хранения материалов и оборудования, Подрядчик должен немедленно их устранить.</w:t>
      </w:r>
    </w:p>
    <w:p w:rsidR="00F03A90" w:rsidRPr="00996BFD" w:rsidRDefault="00F03A90" w:rsidP="00F03A90">
      <w:pPr>
        <w:autoSpaceDE w:val="0"/>
        <w:autoSpaceDN w:val="0"/>
        <w:adjustRightInd w:val="0"/>
        <w:ind w:firstLine="708"/>
        <w:jc w:val="both"/>
        <w:rPr>
          <w:sz w:val="24"/>
          <w:szCs w:val="24"/>
        </w:rPr>
      </w:pPr>
      <w:r w:rsidRPr="00996BFD">
        <w:rPr>
          <w:sz w:val="24"/>
          <w:szCs w:val="24"/>
        </w:rPr>
        <w:t>Подрядчик не вправе применять неправильно складированные и/или хранимые материалы и оборудование до получения решения Заказчика</w:t>
      </w:r>
      <w:r w:rsidR="00362919" w:rsidRPr="00996BFD">
        <w:rPr>
          <w:sz w:val="24"/>
          <w:szCs w:val="24"/>
        </w:rPr>
        <w:t>, органа государственного контроля (надзора)</w:t>
      </w:r>
      <w:r w:rsidRPr="00996BFD">
        <w:rPr>
          <w:sz w:val="24"/>
          <w:szCs w:val="24"/>
        </w:rPr>
        <w:t xml:space="preserve"> о возможности применения таких материалов и оборудо</w:t>
      </w:r>
      <w:r w:rsidR="00362919" w:rsidRPr="00996BFD">
        <w:rPr>
          <w:sz w:val="24"/>
          <w:szCs w:val="24"/>
        </w:rPr>
        <w:t>вания без ущерба качеству Работ</w:t>
      </w:r>
      <w:r w:rsidRPr="00996BFD">
        <w:rPr>
          <w:sz w:val="24"/>
          <w:szCs w:val="24"/>
        </w:rPr>
        <w:t>.</w:t>
      </w:r>
    </w:p>
    <w:p w:rsidR="00F03A90" w:rsidRPr="00253691" w:rsidRDefault="00F03A90" w:rsidP="00722A59">
      <w:pPr>
        <w:autoSpaceDE w:val="0"/>
        <w:autoSpaceDN w:val="0"/>
        <w:adjustRightInd w:val="0"/>
        <w:ind w:firstLine="708"/>
        <w:jc w:val="both"/>
        <w:rPr>
          <w:sz w:val="24"/>
          <w:szCs w:val="24"/>
        </w:rPr>
      </w:pPr>
      <w:r w:rsidRPr="00253691">
        <w:rPr>
          <w:sz w:val="24"/>
          <w:szCs w:val="24"/>
        </w:rPr>
        <w:t>7.4.6. Подрядчик представляет Заказчику спецификации на запасные части, быстроизнашивающиеся части и расходные материалы для систем и оборудования Объекта с указанием полных технических характеристик, фирм-изготовителей и поставщиков, каталожных номеров</w:t>
      </w:r>
      <w:r w:rsidR="00722A59" w:rsidRPr="00253691">
        <w:rPr>
          <w:sz w:val="24"/>
          <w:szCs w:val="24"/>
        </w:rPr>
        <w:t>.</w:t>
      </w:r>
      <w:r w:rsidRPr="00253691">
        <w:rPr>
          <w:sz w:val="24"/>
          <w:szCs w:val="24"/>
        </w:rPr>
        <w:t xml:space="preserve"> </w:t>
      </w:r>
    </w:p>
    <w:p w:rsidR="00F03A90" w:rsidRPr="00253691" w:rsidRDefault="00F03A90" w:rsidP="00F03A90">
      <w:pPr>
        <w:numPr>
          <w:ilvl w:val="12"/>
          <w:numId w:val="0"/>
        </w:numPr>
        <w:ind w:firstLine="708"/>
        <w:jc w:val="both"/>
        <w:rPr>
          <w:sz w:val="24"/>
          <w:szCs w:val="24"/>
        </w:rPr>
      </w:pPr>
      <w:r w:rsidRPr="00253691">
        <w:rPr>
          <w:sz w:val="24"/>
          <w:szCs w:val="24"/>
        </w:rPr>
        <w:t>Поставка быстроизнашивающихся частей и расходных материалов на период проведения испытаний и сдачи Объекта в эксплуатацию входит в обязательства Подрядчика.</w:t>
      </w:r>
    </w:p>
    <w:p w:rsidR="00F03A90" w:rsidRPr="00253691" w:rsidRDefault="00F03A90" w:rsidP="00F03A90">
      <w:pPr>
        <w:numPr>
          <w:ilvl w:val="12"/>
          <w:numId w:val="0"/>
        </w:numPr>
        <w:ind w:firstLine="708"/>
        <w:jc w:val="both"/>
        <w:rPr>
          <w:sz w:val="24"/>
          <w:szCs w:val="24"/>
          <w:u w:val="single"/>
        </w:rPr>
      </w:pPr>
      <w:r w:rsidRPr="00253691">
        <w:rPr>
          <w:sz w:val="24"/>
          <w:szCs w:val="24"/>
          <w:u w:val="single"/>
        </w:rPr>
        <w:t>7.5. Качество Работ.</w:t>
      </w:r>
    </w:p>
    <w:p w:rsidR="00F03A90" w:rsidRPr="00253691" w:rsidRDefault="00F03A90" w:rsidP="00F03A90">
      <w:pPr>
        <w:ind w:firstLine="708"/>
        <w:jc w:val="both"/>
        <w:rPr>
          <w:sz w:val="24"/>
          <w:szCs w:val="24"/>
        </w:rPr>
      </w:pPr>
      <w:r w:rsidRPr="00253691">
        <w:rPr>
          <w:sz w:val="24"/>
          <w:szCs w:val="24"/>
        </w:rPr>
        <w:t>7.5.1. Подрядчик гарантирует, что качество Работ и качество строительных материалов и оборудования, поставляемых Подрядчиком и/или его субпоставщиками и субподрядчиками, будет соответствовать требованиям Проектной  документации и условиям Договора.</w:t>
      </w:r>
    </w:p>
    <w:p w:rsidR="00F03A90" w:rsidRPr="00253691" w:rsidRDefault="00F03A90" w:rsidP="00F03A90">
      <w:pPr>
        <w:ind w:firstLine="708"/>
        <w:jc w:val="both"/>
        <w:rPr>
          <w:sz w:val="24"/>
          <w:szCs w:val="24"/>
        </w:rPr>
      </w:pPr>
      <w:r w:rsidRPr="00253691">
        <w:rPr>
          <w:sz w:val="24"/>
          <w:szCs w:val="24"/>
        </w:rPr>
        <w:t>7.5.2. По окончании монтажа оборудования и инженерных систем Объекта Подрядчик проводит испытания оборудования и систем, пуско-наладочные работы, подтверждающие соответствие показателей работы оборудования и инженерных систем характеристикам, указанным в Проектной и Нормативной документации.</w:t>
      </w:r>
    </w:p>
    <w:p w:rsidR="00F03A90" w:rsidRPr="00253691" w:rsidRDefault="00F03A90" w:rsidP="00F03A90">
      <w:pPr>
        <w:autoSpaceDE w:val="0"/>
        <w:autoSpaceDN w:val="0"/>
        <w:adjustRightInd w:val="0"/>
        <w:ind w:firstLine="708"/>
        <w:jc w:val="both"/>
        <w:rPr>
          <w:sz w:val="24"/>
          <w:szCs w:val="24"/>
        </w:rPr>
      </w:pPr>
      <w:r w:rsidRPr="00253691">
        <w:rPr>
          <w:sz w:val="24"/>
          <w:szCs w:val="24"/>
        </w:rPr>
        <w:t>Испытания участков инженерных сетей и смонтированного инженерного оборудования выполняются согласно требованиям соответствующих положений Нормативной документации и оформляются актами установленной формы.</w:t>
      </w:r>
    </w:p>
    <w:p w:rsidR="00F03A90" w:rsidRPr="00253691" w:rsidRDefault="00F03A90" w:rsidP="00F03A90">
      <w:pPr>
        <w:autoSpaceDE w:val="0"/>
        <w:autoSpaceDN w:val="0"/>
        <w:adjustRightInd w:val="0"/>
        <w:ind w:firstLine="708"/>
        <w:jc w:val="both"/>
        <w:rPr>
          <w:sz w:val="24"/>
          <w:szCs w:val="24"/>
        </w:rPr>
      </w:pPr>
      <w:r w:rsidRPr="00253691">
        <w:rPr>
          <w:sz w:val="24"/>
          <w:szCs w:val="24"/>
        </w:rPr>
        <w:t>7.5.3. Подрядчик обязан проводить периодические испытания и/или проверки выполненных Работ, качества используемых на строительстве Объекта материалов и оборудования. Сроки проведения испытаний подлежат согласованию с Заказчиком не менее чем за 3 (три) рабочих дня до их проведения.</w:t>
      </w:r>
    </w:p>
    <w:p w:rsidR="00F03A90" w:rsidRPr="00253691" w:rsidRDefault="00F03A90" w:rsidP="00F03A90">
      <w:pPr>
        <w:ind w:firstLine="708"/>
        <w:jc w:val="both"/>
        <w:rPr>
          <w:sz w:val="24"/>
          <w:szCs w:val="24"/>
        </w:rPr>
      </w:pPr>
      <w:r w:rsidRPr="00253691">
        <w:rPr>
          <w:sz w:val="24"/>
          <w:szCs w:val="24"/>
        </w:rPr>
        <w:t xml:space="preserve">Если же Представитель Заказчика по согласованию Заказчика не будет присутствовать при испытании (проверке), то Подрядчик производит испытания в назначенный день в отсутствии Представителей Заказчика и представляет протокол о результатах испытаний (проверки) в 4-х экземплярах. </w:t>
      </w:r>
    </w:p>
    <w:p w:rsidR="00F03A90" w:rsidRPr="00253691" w:rsidRDefault="00F03A90" w:rsidP="00F03A90">
      <w:pPr>
        <w:ind w:firstLine="708"/>
        <w:jc w:val="both"/>
        <w:rPr>
          <w:sz w:val="24"/>
          <w:szCs w:val="24"/>
        </w:rPr>
      </w:pPr>
      <w:r w:rsidRPr="00253691">
        <w:rPr>
          <w:sz w:val="24"/>
          <w:szCs w:val="24"/>
        </w:rPr>
        <w:t xml:space="preserve">Если качество испытываемых материалов и оборудования окажется ниже качества, предусмотренного Договором, Проектной и Нормативной документацией,  использование таких материалов или оборудования запрещается. Отсутствие при испытаниях </w:t>
      </w:r>
      <w:r w:rsidRPr="00253691">
        <w:rPr>
          <w:sz w:val="24"/>
          <w:szCs w:val="24"/>
        </w:rPr>
        <w:lastRenderedPageBreak/>
        <w:t xml:space="preserve">Представителей Заказчика не освобождает Подрядчика от ответственности за качество выполненных Работ, используемых материалов и монтируемого оборудования. </w:t>
      </w:r>
    </w:p>
    <w:p w:rsidR="00F03A90" w:rsidRPr="00253691" w:rsidRDefault="00F03A90" w:rsidP="00F03A90">
      <w:pPr>
        <w:ind w:firstLine="708"/>
        <w:jc w:val="both"/>
        <w:rPr>
          <w:sz w:val="24"/>
          <w:szCs w:val="24"/>
        </w:rPr>
      </w:pPr>
      <w:r w:rsidRPr="00253691">
        <w:rPr>
          <w:sz w:val="24"/>
          <w:szCs w:val="24"/>
        </w:rPr>
        <w:t>Подрядчик представляет заключение строительной лаборатории об испытаниях, проведенных на образцах, взятых на пробу непосредственно на Объекте.</w:t>
      </w:r>
    </w:p>
    <w:p w:rsidR="00F03A90" w:rsidRPr="00253691" w:rsidRDefault="00F03A90" w:rsidP="00F03A90">
      <w:pPr>
        <w:pStyle w:val="a3"/>
        <w:ind w:firstLine="720"/>
        <w:jc w:val="both"/>
        <w:rPr>
          <w:szCs w:val="24"/>
          <w:u w:val="single"/>
        </w:rPr>
      </w:pPr>
      <w:r w:rsidRPr="00253691">
        <w:rPr>
          <w:szCs w:val="24"/>
          <w:u w:val="single"/>
        </w:rPr>
        <w:t>7.6. Скрытые строительные работы.</w:t>
      </w:r>
    </w:p>
    <w:p w:rsidR="00F03A90" w:rsidRPr="00253691" w:rsidRDefault="00F03A90" w:rsidP="00F03A90">
      <w:pPr>
        <w:pStyle w:val="ConsNonformat"/>
        <w:ind w:firstLine="720"/>
        <w:jc w:val="both"/>
        <w:rPr>
          <w:rFonts w:ascii="Times New Roman" w:hAnsi="Times New Roman" w:cs="Times New Roman"/>
          <w:b/>
          <w:i/>
          <w:sz w:val="24"/>
          <w:szCs w:val="24"/>
        </w:rPr>
      </w:pPr>
      <w:r w:rsidRPr="00253691">
        <w:rPr>
          <w:rFonts w:ascii="Times New Roman" w:hAnsi="Times New Roman" w:cs="Times New Roman"/>
          <w:sz w:val="24"/>
          <w:szCs w:val="24"/>
        </w:rPr>
        <w:t>7.6.1. Подрядчик в процессе выполнения скрытых работ,</w:t>
      </w:r>
      <w:r w:rsidRPr="00253691">
        <w:rPr>
          <w:rFonts w:ascii="Times New Roman" w:hAnsi="Times New Roman" w:cs="Times New Roman"/>
          <w:color w:val="00B050"/>
          <w:sz w:val="24"/>
          <w:szCs w:val="24"/>
        </w:rPr>
        <w:t xml:space="preserve"> </w:t>
      </w:r>
      <w:r w:rsidRPr="00253691">
        <w:rPr>
          <w:rFonts w:ascii="Times New Roman" w:hAnsi="Times New Roman" w:cs="Times New Roman"/>
          <w:sz w:val="24"/>
          <w:szCs w:val="24"/>
        </w:rPr>
        <w:t>представляет их для освидетельствования Заказчику либо его Представителю.</w:t>
      </w:r>
    </w:p>
    <w:p w:rsidR="00F03A90" w:rsidRPr="00253691" w:rsidRDefault="00F03A90" w:rsidP="00F03A90">
      <w:pPr>
        <w:pStyle w:val="ConsNonformat"/>
        <w:ind w:firstLine="720"/>
        <w:jc w:val="both"/>
        <w:rPr>
          <w:rFonts w:ascii="Times New Roman" w:hAnsi="Times New Roman" w:cs="Times New Roman"/>
          <w:sz w:val="24"/>
          <w:szCs w:val="24"/>
        </w:rPr>
      </w:pPr>
      <w:r w:rsidRPr="00253691">
        <w:rPr>
          <w:rFonts w:ascii="Times New Roman" w:hAnsi="Times New Roman" w:cs="Times New Roman"/>
          <w:sz w:val="24"/>
          <w:szCs w:val="24"/>
        </w:rPr>
        <w:t>7.6.2. Подрядчик уведомляет Заказчика, его Представителя, о готовности скрытых работ к приемке не менее чем за 3 (три) рабочих дня до дня готовности скрытых работ.</w:t>
      </w:r>
    </w:p>
    <w:p w:rsidR="00F03A90" w:rsidRPr="00253691" w:rsidRDefault="00F03A90" w:rsidP="00F03A90">
      <w:pPr>
        <w:pStyle w:val="a3"/>
        <w:ind w:firstLine="720"/>
        <w:jc w:val="both"/>
        <w:rPr>
          <w:szCs w:val="24"/>
        </w:rPr>
      </w:pPr>
      <w:r w:rsidRPr="00253691">
        <w:rPr>
          <w:szCs w:val="24"/>
        </w:rPr>
        <w:t>7.6.3. Результаты освидетельствования каждого вида скрытых работ оформляются соответствующим актом, составленным в 4-х экземплярах и подписанным Представителями Сторон.</w:t>
      </w:r>
    </w:p>
    <w:p w:rsidR="00F03A90" w:rsidRPr="00253691" w:rsidRDefault="00F03A90" w:rsidP="00F03A90">
      <w:pPr>
        <w:pStyle w:val="a3"/>
        <w:ind w:firstLine="720"/>
        <w:jc w:val="both"/>
        <w:rPr>
          <w:szCs w:val="24"/>
        </w:rPr>
      </w:pPr>
      <w:r w:rsidRPr="00253691">
        <w:rPr>
          <w:szCs w:val="24"/>
        </w:rPr>
        <w:t>7.6.4. Если закрытие скрытых работ выполнено без подтверждения Заказчика или Заказчик не был проинформирован о проведении приемки скрытых работ или информирован с опозданием, то Подрядчик должен за свой счет открыть согласно указанию Заказчика любую часть скрытых работ и затем восстановить её.</w:t>
      </w:r>
    </w:p>
    <w:p w:rsidR="00F03A90" w:rsidRPr="00253691" w:rsidRDefault="00F03A90" w:rsidP="00F03A90">
      <w:pPr>
        <w:pStyle w:val="a3"/>
        <w:ind w:firstLine="720"/>
        <w:jc w:val="both"/>
        <w:rPr>
          <w:szCs w:val="24"/>
        </w:rPr>
      </w:pPr>
      <w:r w:rsidRPr="00253691">
        <w:rPr>
          <w:szCs w:val="24"/>
        </w:rPr>
        <w:t>7.6.5. Подписание Сторонами Акта приемки скрытых работ не снимает ответственности с Подрядчика за качество выполненных скрытых работ.</w:t>
      </w:r>
    </w:p>
    <w:p w:rsidR="00F03A90" w:rsidRPr="00253691" w:rsidRDefault="00F03A90" w:rsidP="00F03A90">
      <w:pPr>
        <w:ind w:firstLine="708"/>
        <w:jc w:val="both"/>
        <w:rPr>
          <w:sz w:val="24"/>
          <w:szCs w:val="24"/>
          <w:u w:val="single"/>
        </w:rPr>
      </w:pPr>
      <w:bookmarkStart w:id="4" w:name="sub_2702"/>
      <w:bookmarkStart w:id="5" w:name="sub_2704"/>
      <w:r w:rsidRPr="00253691">
        <w:rPr>
          <w:sz w:val="24"/>
          <w:szCs w:val="24"/>
          <w:u w:val="single"/>
        </w:rPr>
        <w:t>7.7. Устранение дефектов.</w:t>
      </w:r>
    </w:p>
    <w:p w:rsidR="00F03A90" w:rsidRPr="00253691" w:rsidRDefault="00F03A90" w:rsidP="00F03A90">
      <w:pPr>
        <w:ind w:firstLine="708"/>
        <w:jc w:val="both"/>
        <w:rPr>
          <w:sz w:val="24"/>
          <w:szCs w:val="24"/>
        </w:rPr>
      </w:pPr>
      <w:r w:rsidRPr="00253691">
        <w:rPr>
          <w:sz w:val="24"/>
          <w:szCs w:val="24"/>
        </w:rPr>
        <w:t>7.7.1. Если в ходе текущего контроля, приемки  Работ, а также в гарантийный период будут выявлены некачественно выполненные Работы, Подрядчик обязан своими силами, за свой счет без увеличения стоимости Работ по Договору в срок не более 30 (тридцати) календарных дней, если иной срок не указан в требовании Заказчика,  переделать такие Работы для обеспечения  их надлежащего качества.</w:t>
      </w:r>
    </w:p>
    <w:p w:rsidR="00F03A90" w:rsidRPr="00253691" w:rsidRDefault="00F03A90" w:rsidP="00F03A90">
      <w:pPr>
        <w:ind w:firstLine="708"/>
        <w:jc w:val="both"/>
        <w:rPr>
          <w:sz w:val="24"/>
          <w:szCs w:val="24"/>
        </w:rPr>
      </w:pPr>
      <w:r w:rsidRPr="00253691">
        <w:rPr>
          <w:sz w:val="24"/>
          <w:szCs w:val="24"/>
        </w:rPr>
        <w:t>7.7.2. Заказчик в процессе выполнения Работ может давать распоряжения Подрядчику в отношении:</w:t>
      </w:r>
    </w:p>
    <w:p w:rsidR="00F03A90" w:rsidRPr="00253691" w:rsidRDefault="00F03A90" w:rsidP="00F03A90">
      <w:pPr>
        <w:ind w:firstLine="708"/>
        <w:jc w:val="both"/>
        <w:rPr>
          <w:sz w:val="24"/>
          <w:szCs w:val="24"/>
        </w:rPr>
      </w:pPr>
      <w:r w:rsidRPr="00253691">
        <w:rPr>
          <w:sz w:val="24"/>
          <w:szCs w:val="24"/>
        </w:rPr>
        <w:t>а) вывоза со Строительной площадки любых материалов Подрядчика, не соответствующих условиям Договора;</w:t>
      </w:r>
    </w:p>
    <w:p w:rsidR="00F03A90" w:rsidRPr="00253691" w:rsidRDefault="00F03A90" w:rsidP="00F03A90">
      <w:pPr>
        <w:ind w:firstLine="708"/>
        <w:jc w:val="both"/>
        <w:rPr>
          <w:sz w:val="24"/>
          <w:szCs w:val="24"/>
        </w:rPr>
      </w:pPr>
      <w:r w:rsidRPr="00253691">
        <w:rPr>
          <w:sz w:val="24"/>
          <w:szCs w:val="24"/>
        </w:rPr>
        <w:t>б) замены некачественных материалов и оборудования, обнаруженных во время их проверки или испытания, и устранения дефектов, несмотря на ранее проведенные проверки или испытания и оплату;</w:t>
      </w:r>
    </w:p>
    <w:p w:rsidR="00F03A90" w:rsidRPr="00253691" w:rsidRDefault="00F03A90" w:rsidP="00F03A90">
      <w:pPr>
        <w:ind w:firstLine="708"/>
        <w:jc w:val="both"/>
        <w:rPr>
          <w:sz w:val="24"/>
          <w:szCs w:val="24"/>
        </w:rPr>
      </w:pPr>
      <w:r w:rsidRPr="00253691">
        <w:rPr>
          <w:sz w:val="24"/>
          <w:szCs w:val="24"/>
        </w:rPr>
        <w:t>в) прекращения выполнения Подрядчиком любых Работ, если они не соответствует условиям Договора и/или переделки таких Работ для обеспечения их надлежащего качества.</w:t>
      </w:r>
    </w:p>
    <w:p w:rsidR="00F03A90" w:rsidRPr="00253691" w:rsidRDefault="00F03A90" w:rsidP="00F03A90">
      <w:pPr>
        <w:ind w:firstLine="708"/>
        <w:jc w:val="both"/>
        <w:rPr>
          <w:sz w:val="24"/>
          <w:szCs w:val="24"/>
        </w:rPr>
      </w:pPr>
      <w:r w:rsidRPr="00253691">
        <w:rPr>
          <w:sz w:val="24"/>
          <w:szCs w:val="24"/>
        </w:rPr>
        <w:t xml:space="preserve">7.7.3. Подрядчик обязан за свой счет и своими силами выполнить любое из этих распоряжений Заказчика, учитывая, что </w:t>
      </w:r>
      <w:r w:rsidRPr="00253691">
        <w:rPr>
          <w:sz w:val="24"/>
          <w:szCs w:val="24"/>
          <w:shd w:val="clear" w:color="auto" w:fill="FFFFFF"/>
        </w:rPr>
        <w:t xml:space="preserve">выполнение </w:t>
      </w:r>
      <w:r w:rsidRPr="00253691">
        <w:rPr>
          <w:sz w:val="24"/>
          <w:szCs w:val="24"/>
        </w:rPr>
        <w:t>не должно повлиять на сроки выполнения работ.</w:t>
      </w:r>
    </w:p>
    <w:p w:rsidR="00F03A90" w:rsidRPr="00253691" w:rsidRDefault="00F03A90" w:rsidP="00F03A90">
      <w:pPr>
        <w:ind w:firstLine="708"/>
        <w:jc w:val="both"/>
        <w:rPr>
          <w:sz w:val="24"/>
          <w:szCs w:val="24"/>
        </w:rPr>
      </w:pPr>
      <w:r w:rsidRPr="00253691">
        <w:rPr>
          <w:sz w:val="24"/>
          <w:szCs w:val="24"/>
        </w:rPr>
        <w:t>7.7.4. В случае если Подрядчик не исправит некачественно выполненные Работы в установленный Договором срок или в иной срок, указанный в требовании Заказчика,  Заказчику предоставляется право переделать некачественно выполненные Подрядчиком Работы силами третьих лиц за счет Подрядчика.</w:t>
      </w:r>
    </w:p>
    <w:p w:rsidR="00F03A90" w:rsidRPr="00253691" w:rsidRDefault="00F03A90" w:rsidP="00F03A90">
      <w:pPr>
        <w:ind w:firstLine="708"/>
        <w:jc w:val="both"/>
        <w:rPr>
          <w:sz w:val="24"/>
          <w:szCs w:val="24"/>
          <w:u w:val="single"/>
        </w:rPr>
      </w:pPr>
      <w:r w:rsidRPr="00253691">
        <w:rPr>
          <w:sz w:val="24"/>
          <w:szCs w:val="24"/>
          <w:u w:val="single"/>
        </w:rPr>
        <w:t>7.8. Предотвращение повреждений и ущерба.</w:t>
      </w:r>
    </w:p>
    <w:p w:rsidR="00F03A90" w:rsidRPr="00253691" w:rsidRDefault="00F03A90" w:rsidP="00F03A90">
      <w:pPr>
        <w:pStyle w:val="af1"/>
        <w:numPr>
          <w:ilvl w:val="2"/>
          <w:numId w:val="0"/>
        </w:numPr>
        <w:tabs>
          <w:tab w:val="num" w:pos="360"/>
        </w:tabs>
        <w:spacing w:after="0"/>
        <w:rPr>
          <w:szCs w:val="24"/>
        </w:rPr>
      </w:pPr>
      <w:r w:rsidRPr="00253691">
        <w:rPr>
          <w:szCs w:val="24"/>
        </w:rPr>
        <w:tab/>
      </w:r>
      <w:r w:rsidRPr="00253691">
        <w:rPr>
          <w:szCs w:val="24"/>
        </w:rPr>
        <w:tab/>
        <w:t>7.8.1.</w:t>
      </w:r>
      <w:r w:rsidRPr="00253691">
        <w:rPr>
          <w:b/>
          <w:szCs w:val="24"/>
        </w:rPr>
        <w:t xml:space="preserve"> </w:t>
      </w:r>
      <w:r w:rsidRPr="00253691">
        <w:rPr>
          <w:szCs w:val="24"/>
        </w:rPr>
        <w:t>Подрядчик будет принимать все необходимые меры для обеспечения сохранности и предотвращения нанесения ущерба или повреждений:</w:t>
      </w:r>
    </w:p>
    <w:p w:rsidR="00F03A90" w:rsidRPr="00253691" w:rsidRDefault="00F03A90" w:rsidP="00F03A90">
      <w:pPr>
        <w:numPr>
          <w:ilvl w:val="12"/>
          <w:numId w:val="0"/>
        </w:numPr>
        <w:ind w:firstLine="708"/>
        <w:jc w:val="both"/>
        <w:rPr>
          <w:sz w:val="24"/>
          <w:szCs w:val="24"/>
        </w:rPr>
      </w:pPr>
      <w:r w:rsidRPr="00253691">
        <w:rPr>
          <w:sz w:val="24"/>
          <w:szCs w:val="24"/>
        </w:rPr>
        <w:t>а) прилегающим к Строительной площадке зданиям, сооружениям, телефонным линиям, линиям электропередач, иным инженерным сетям и коммуникациям;</w:t>
      </w:r>
    </w:p>
    <w:p w:rsidR="00F03A90" w:rsidRPr="00253691" w:rsidRDefault="00F03A90" w:rsidP="00F03A90">
      <w:pPr>
        <w:pStyle w:val="af1"/>
        <w:numPr>
          <w:ilvl w:val="2"/>
          <w:numId w:val="0"/>
        </w:numPr>
        <w:tabs>
          <w:tab w:val="num" w:pos="360"/>
        </w:tabs>
        <w:spacing w:after="0"/>
        <w:rPr>
          <w:szCs w:val="24"/>
        </w:rPr>
      </w:pPr>
      <w:r w:rsidRPr="00253691">
        <w:rPr>
          <w:szCs w:val="24"/>
        </w:rPr>
        <w:tab/>
      </w:r>
      <w:r w:rsidRPr="00253691">
        <w:rPr>
          <w:szCs w:val="24"/>
        </w:rPr>
        <w:tab/>
        <w:t>б) автомобильным дорогам, железнодорожным путям, мостам, различным сооружениям, находящимся на пути к Строительной площадке, транспортом Подрядчика или любого его субподрядчика или субпоставщика.</w:t>
      </w:r>
    </w:p>
    <w:p w:rsidR="00F03A90" w:rsidRPr="00253691" w:rsidRDefault="00F03A90" w:rsidP="00F03A90">
      <w:pPr>
        <w:pStyle w:val="af1"/>
        <w:numPr>
          <w:ilvl w:val="2"/>
          <w:numId w:val="0"/>
        </w:numPr>
        <w:tabs>
          <w:tab w:val="num" w:pos="360"/>
        </w:tabs>
        <w:spacing w:after="0"/>
        <w:rPr>
          <w:szCs w:val="24"/>
        </w:rPr>
      </w:pPr>
      <w:r w:rsidRPr="00253691">
        <w:rPr>
          <w:szCs w:val="24"/>
        </w:rPr>
        <w:tab/>
      </w:r>
      <w:r w:rsidRPr="00253691">
        <w:rPr>
          <w:szCs w:val="24"/>
        </w:rPr>
        <w:tab/>
        <w:t>7.8.2.</w:t>
      </w:r>
      <w:r w:rsidRPr="00253691">
        <w:rPr>
          <w:b/>
          <w:szCs w:val="24"/>
        </w:rPr>
        <w:t xml:space="preserve"> </w:t>
      </w:r>
      <w:r w:rsidRPr="00253691">
        <w:rPr>
          <w:szCs w:val="24"/>
        </w:rPr>
        <w:t xml:space="preserve">Подрядчик гарантирует освобождение Заказчика от всех претензий, требований, судебных исков и т.п. со стороны третьих лиц, которые могут возникнуть вследствие невыполнения или ненадлежащего выполнения Подрядчиком, его субподрядчиками и/или субпоставщиками своих обязательств при перевозке грузов (погрузочно-разгрузочных </w:t>
      </w:r>
      <w:r w:rsidRPr="00253691">
        <w:rPr>
          <w:szCs w:val="24"/>
        </w:rPr>
        <w:lastRenderedPageBreak/>
        <w:t>работах), а в случае возникновения таковых принимает на себя оплату убытков, издержек и расходов, возникших у Заказчика в результате выполнения Работ Подрядчиком.</w:t>
      </w:r>
    </w:p>
    <w:p w:rsidR="00F03A90" w:rsidRPr="00253691" w:rsidRDefault="00F03A90" w:rsidP="00F03A90">
      <w:pPr>
        <w:ind w:firstLine="708"/>
        <w:jc w:val="both"/>
        <w:rPr>
          <w:sz w:val="24"/>
          <w:szCs w:val="24"/>
          <w:u w:val="single"/>
        </w:rPr>
      </w:pPr>
      <w:r w:rsidRPr="00253691">
        <w:rPr>
          <w:sz w:val="24"/>
          <w:szCs w:val="24"/>
          <w:u w:val="single"/>
        </w:rPr>
        <w:t>7.9.</w:t>
      </w:r>
      <w:r w:rsidRPr="00253691">
        <w:rPr>
          <w:b/>
          <w:sz w:val="24"/>
          <w:szCs w:val="24"/>
          <w:u w:val="single"/>
        </w:rPr>
        <w:t xml:space="preserve"> </w:t>
      </w:r>
      <w:r w:rsidRPr="00253691">
        <w:rPr>
          <w:sz w:val="24"/>
          <w:szCs w:val="24"/>
          <w:u w:val="single"/>
        </w:rPr>
        <w:t>Изменения в объеме Работ.</w:t>
      </w:r>
    </w:p>
    <w:p w:rsidR="00F03A90" w:rsidRPr="00253691" w:rsidRDefault="00F03A90" w:rsidP="00F03A90">
      <w:pPr>
        <w:ind w:firstLine="708"/>
        <w:jc w:val="both"/>
        <w:rPr>
          <w:sz w:val="24"/>
          <w:szCs w:val="24"/>
        </w:rPr>
      </w:pPr>
      <w:r w:rsidRPr="00253691">
        <w:rPr>
          <w:sz w:val="24"/>
          <w:szCs w:val="24"/>
        </w:rPr>
        <w:t>7.9.1. Заказчик имеет право вносить изменения в объемы Работ, которые необходимы для строительства и ввода Объекта в эксплуатацию. В этих случаях Заказчик может дать письменное распоряжение, обязательное для Подрядчика, на выполнение следующих работ:</w:t>
      </w:r>
    </w:p>
    <w:p w:rsidR="00F03A90" w:rsidRPr="00253691" w:rsidRDefault="00F03A90" w:rsidP="00F03A90">
      <w:pPr>
        <w:jc w:val="both"/>
        <w:rPr>
          <w:sz w:val="24"/>
          <w:szCs w:val="24"/>
        </w:rPr>
      </w:pPr>
      <w:r w:rsidRPr="00253691">
        <w:rPr>
          <w:sz w:val="24"/>
          <w:szCs w:val="24"/>
        </w:rPr>
        <w:tab/>
        <w:t>а) увеличить или сократить объем любого вида работ;</w:t>
      </w:r>
    </w:p>
    <w:p w:rsidR="00F03A90" w:rsidRPr="00253691" w:rsidRDefault="00F03A90" w:rsidP="00F03A90">
      <w:pPr>
        <w:shd w:val="clear" w:color="auto" w:fill="FFFFFF"/>
        <w:ind w:firstLine="708"/>
        <w:jc w:val="both"/>
        <w:rPr>
          <w:sz w:val="24"/>
          <w:szCs w:val="24"/>
        </w:rPr>
      </w:pPr>
      <w:r w:rsidRPr="00253691">
        <w:rPr>
          <w:sz w:val="24"/>
          <w:szCs w:val="24"/>
        </w:rPr>
        <w:t>б) изменить характер, качество, вид, уровни, линии, положение и размеры любого вида  работ, выполнить работы любого характера, необходимые для завершения Работ.</w:t>
      </w:r>
    </w:p>
    <w:p w:rsidR="00F03A90" w:rsidRPr="00253691" w:rsidRDefault="00F03A90" w:rsidP="00F03A90">
      <w:pPr>
        <w:ind w:firstLine="708"/>
        <w:jc w:val="both"/>
        <w:rPr>
          <w:sz w:val="24"/>
          <w:szCs w:val="24"/>
        </w:rPr>
      </w:pPr>
      <w:r w:rsidRPr="00253691">
        <w:rPr>
          <w:sz w:val="24"/>
          <w:szCs w:val="24"/>
        </w:rPr>
        <w:t xml:space="preserve">Если указанные изменения в Работах повлияют на сроки выполнения Работ или стоимость Работ по Договору, то они будут оформляться в соответствии с </w:t>
      </w:r>
      <w:r w:rsidR="00865076" w:rsidRPr="00253691">
        <w:rPr>
          <w:sz w:val="24"/>
          <w:szCs w:val="24"/>
        </w:rPr>
        <w:t xml:space="preserve">дополнительными соглашениями к </w:t>
      </w:r>
      <w:r w:rsidRPr="00253691">
        <w:rPr>
          <w:sz w:val="24"/>
          <w:szCs w:val="24"/>
        </w:rPr>
        <w:t>Договор</w:t>
      </w:r>
      <w:r w:rsidR="00865076" w:rsidRPr="00253691">
        <w:rPr>
          <w:sz w:val="24"/>
          <w:szCs w:val="24"/>
        </w:rPr>
        <w:t>у</w:t>
      </w:r>
      <w:r w:rsidRPr="00253691">
        <w:rPr>
          <w:sz w:val="24"/>
          <w:szCs w:val="24"/>
        </w:rPr>
        <w:t>.</w:t>
      </w:r>
    </w:p>
    <w:p w:rsidR="00F03A90" w:rsidRPr="00253691" w:rsidRDefault="00F03A90" w:rsidP="00F03A90">
      <w:pPr>
        <w:pStyle w:val="a3"/>
        <w:ind w:firstLine="720"/>
        <w:jc w:val="both"/>
        <w:rPr>
          <w:szCs w:val="24"/>
          <w:u w:val="single"/>
        </w:rPr>
      </w:pPr>
      <w:r w:rsidRPr="00253691">
        <w:rPr>
          <w:szCs w:val="24"/>
          <w:u w:val="single"/>
        </w:rPr>
        <w:t>7.10. Контроль Заказчика за производством Работ.</w:t>
      </w:r>
    </w:p>
    <w:p w:rsidR="00F03A90" w:rsidRPr="00253691" w:rsidRDefault="00F03A90" w:rsidP="00F03A90">
      <w:pPr>
        <w:pStyle w:val="a3"/>
        <w:ind w:firstLine="720"/>
        <w:jc w:val="both"/>
        <w:rPr>
          <w:szCs w:val="24"/>
        </w:rPr>
      </w:pPr>
      <w:r w:rsidRPr="00253691">
        <w:rPr>
          <w:szCs w:val="24"/>
        </w:rPr>
        <w:t>7.10.1. Подрядчик ведет журнал производства работ, в котором отражает весь ход производства Работ, а также все факты и обстоятельства, связанные с производством Работ, имеющие значение во взаимоотношениях Заказчика и Подрядчика.</w:t>
      </w:r>
    </w:p>
    <w:p w:rsidR="00F03A90" w:rsidRPr="00253691" w:rsidRDefault="00F03A90" w:rsidP="00F03A90">
      <w:pPr>
        <w:pStyle w:val="a3"/>
        <w:ind w:firstLine="720"/>
        <w:jc w:val="both"/>
        <w:rPr>
          <w:szCs w:val="24"/>
          <w:u w:val="single"/>
        </w:rPr>
      </w:pPr>
      <w:r w:rsidRPr="00253691">
        <w:rPr>
          <w:szCs w:val="24"/>
        </w:rPr>
        <w:t>Ежемесячно Представитель Заказчика проверяет и своей подписью подтверждает записи в журнале или отмечает недостатки. Подрядчик обязуется в срок, согласованный с Заказчиком, принять меры к устранению недостатков, указанны</w:t>
      </w:r>
      <w:r w:rsidR="00DE727C" w:rsidRPr="00253691">
        <w:rPr>
          <w:szCs w:val="24"/>
        </w:rPr>
        <w:t>х</w:t>
      </w:r>
      <w:r w:rsidRPr="00253691">
        <w:rPr>
          <w:szCs w:val="24"/>
        </w:rPr>
        <w:t xml:space="preserve"> Заказчиком.</w:t>
      </w:r>
    </w:p>
    <w:p w:rsidR="00F03A90" w:rsidRPr="00253691" w:rsidRDefault="00F03A90" w:rsidP="00F03A90">
      <w:pPr>
        <w:jc w:val="both"/>
        <w:rPr>
          <w:sz w:val="24"/>
          <w:szCs w:val="24"/>
        </w:rPr>
      </w:pPr>
      <w:r w:rsidRPr="00253691">
        <w:rPr>
          <w:sz w:val="24"/>
          <w:szCs w:val="24"/>
        </w:rPr>
        <w:tab/>
        <w:t>7.10.2. Представитель Заказчика на Строительной площадке осуществляет контроль:</w:t>
      </w:r>
    </w:p>
    <w:p w:rsidR="00F03A90" w:rsidRPr="00253691" w:rsidRDefault="00F03A90" w:rsidP="00F03A90">
      <w:pPr>
        <w:ind w:firstLine="708"/>
        <w:jc w:val="both"/>
        <w:rPr>
          <w:sz w:val="24"/>
          <w:szCs w:val="24"/>
        </w:rPr>
      </w:pPr>
      <w:r w:rsidRPr="00253691">
        <w:rPr>
          <w:sz w:val="24"/>
          <w:szCs w:val="24"/>
        </w:rPr>
        <w:t>а) сроков, объемов и качества выполнения Работ, соответствия используемых материалов и оборудования,  их качества условиям Договора;</w:t>
      </w:r>
    </w:p>
    <w:p w:rsidR="00F03A90" w:rsidRPr="00253691" w:rsidRDefault="00F03A90" w:rsidP="00F03A90">
      <w:pPr>
        <w:ind w:firstLine="708"/>
        <w:jc w:val="both"/>
        <w:rPr>
          <w:snapToGrid w:val="0"/>
          <w:sz w:val="24"/>
          <w:szCs w:val="24"/>
        </w:rPr>
      </w:pPr>
      <w:r w:rsidRPr="00253691">
        <w:rPr>
          <w:snapToGrid w:val="0"/>
          <w:sz w:val="24"/>
          <w:szCs w:val="24"/>
        </w:rPr>
        <w:t>б) наличия и правильности ведения Подрядчиком Исполнительной документации;</w:t>
      </w:r>
    </w:p>
    <w:p w:rsidR="00F03A90" w:rsidRPr="00253691" w:rsidRDefault="00F03A90" w:rsidP="00F03A90">
      <w:pPr>
        <w:ind w:firstLine="708"/>
        <w:jc w:val="both"/>
        <w:rPr>
          <w:sz w:val="24"/>
          <w:szCs w:val="24"/>
        </w:rPr>
      </w:pPr>
      <w:r w:rsidRPr="00253691">
        <w:rPr>
          <w:sz w:val="24"/>
          <w:szCs w:val="24"/>
        </w:rPr>
        <w:t>в) соблюдения правил техники безопасности, противопожарных, санитарных и иных требований;</w:t>
      </w:r>
    </w:p>
    <w:p w:rsidR="00F03A90" w:rsidRPr="00253691" w:rsidRDefault="00F03A90" w:rsidP="00F03A90">
      <w:pPr>
        <w:ind w:firstLine="708"/>
        <w:jc w:val="both"/>
        <w:rPr>
          <w:sz w:val="24"/>
          <w:szCs w:val="24"/>
        </w:rPr>
      </w:pPr>
      <w:r w:rsidRPr="00253691">
        <w:rPr>
          <w:sz w:val="24"/>
          <w:szCs w:val="24"/>
        </w:rPr>
        <w:t>г) выполнения Подрядчиком всех требований, устранения всех замечаний надзорных, эксплуатирующих и иных органов и организаций.</w:t>
      </w:r>
    </w:p>
    <w:p w:rsidR="00F03A90" w:rsidRPr="00253691" w:rsidRDefault="00F03A90" w:rsidP="00F03A90">
      <w:pPr>
        <w:ind w:firstLine="708"/>
        <w:jc w:val="both"/>
        <w:rPr>
          <w:sz w:val="24"/>
          <w:szCs w:val="24"/>
        </w:rPr>
      </w:pPr>
      <w:r w:rsidRPr="00253691">
        <w:rPr>
          <w:sz w:val="24"/>
          <w:szCs w:val="24"/>
        </w:rPr>
        <w:t>7.10.3. Указания Представителя Заказчика, данные в письменной форме, обязательны для Подрядчика.</w:t>
      </w:r>
    </w:p>
    <w:p w:rsidR="00F03A90" w:rsidRPr="00253691" w:rsidRDefault="00F03A90" w:rsidP="00F03A90">
      <w:pPr>
        <w:autoSpaceDE w:val="0"/>
        <w:autoSpaceDN w:val="0"/>
        <w:adjustRightInd w:val="0"/>
        <w:ind w:firstLine="720"/>
        <w:jc w:val="both"/>
        <w:rPr>
          <w:sz w:val="24"/>
          <w:szCs w:val="24"/>
          <w:u w:val="single"/>
        </w:rPr>
      </w:pPr>
      <w:r w:rsidRPr="00253691">
        <w:rPr>
          <w:sz w:val="24"/>
          <w:szCs w:val="24"/>
          <w:u w:val="single"/>
        </w:rPr>
        <w:t>7.11. Прочие условия.</w:t>
      </w:r>
    </w:p>
    <w:bookmarkEnd w:id="4"/>
    <w:bookmarkEnd w:id="5"/>
    <w:p w:rsidR="00F03A90" w:rsidRPr="00253691" w:rsidRDefault="00F03A90" w:rsidP="00F03A90">
      <w:pPr>
        <w:autoSpaceDE w:val="0"/>
        <w:autoSpaceDN w:val="0"/>
        <w:adjustRightInd w:val="0"/>
        <w:ind w:firstLine="720"/>
        <w:jc w:val="both"/>
        <w:rPr>
          <w:sz w:val="24"/>
          <w:szCs w:val="24"/>
        </w:rPr>
      </w:pPr>
      <w:r w:rsidRPr="00253691">
        <w:rPr>
          <w:sz w:val="24"/>
          <w:szCs w:val="24"/>
        </w:rPr>
        <w:t>7.11.1. Подрядчик не имеет права продавать или иным образом распоряжаться строящимся или построенным Объектом или отдельной его частью, а также Проектной документацией.</w:t>
      </w:r>
    </w:p>
    <w:p w:rsidR="00F03A90" w:rsidRPr="00253691" w:rsidRDefault="00F03A90" w:rsidP="00F03A90">
      <w:pPr>
        <w:autoSpaceDE w:val="0"/>
        <w:autoSpaceDN w:val="0"/>
        <w:adjustRightInd w:val="0"/>
        <w:ind w:firstLine="720"/>
        <w:jc w:val="both"/>
        <w:rPr>
          <w:sz w:val="24"/>
          <w:szCs w:val="24"/>
        </w:rPr>
      </w:pPr>
      <w:r w:rsidRPr="00253691">
        <w:rPr>
          <w:sz w:val="24"/>
          <w:szCs w:val="24"/>
        </w:rPr>
        <w:t>7.11.2. Использование Заказчиком для своих нужд или нужд эксплуатации части Объекта, Работы по которому в целом не закончены, допускается после приемки этой части Объекта в установленном порядке. Указанные отношения при их возникновении оформляются дополнительным соглашением Сторон.</w:t>
      </w:r>
    </w:p>
    <w:p w:rsidR="00F03A90" w:rsidRPr="00253691" w:rsidRDefault="00F03A90" w:rsidP="00F03A90">
      <w:pPr>
        <w:pStyle w:val="a3"/>
        <w:rPr>
          <w:szCs w:val="24"/>
        </w:rPr>
      </w:pPr>
    </w:p>
    <w:p w:rsidR="00F03A90" w:rsidRPr="00253691" w:rsidRDefault="00F03A90" w:rsidP="00F03A90">
      <w:pPr>
        <w:pStyle w:val="a3"/>
        <w:jc w:val="center"/>
        <w:rPr>
          <w:szCs w:val="24"/>
        </w:rPr>
      </w:pPr>
      <w:r w:rsidRPr="00253691">
        <w:rPr>
          <w:szCs w:val="24"/>
        </w:rPr>
        <w:t>СТАТЬЯ 8. СДАЧА – ПРИЕМКА ВЫПОЛНЕННЫХ РАБОТ</w:t>
      </w:r>
    </w:p>
    <w:p w:rsidR="00F03A90" w:rsidRPr="00253691" w:rsidRDefault="00F03A90" w:rsidP="00F03A90">
      <w:pPr>
        <w:ind w:firstLine="720"/>
        <w:jc w:val="both"/>
        <w:rPr>
          <w:bCs/>
          <w:sz w:val="24"/>
          <w:szCs w:val="24"/>
          <w:u w:val="single"/>
        </w:rPr>
      </w:pPr>
      <w:r w:rsidRPr="00253691">
        <w:rPr>
          <w:bCs/>
          <w:sz w:val="24"/>
          <w:szCs w:val="24"/>
          <w:u w:val="single"/>
        </w:rPr>
        <w:t>8.1. Сдача-приемка работ.</w:t>
      </w:r>
    </w:p>
    <w:p w:rsidR="00F03A90" w:rsidRPr="00253691" w:rsidRDefault="00F03A90" w:rsidP="00F03A90">
      <w:pPr>
        <w:ind w:firstLine="708"/>
        <w:jc w:val="both"/>
        <w:rPr>
          <w:color w:val="FF0000"/>
          <w:sz w:val="24"/>
          <w:szCs w:val="24"/>
        </w:rPr>
      </w:pPr>
      <w:r w:rsidRPr="00253691">
        <w:rPr>
          <w:sz w:val="24"/>
          <w:szCs w:val="24"/>
        </w:rPr>
        <w:t xml:space="preserve">8.1.1. Сдача-приемка выполненных Работ осуществляется Представителями Сторон за отчетный месяц на основании Исполнительной документации и оформляется путем подписания Акта о приемке выполненных работ по форме КС-2  и  Справки о стоимости выполненных  Работ и затрат  по форме КС-3, Реестра форм КС-2, Перечня оборудования, </w:t>
      </w:r>
      <w:r w:rsidR="00CA7F02" w:rsidRPr="00253691">
        <w:rPr>
          <w:sz w:val="24"/>
          <w:szCs w:val="24"/>
        </w:rPr>
        <w:t xml:space="preserve">мебели, инвентаря, </w:t>
      </w:r>
      <w:r w:rsidRPr="00253691">
        <w:rPr>
          <w:sz w:val="24"/>
          <w:szCs w:val="24"/>
        </w:rPr>
        <w:t>смонтированн</w:t>
      </w:r>
      <w:r w:rsidR="003D7D88" w:rsidRPr="00253691">
        <w:rPr>
          <w:sz w:val="24"/>
          <w:szCs w:val="24"/>
        </w:rPr>
        <w:t>ого</w:t>
      </w:r>
      <w:r w:rsidRPr="00253691">
        <w:rPr>
          <w:sz w:val="24"/>
          <w:szCs w:val="24"/>
        </w:rPr>
        <w:t xml:space="preserve"> за отчетный период</w:t>
      </w:r>
      <w:r w:rsidR="00A524CD" w:rsidRPr="00253691">
        <w:rPr>
          <w:sz w:val="24"/>
          <w:szCs w:val="24"/>
        </w:rPr>
        <w:t xml:space="preserve"> (по форме Приложения № 4 к Договору)</w:t>
      </w:r>
      <w:r w:rsidRPr="00253691">
        <w:rPr>
          <w:sz w:val="24"/>
          <w:szCs w:val="24"/>
        </w:rPr>
        <w:t>.</w:t>
      </w:r>
    </w:p>
    <w:p w:rsidR="00F03A90" w:rsidRPr="00253691" w:rsidRDefault="00F03A90" w:rsidP="00F03A90">
      <w:pPr>
        <w:ind w:firstLine="708"/>
        <w:jc w:val="both"/>
        <w:rPr>
          <w:sz w:val="24"/>
          <w:szCs w:val="24"/>
        </w:rPr>
      </w:pPr>
      <w:r w:rsidRPr="00253691">
        <w:rPr>
          <w:sz w:val="24"/>
          <w:szCs w:val="24"/>
        </w:rPr>
        <w:t xml:space="preserve"> Вышеуказанные документы (в 4-х экземплярах) вместе с </w:t>
      </w:r>
      <w:r w:rsidRPr="00253691">
        <w:rPr>
          <w:sz w:val="24"/>
          <w:szCs w:val="24"/>
          <w:shd w:val="clear" w:color="auto" w:fill="FFFFFF"/>
        </w:rPr>
        <w:t>Исполнительной документацией</w:t>
      </w:r>
      <w:r w:rsidRPr="00253691">
        <w:rPr>
          <w:sz w:val="24"/>
          <w:szCs w:val="24"/>
        </w:rPr>
        <w:t xml:space="preserve">, в том числе актами испытаний, заверенными Подрядчиком копиями журналов (записей произведенных за отчетный период) КС-6а, документацией на смонтированное технологическое оборудование предоставляются Подрядчиком ежемесячно до 25-го числа отчетного месяца. Непредставление Подрядчиком каких-либо из указанного комплекта документов является основанием для Заказчика отказать в принятии выполненных Подрядчиком Работ. </w:t>
      </w:r>
    </w:p>
    <w:p w:rsidR="00F03A90" w:rsidRPr="00253691" w:rsidRDefault="00F03A90" w:rsidP="00F03A90">
      <w:pPr>
        <w:pStyle w:val="a3"/>
        <w:ind w:firstLine="720"/>
        <w:jc w:val="both"/>
        <w:rPr>
          <w:szCs w:val="24"/>
        </w:rPr>
      </w:pPr>
      <w:r w:rsidRPr="00253691">
        <w:rPr>
          <w:szCs w:val="24"/>
        </w:rPr>
        <w:lastRenderedPageBreak/>
        <w:t xml:space="preserve">Заказчик в течение 10 (десяти) рабочих дней с момента представления документов подписывает их либо направляет Подрядчику мотивированный отказ от подписания. </w:t>
      </w:r>
    </w:p>
    <w:p w:rsidR="00F03A90" w:rsidRPr="00253691" w:rsidRDefault="00F03A90" w:rsidP="00F03A90">
      <w:pPr>
        <w:autoSpaceDE w:val="0"/>
        <w:autoSpaceDN w:val="0"/>
        <w:adjustRightInd w:val="0"/>
        <w:ind w:firstLine="708"/>
        <w:jc w:val="both"/>
        <w:rPr>
          <w:sz w:val="24"/>
          <w:szCs w:val="24"/>
        </w:rPr>
      </w:pPr>
      <w:r w:rsidRPr="00253691">
        <w:rPr>
          <w:sz w:val="24"/>
          <w:szCs w:val="24"/>
        </w:rPr>
        <w:t>8.1.2. При обнаружении Заказчиком дефектов Работ, материалов, оборудования, участков инженерных сетей, соответствующие акты должны оформляться только после устранения выявленных дефектов.</w:t>
      </w:r>
    </w:p>
    <w:p w:rsidR="00F03A90" w:rsidRPr="00253691" w:rsidRDefault="00F03A90" w:rsidP="00F03A90">
      <w:pPr>
        <w:ind w:firstLine="708"/>
        <w:jc w:val="both"/>
        <w:rPr>
          <w:sz w:val="24"/>
          <w:szCs w:val="24"/>
        </w:rPr>
      </w:pPr>
      <w:r w:rsidRPr="00253691">
        <w:rPr>
          <w:sz w:val="24"/>
          <w:szCs w:val="24"/>
        </w:rPr>
        <w:t>8.1.3. Сдача-приемка установленных инженерных систем и смонтированного оборудования производится Подрядчиком Заказчику, с привлечением последним эксплуатирующих организаций для приемки и подписания соответствующих актов о приемке выполненных Работ в соответствии с Нормативной документацией.</w:t>
      </w:r>
    </w:p>
    <w:p w:rsidR="00F03A90" w:rsidRPr="00253691" w:rsidRDefault="00F03A90" w:rsidP="00F03A90">
      <w:pPr>
        <w:pStyle w:val="a3"/>
        <w:shd w:val="clear" w:color="auto" w:fill="FFFFFF"/>
        <w:ind w:firstLine="708"/>
        <w:jc w:val="both"/>
        <w:rPr>
          <w:szCs w:val="24"/>
          <w:u w:val="single"/>
        </w:rPr>
      </w:pPr>
      <w:r w:rsidRPr="00253691">
        <w:rPr>
          <w:szCs w:val="24"/>
          <w:u w:val="single"/>
        </w:rPr>
        <w:t>8.2. Сдача-приемка законченного строительством Объекта.</w:t>
      </w:r>
    </w:p>
    <w:p w:rsidR="00F03A90" w:rsidRPr="00253691" w:rsidRDefault="00F03A90" w:rsidP="00F03A90">
      <w:pPr>
        <w:shd w:val="clear" w:color="auto" w:fill="FFFFFF"/>
        <w:ind w:firstLine="708"/>
        <w:jc w:val="both"/>
        <w:rPr>
          <w:sz w:val="24"/>
          <w:szCs w:val="24"/>
        </w:rPr>
      </w:pPr>
      <w:r w:rsidRPr="00253691">
        <w:rPr>
          <w:sz w:val="24"/>
          <w:szCs w:val="24"/>
        </w:rPr>
        <w:t>8.2.1. Не позднее 45 (сорока пяти) календарных дней до срока окончания Работ, установленного п. 3.2. Договора, Подрядчик направляет Заказчику уведомление о готовности Объекта к сдаче. В уведомлении о готовности сдачи Объекта Подрядчиком должен быть указан  перечень всех организаций, задействованных в выполнении Работ (с указанием полных реквизитов, фамилий руководителей и ответственных производителей Работ) с приложением реестра Исполнительной документации.</w:t>
      </w:r>
    </w:p>
    <w:p w:rsidR="00F03A90" w:rsidRPr="00253691" w:rsidRDefault="00F03A90" w:rsidP="00F03A90">
      <w:pPr>
        <w:shd w:val="clear" w:color="auto" w:fill="FFFFFF"/>
        <w:ind w:firstLine="708"/>
        <w:jc w:val="both"/>
        <w:rPr>
          <w:b/>
          <w:sz w:val="24"/>
          <w:szCs w:val="24"/>
        </w:rPr>
      </w:pPr>
      <w:r w:rsidRPr="00253691">
        <w:rPr>
          <w:sz w:val="24"/>
          <w:szCs w:val="24"/>
        </w:rPr>
        <w:t xml:space="preserve">Одновременно с уведомлением Подрядчик передает Заказчику комплект Исполнительной документации (на бумажном носителе в 4 экземплярах и в  электронном виде), а также заключения о выполнении технических условий присоединения к сетям инженерно-технического обеспечения, справки о соответствии построенного Объекта и его инженерных систем требованиям технических регламентов и Проектной документации, справки о соответствии технологии строительства требованиям технических регламентов и Проектной документации, итоговое заключение органов архитектурно-строительного надзора; спецификации, технические паспорта, руководства по эксплуатации на смонтированное оборудование (в том числе мебель, оргтехника, приборы, инвентарь). </w:t>
      </w:r>
    </w:p>
    <w:p w:rsidR="00F03A90" w:rsidRPr="00253691" w:rsidRDefault="00F03A90" w:rsidP="00F03A90">
      <w:pPr>
        <w:shd w:val="clear" w:color="auto" w:fill="FFFFFF"/>
        <w:ind w:firstLine="708"/>
        <w:jc w:val="both"/>
        <w:rPr>
          <w:sz w:val="24"/>
          <w:szCs w:val="24"/>
        </w:rPr>
      </w:pPr>
      <w:r w:rsidRPr="00253691">
        <w:rPr>
          <w:sz w:val="24"/>
          <w:szCs w:val="24"/>
        </w:rPr>
        <w:t xml:space="preserve">8.2.2. Сдача-приемка Объекта производится по Акту приемки законченного строительством Объекта (по форме КС-11) в течение 30 (тридцати) календарных дней от даты получения Заказчиком уведомления Подрядчика о готовности Объекта к сдаче. </w:t>
      </w:r>
    </w:p>
    <w:p w:rsidR="00F03A90" w:rsidRPr="00253691" w:rsidRDefault="00F03A90" w:rsidP="00F03A90">
      <w:pPr>
        <w:ind w:firstLine="708"/>
        <w:jc w:val="both"/>
        <w:rPr>
          <w:sz w:val="24"/>
          <w:szCs w:val="24"/>
        </w:rPr>
      </w:pPr>
      <w:r w:rsidRPr="00253691">
        <w:rPr>
          <w:sz w:val="24"/>
          <w:szCs w:val="24"/>
        </w:rPr>
        <w:t xml:space="preserve">Сдача-приемка Объекта проводится путем инспекции и пусковых   испытаний сетей и систем инженерно-технического обеспечения, оборудования на Объекте. </w:t>
      </w:r>
    </w:p>
    <w:p w:rsidR="00F03A90" w:rsidRPr="00253691" w:rsidRDefault="00F03A90" w:rsidP="00F03A90">
      <w:pPr>
        <w:ind w:firstLine="708"/>
        <w:jc w:val="both"/>
        <w:rPr>
          <w:sz w:val="24"/>
          <w:szCs w:val="24"/>
        </w:rPr>
      </w:pPr>
      <w:r w:rsidRPr="00253691">
        <w:rPr>
          <w:sz w:val="24"/>
          <w:szCs w:val="24"/>
        </w:rPr>
        <w:t>Если сдаче-приемке Объекта должны предшествовать предварительные испытания, сдача-приемка Объекта может осуществляться только при положительном результате предварительных испытаний.</w:t>
      </w:r>
    </w:p>
    <w:p w:rsidR="00F03A90" w:rsidRPr="00253691" w:rsidRDefault="00F03A90" w:rsidP="00F03A90">
      <w:pPr>
        <w:shd w:val="clear" w:color="auto" w:fill="FFFFFF"/>
        <w:ind w:firstLine="708"/>
        <w:jc w:val="both"/>
        <w:rPr>
          <w:sz w:val="24"/>
          <w:szCs w:val="24"/>
        </w:rPr>
      </w:pPr>
      <w:r w:rsidRPr="00253691">
        <w:rPr>
          <w:sz w:val="24"/>
          <w:szCs w:val="24"/>
        </w:rPr>
        <w:t xml:space="preserve">8.2.3. Заказчик вправе отказаться от приемки Объекта в случае обнаружения отступлений от утвержденной Проектной документации, направив Подрядчику мотивированный отказ. </w:t>
      </w:r>
    </w:p>
    <w:p w:rsidR="00F03A90" w:rsidRPr="00253691" w:rsidRDefault="00F03A90" w:rsidP="00F03A90">
      <w:pPr>
        <w:shd w:val="clear" w:color="auto" w:fill="FFFFFF"/>
        <w:ind w:firstLine="708"/>
        <w:jc w:val="both"/>
        <w:rPr>
          <w:sz w:val="24"/>
          <w:szCs w:val="24"/>
          <w:u w:val="single"/>
        </w:rPr>
      </w:pPr>
      <w:r w:rsidRPr="00253691">
        <w:rPr>
          <w:sz w:val="24"/>
          <w:szCs w:val="24"/>
          <w:u w:val="single"/>
        </w:rPr>
        <w:t>8.3. Сдача Объекта в эксплуатацию.</w:t>
      </w:r>
    </w:p>
    <w:p w:rsidR="00F03A90" w:rsidRPr="00253691" w:rsidRDefault="00F03A90" w:rsidP="00F03A90">
      <w:pPr>
        <w:shd w:val="clear" w:color="auto" w:fill="FFFFFF"/>
        <w:ind w:firstLine="708"/>
        <w:jc w:val="both"/>
        <w:rPr>
          <w:sz w:val="24"/>
          <w:szCs w:val="24"/>
        </w:rPr>
      </w:pPr>
      <w:r w:rsidRPr="00253691">
        <w:rPr>
          <w:sz w:val="24"/>
          <w:szCs w:val="24"/>
        </w:rPr>
        <w:t>8.3.1. После выполнения всех Работ по Договору, кроме обязательств гарантийного периода, и приемки Заказчиком Объекта производится сдача Объекта в эксплуатацию.</w:t>
      </w:r>
    </w:p>
    <w:p w:rsidR="00F03A90" w:rsidRPr="00253691" w:rsidRDefault="00F03A90" w:rsidP="00F03A90">
      <w:pPr>
        <w:shd w:val="clear" w:color="auto" w:fill="FFFFFF"/>
        <w:ind w:firstLine="708"/>
        <w:jc w:val="both"/>
        <w:rPr>
          <w:strike/>
          <w:sz w:val="24"/>
          <w:szCs w:val="24"/>
        </w:rPr>
      </w:pPr>
      <w:r w:rsidRPr="00253691">
        <w:rPr>
          <w:sz w:val="24"/>
          <w:szCs w:val="24"/>
        </w:rPr>
        <w:t xml:space="preserve">8.3.2. В течение 10 дней с даты подписания Акта приемки законченного строительством объекта (по форме КС-11) Стороны подписывают Акт приемки законченного строительством объекта приемочной комиссией (по форме КС-14). </w:t>
      </w:r>
    </w:p>
    <w:p w:rsidR="00F03A90" w:rsidRPr="00253691" w:rsidRDefault="00F03A90" w:rsidP="00F03A90">
      <w:pPr>
        <w:pStyle w:val="ConsPlusNormal"/>
        <w:ind w:firstLine="708"/>
        <w:jc w:val="both"/>
        <w:rPr>
          <w:rFonts w:ascii="Times New Roman" w:hAnsi="Times New Roman" w:cs="Times New Roman"/>
          <w:sz w:val="24"/>
          <w:szCs w:val="24"/>
        </w:rPr>
      </w:pPr>
      <w:r w:rsidRPr="00253691">
        <w:rPr>
          <w:rFonts w:ascii="Times New Roman" w:hAnsi="Times New Roman" w:cs="Times New Roman"/>
          <w:sz w:val="24"/>
          <w:szCs w:val="24"/>
        </w:rPr>
        <w:t>8.3.3. Акт приемки законченного строительством объекта приемочной комиссией (по форме КС-14) признается актом приемки Объекта</w:t>
      </w:r>
      <w:r w:rsidRPr="00253691">
        <w:rPr>
          <w:rFonts w:ascii="Times New Roman" w:eastAsia="Calibri" w:hAnsi="Times New Roman" w:cs="Times New Roman"/>
          <w:sz w:val="24"/>
          <w:szCs w:val="24"/>
        </w:rPr>
        <w:t xml:space="preserve">, установленным статьей 55 Градостроительного кодекса РФ.  </w:t>
      </w:r>
      <w:r w:rsidRPr="00253691">
        <w:rPr>
          <w:rFonts w:ascii="Times New Roman" w:hAnsi="Times New Roman" w:cs="Times New Roman"/>
          <w:sz w:val="24"/>
          <w:szCs w:val="24"/>
        </w:rPr>
        <w:t>Подписание указанного Акта приемки законченного строительством Объекта приемочной комиссией (по форме КС-14) не освобождает Подрядчика от выполнения любого из обязательств, принятых Подрядчиком по Договору, которые остались невыполненными или выполненными ненадлежащим образом к моменту подписания вышеуказанного акта, о чем в нем будет сделана соответствующая запись.</w:t>
      </w:r>
    </w:p>
    <w:p w:rsidR="00F03A90" w:rsidRPr="00253691" w:rsidRDefault="00F03A90" w:rsidP="00F03A90">
      <w:pPr>
        <w:shd w:val="clear" w:color="auto" w:fill="FFFFFF"/>
        <w:ind w:firstLine="708"/>
        <w:jc w:val="both"/>
        <w:rPr>
          <w:sz w:val="24"/>
          <w:szCs w:val="24"/>
        </w:rPr>
      </w:pPr>
      <w:r w:rsidRPr="00253691">
        <w:rPr>
          <w:sz w:val="24"/>
          <w:szCs w:val="24"/>
        </w:rPr>
        <w:t xml:space="preserve">8.3.4. </w:t>
      </w:r>
      <w:r w:rsidRPr="00253691">
        <w:rPr>
          <w:color w:val="00B050"/>
          <w:sz w:val="24"/>
          <w:szCs w:val="24"/>
        </w:rPr>
        <w:t xml:space="preserve"> </w:t>
      </w:r>
      <w:r w:rsidRPr="00253691">
        <w:rPr>
          <w:sz w:val="24"/>
          <w:szCs w:val="24"/>
        </w:rPr>
        <w:t>Подрядчик совместно с Заказчиком обеспечивает получение Разрешения на ввод Объекта в эксплуатацию.</w:t>
      </w:r>
    </w:p>
    <w:p w:rsidR="00F03A90" w:rsidRPr="00253691" w:rsidRDefault="00F03A90" w:rsidP="00F03A90">
      <w:pPr>
        <w:shd w:val="clear" w:color="auto" w:fill="FFFFFF"/>
        <w:autoSpaceDE w:val="0"/>
        <w:autoSpaceDN w:val="0"/>
        <w:adjustRightInd w:val="0"/>
        <w:ind w:firstLine="708"/>
        <w:jc w:val="both"/>
        <w:rPr>
          <w:sz w:val="24"/>
          <w:szCs w:val="24"/>
        </w:rPr>
      </w:pPr>
      <w:r w:rsidRPr="00253691">
        <w:rPr>
          <w:sz w:val="24"/>
          <w:szCs w:val="24"/>
        </w:rPr>
        <w:lastRenderedPageBreak/>
        <w:t xml:space="preserve">8.3.5. Датой сдачи Объекта в эксплуатацию считается дата получения Разрешения на ввод Объекта в эксплуатацию, в соответствии со ст. 55 Градостроительного кодекса РФ, с указанной даты начинается исчисление гарантийного периода. </w:t>
      </w:r>
    </w:p>
    <w:p w:rsidR="003944DE" w:rsidRPr="00253691" w:rsidRDefault="003944DE" w:rsidP="00F03A90">
      <w:pPr>
        <w:shd w:val="clear" w:color="auto" w:fill="FFFFFF"/>
        <w:autoSpaceDE w:val="0"/>
        <w:autoSpaceDN w:val="0"/>
        <w:adjustRightInd w:val="0"/>
        <w:ind w:firstLine="708"/>
        <w:jc w:val="both"/>
        <w:rPr>
          <w:sz w:val="24"/>
          <w:szCs w:val="24"/>
        </w:rPr>
      </w:pPr>
    </w:p>
    <w:p w:rsidR="00F03A90" w:rsidRPr="00253691" w:rsidRDefault="00F03A90" w:rsidP="00F03A90">
      <w:pPr>
        <w:pStyle w:val="a3"/>
        <w:jc w:val="center"/>
        <w:rPr>
          <w:szCs w:val="24"/>
        </w:rPr>
      </w:pPr>
      <w:r w:rsidRPr="00253691">
        <w:rPr>
          <w:szCs w:val="24"/>
        </w:rPr>
        <w:t xml:space="preserve">СТАТЬЯ 9. ОБЕСПЕЧЕНИЕ </w:t>
      </w:r>
    </w:p>
    <w:p w:rsidR="00F03A90" w:rsidRPr="00253691" w:rsidRDefault="00F03A90" w:rsidP="00F03A90">
      <w:pPr>
        <w:pStyle w:val="a3"/>
        <w:jc w:val="center"/>
        <w:rPr>
          <w:i/>
          <w:szCs w:val="24"/>
        </w:rPr>
      </w:pPr>
      <w:r w:rsidRPr="00253691">
        <w:rPr>
          <w:i/>
          <w:szCs w:val="24"/>
        </w:rPr>
        <w:t>ВАРИАНТ 1</w:t>
      </w:r>
    </w:p>
    <w:p w:rsidR="00F03A90" w:rsidRPr="00253691" w:rsidRDefault="00F03A90" w:rsidP="00F03A90">
      <w:pPr>
        <w:pStyle w:val="ConsPlusNonformat"/>
        <w:widowControl/>
        <w:ind w:firstLine="708"/>
        <w:jc w:val="both"/>
        <w:rPr>
          <w:rFonts w:ascii="Times New Roman" w:hAnsi="Times New Roman" w:cs="Times New Roman"/>
          <w:i/>
          <w:sz w:val="24"/>
          <w:szCs w:val="24"/>
        </w:rPr>
      </w:pPr>
      <w:r w:rsidRPr="00253691">
        <w:rPr>
          <w:rFonts w:ascii="Times New Roman" w:hAnsi="Times New Roman" w:cs="Times New Roman"/>
          <w:i/>
          <w:sz w:val="24"/>
          <w:szCs w:val="24"/>
        </w:rPr>
        <w:t>9.1. Подрядчик обязан предоставить обеспечение исполнения своих обязательств по Договору в размере __________  (__</w:t>
      </w:r>
      <w:r w:rsidR="00E443FD">
        <w:rPr>
          <w:rFonts w:ascii="Times New Roman" w:hAnsi="Times New Roman" w:cs="Times New Roman"/>
          <w:i/>
          <w:sz w:val="24"/>
          <w:szCs w:val="24"/>
        </w:rPr>
        <w:t xml:space="preserve">_______) руб., что составляет </w:t>
      </w:r>
      <w:r w:rsidR="006A6719">
        <w:rPr>
          <w:rFonts w:ascii="Times New Roman" w:hAnsi="Times New Roman" w:cs="Times New Roman"/>
          <w:i/>
          <w:sz w:val="24"/>
          <w:szCs w:val="24"/>
        </w:rPr>
        <w:t>10 (десять</w:t>
      </w:r>
      <w:r w:rsidRPr="00253691">
        <w:rPr>
          <w:rFonts w:ascii="Times New Roman" w:hAnsi="Times New Roman" w:cs="Times New Roman"/>
          <w:i/>
          <w:sz w:val="24"/>
          <w:szCs w:val="24"/>
        </w:rPr>
        <w:t>)% от Цены Договора, указанной в п. 4.1. Договора.</w:t>
      </w:r>
    </w:p>
    <w:p w:rsidR="00F03A90" w:rsidRPr="00253691" w:rsidRDefault="00F03A90" w:rsidP="00F03A90">
      <w:pPr>
        <w:autoSpaceDE w:val="0"/>
        <w:autoSpaceDN w:val="0"/>
        <w:adjustRightInd w:val="0"/>
        <w:ind w:firstLine="709"/>
        <w:jc w:val="both"/>
        <w:rPr>
          <w:i/>
          <w:sz w:val="24"/>
          <w:szCs w:val="24"/>
        </w:rPr>
      </w:pPr>
      <w:r w:rsidRPr="00253691">
        <w:rPr>
          <w:i/>
          <w:sz w:val="24"/>
          <w:szCs w:val="24"/>
        </w:rPr>
        <w:t xml:space="preserve">В качестве обеспечения исполнения обязательств по Договору Подрядчик предоставляет   безотзывную безусловную банковскую гарантию, выданную банком (далее – Банк), согласованным Заказчиком, и обеспечивающую уплату неустоек (пеней, штрафов), предусмотренных Договором, начисленных за период: с момента возникновения у Заказчика права на их начисление и до дня списания денежных средств с корреспондентского счета Банка. </w:t>
      </w:r>
    </w:p>
    <w:p w:rsidR="00D45B0A" w:rsidRPr="00D21580" w:rsidRDefault="00D45B0A" w:rsidP="00D45B0A">
      <w:pPr>
        <w:autoSpaceDE w:val="0"/>
        <w:autoSpaceDN w:val="0"/>
        <w:adjustRightInd w:val="0"/>
        <w:ind w:firstLine="709"/>
        <w:jc w:val="both"/>
        <w:rPr>
          <w:i/>
          <w:sz w:val="24"/>
          <w:szCs w:val="24"/>
        </w:rPr>
      </w:pPr>
      <w:r w:rsidRPr="00D45B0A">
        <w:rPr>
          <w:i/>
          <w:sz w:val="24"/>
          <w:szCs w:val="24"/>
        </w:rPr>
        <w:t>Подлинный экземпляр банковской гарантии сроком действия до даты</w:t>
      </w:r>
      <w:r w:rsidRPr="00D45B0A">
        <w:rPr>
          <w:sz w:val="24"/>
          <w:szCs w:val="24"/>
        </w:rPr>
        <w:t xml:space="preserve"> </w:t>
      </w:r>
      <w:r w:rsidRPr="00D45B0A">
        <w:rPr>
          <w:i/>
          <w:sz w:val="24"/>
          <w:szCs w:val="24"/>
        </w:rPr>
        <w:t>окончания выполнения Подрядчиком Работ</w:t>
      </w:r>
      <w:r w:rsidRPr="00D45B0A">
        <w:rPr>
          <w:sz w:val="24"/>
          <w:szCs w:val="24"/>
        </w:rPr>
        <w:t xml:space="preserve">  </w:t>
      </w:r>
      <w:r w:rsidRPr="00D45B0A">
        <w:rPr>
          <w:i/>
          <w:sz w:val="24"/>
          <w:szCs w:val="24"/>
        </w:rPr>
        <w:t>плюс три месяца п</w:t>
      </w:r>
      <w:r>
        <w:rPr>
          <w:i/>
          <w:sz w:val="24"/>
          <w:szCs w:val="24"/>
        </w:rPr>
        <w:t xml:space="preserve">ередается Заказчику </w:t>
      </w:r>
      <w:r w:rsidR="007274C9" w:rsidRPr="00D21580">
        <w:rPr>
          <w:i/>
          <w:sz w:val="24"/>
          <w:szCs w:val="24"/>
        </w:rPr>
        <w:t>_____________</w:t>
      </w:r>
      <w:r w:rsidRPr="00D21580">
        <w:rPr>
          <w:rStyle w:val="ad"/>
          <w:i/>
          <w:sz w:val="24"/>
          <w:szCs w:val="24"/>
        </w:rPr>
        <w:footnoteReference w:id="4"/>
      </w:r>
      <w:r w:rsidRPr="00D21580">
        <w:rPr>
          <w:i/>
          <w:sz w:val="24"/>
          <w:szCs w:val="24"/>
        </w:rPr>
        <w:t>.</w:t>
      </w:r>
    </w:p>
    <w:p w:rsidR="00F03A90" w:rsidRPr="00253691" w:rsidRDefault="00F03A90" w:rsidP="00F03A90">
      <w:pPr>
        <w:autoSpaceDE w:val="0"/>
        <w:autoSpaceDN w:val="0"/>
        <w:adjustRightInd w:val="0"/>
        <w:ind w:firstLine="709"/>
        <w:jc w:val="both"/>
        <w:rPr>
          <w:i/>
          <w:sz w:val="24"/>
          <w:szCs w:val="24"/>
        </w:rPr>
      </w:pPr>
      <w:r w:rsidRPr="00253691">
        <w:rPr>
          <w:i/>
          <w:sz w:val="24"/>
          <w:szCs w:val="24"/>
        </w:rPr>
        <w:t xml:space="preserve">Предусмотренное банковской гарантией обязательство Банка перед Заказчиком ограничивается уплатой суммы, на которую выдана гарантия. При этом для уплаты суммы гарантии достаточно первого </w:t>
      </w:r>
      <w:r w:rsidRPr="00253691">
        <w:rPr>
          <w:i/>
          <w:iCs/>
          <w:sz w:val="24"/>
          <w:szCs w:val="24"/>
        </w:rPr>
        <w:t>письменного требования Заказчика об её уплате.</w:t>
      </w:r>
    </w:p>
    <w:p w:rsidR="006A6719" w:rsidRPr="00253691" w:rsidRDefault="006A6719" w:rsidP="006A6719">
      <w:pPr>
        <w:pStyle w:val="ConsPlusNonformat"/>
        <w:widowControl/>
        <w:ind w:firstLine="708"/>
        <w:jc w:val="both"/>
        <w:rPr>
          <w:rFonts w:ascii="Times New Roman" w:hAnsi="Times New Roman" w:cs="Times New Roman"/>
          <w:i/>
          <w:sz w:val="24"/>
          <w:szCs w:val="24"/>
        </w:rPr>
      </w:pPr>
      <w:r w:rsidRPr="00253691">
        <w:rPr>
          <w:rFonts w:ascii="Times New Roman" w:hAnsi="Times New Roman" w:cs="Times New Roman"/>
          <w:i/>
          <w:sz w:val="24"/>
          <w:szCs w:val="24"/>
        </w:rPr>
        <w:t>В случае продления срока выполнения Работ и/или изменения цены Договора Подрядчик обязан оформить продление срока действия и/или изменения суммы банковской гарантии соразмерно увеличению срока и/или изменению цены Договора в срок, не превышающий 30 (тридцать) календарных  дней с даты подписания соответствующего дополнительного соглашения, либо предост</w:t>
      </w:r>
      <w:r>
        <w:rPr>
          <w:rFonts w:ascii="Times New Roman" w:hAnsi="Times New Roman" w:cs="Times New Roman"/>
          <w:i/>
          <w:sz w:val="24"/>
          <w:szCs w:val="24"/>
        </w:rPr>
        <w:t xml:space="preserve">авить новую банковскую гарантию </w:t>
      </w:r>
      <w:r w:rsidRPr="00253691">
        <w:rPr>
          <w:rFonts w:ascii="Times New Roman" w:hAnsi="Times New Roman" w:cs="Times New Roman"/>
          <w:i/>
          <w:sz w:val="24"/>
          <w:szCs w:val="24"/>
        </w:rPr>
        <w:t>сроком действия до даты</w:t>
      </w:r>
      <w:r w:rsidRPr="00253691">
        <w:rPr>
          <w:sz w:val="24"/>
          <w:szCs w:val="24"/>
        </w:rPr>
        <w:t xml:space="preserve"> </w:t>
      </w:r>
      <w:r w:rsidRPr="00253691">
        <w:rPr>
          <w:rFonts w:ascii="Times New Roman" w:hAnsi="Times New Roman" w:cs="Times New Roman"/>
          <w:i/>
          <w:sz w:val="24"/>
          <w:szCs w:val="24"/>
        </w:rPr>
        <w:t>окончания выполнения Подрядчиком Работ</w:t>
      </w:r>
      <w:r w:rsidRPr="00253691">
        <w:rPr>
          <w:sz w:val="24"/>
          <w:szCs w:val="24"/>
        </w:rPr>
        <w:t xml:space="preserve"> </w:t>
      </w:r>
      <w:r w:rsidRPr="00253691">
        <w:rPr>
          <w:rFonts w:ascii="Times New Roman" w:hAnsi="Times New Roman" w:cs="Times New Roman"/>
          <w:i/>
          <w:sz w:val="24"/>
          <w:szCs w:val="24"/>
        </w:rPr>
        <w:t xml:space="preserve">плюс три месяца. </w:t>
      </w:r>
    </w:p>
    <w:p w:rsidR="00F03A90" w:rsidRPr="00253691" w:rsidRDefault="006A6719" w:rsidP="00F03A90">
      <w:pPr>
        <w:ind w:firstLine="708"/>
        <w:jc w:val="both"/>
        <w:rPr>
          <w:i/>
          <w:sz w:val="24"/>
          <w:szCs w:val="24"/>
        </w:rPr>
      </w:pPr>
      <w:r>
        <w:rPr>
          <w:i/>
          <w:sz w:val="24"/>
          <w:szCs w:val="24"/>
        </w:rPr>
        <w:t xml:space="preserve"> </w:t>
      </w:r>
      <w:r w:rsidR="00F03A90" w:rsidRPr="00253691">
        <w:rPr>
          <w:i/>
          <w:sz w:val="24"/>
          <w:szCs w:val="24"/>
        </w:rPr>
        <w:t xml:space="preserve">  </w:t>
      </w:r>
    </w:p>
    <w:p w:rsidR="00F03A90" w:rsidRPr="00253691" w:rsidRDefault="00F03A90" w:rsidP="00F03A90">
      <w:pPr>
        <w:autoSpaceDE w:val="0"/>
        <w:autoSpaceDN w:val="0"/>
        <w:adjustRightInd w:val="0"/>
        <w:ind w:firstLine="142"/>
        <w:jc w:val="center"/>
        <w:rPr>
          <w:i/>
          <w:sz w:val="24"/>
          <w:szCs w:val="24"/>
        </w:rPr>
      </w:pPr>
      <w:r w:rsidRPr="00253691">
        <w:rPr>
          <w:i/>
          <w:sz w:val="24"/>
          <w:szCs w:val="24"/>
        </w:rPr>
        <w:t>ВАРИАНТ 2</w:t>
      </w:r>
    </w:p>
    <w:p w:rsidR="00F03A90" w:rsidRPr="00253691" w:rsidRDefault="00F03A90" w:rsidP="00F03A90">
      <w:pPr>
        <w:pStyle w:val="ConsPlusNonformat"/>
        <w:widowControl/>
        <w:ind w:firstLine="709"/>
        <w:jc w:val="both"/>
        <w:rPr>
          <w:rFonts w:ascii="Times New Roman" w:hAnsi="Times New Roman" w:cs="Times New Roman"/>
          <w:i/>
          <w:sz w:val="24"/>
          <w:szCs w:val="24"/>
        </w:rPr>
      </w:pPr>
      <w:r w:rsidRPr="00253691">
        <w:rPr>
          <w:rFonts w:ascii="Times New Roman" w:hAnsi="Times New Roman" w:cs="Times New Roman"/>
          <w:i/>
          <w:sz w:val="24"/>
          <w:szCs w:val="24"/>
        </w:rPr>
        <w:t>9.1. Подрядчик обязан предоставить обеспечение исполнения своих обязательств по Договору в размере___  (___) руб., НДС н</w:t>
      </w:r>
      <w:r w:rsidR="001374BC">
        <w:rPr>
          <w:rFonts w:ascii="Times New Roman" w:hAnsi="Times New Roman" w:cs="Times New Roman"/>
          <w:i/>
          <w:sz w:val="24"/>
          <w:szCs w:val="24"/>
        </w:rPr>
        <w:t xml:space="preserve">е облагается, что составляет 10 (десять) % </w:t>
      </w:r>
      <w:r w:rsidRPr="00253691">
        <w:rPr>
          <w:rFonts w:ascii="Times New Roman" w:hAnsi="Times New Roman" w:cs="Times New Roman"/>
          <w:i/>
          <w:sz w:val="24"/>
          <w:szCs w:val="24"/>
        </w:rPr>
        <w:t>от цены Договора, указанной в п. 4.1. Договора.</w:t>
      </w:r>
    </w:p>
    <w:p w:rsidR="00F03A90" w:rsidRPr="00253691" w:rsidRDefault="00F03A90" w:rsidP="00F03A90">
      <w:pPr>
        <w:autoSpaceDE w:val="0"/>
        <w:autoSpaceDN w:val="0"/>
        <w:adjustRightInd w:val="0"/>
        <w:ind w:firstLine="709"/>
        <w:jc w:val="both"/>
        <w:rPr>
          <w:i/>
          <w:sz w:val="24"/>
          <w:szCs w:val="24"/>
        </w:rPr>
      </w:pPr>
      <w:r w:rsidRPr="00253691">
        <w:rPr>
          <w:i/>
          <w:sz w:val="24"/>
          <w:szCs w:val="24"/>
        </w:rPr>
        <w:t xml:space="preserve"> В качестве обеспечения исполнения своих обязательств по Договору Подрядчик перечисляет на расчетный счет Заказчика указанн</w:t>
      </w:r>
      <w:r w:rsidR="00B37A62">
        <w:rPr>
          <w:i/>
          <w:sz w:val="24"/>
          <w:szCs w:val="24"/>
        </w:rPr>
        <w:t xml:space="preserve">ые денежные средства </w:t>
      </w:r>
      <w:r w:rsidR="007274C9" w:rsidRPr="00D21580">
        <w:rPr>
          <w:i/>
          <w:sz w:val="24"/>
          <w:szCs w:val="24"/>
        </w:rPr>
        <w:t>___________</w:t>
      </w:r>
      <w:r w:rsidR="00B37A62" w:rsidRPr="00D21580">
        <w:rPr>
          <w:rStyle w:val="ad"/>
          <w:i/>
          <w:sz w:val="24"/>
          <w:szCs w:val="24"/>
        </w:rPr>
        <w:footnoteReference w:id="5"/>
      </w:r>
      <w:r w:rsidR="00A33DBA" w:rsidRPr="00D21580">
        <w:rPr>
          <w:i/>
          <w:sz w:val="24"/>
          <w:szCs w:val="24"/>
        </w:rPr>
        <w:t>.</w:t>
      </w:r>
      <w:r w:rsidR="000D6983" w:rsidRPr="00D21580">
        <w:rPr>
          <w:i/>
          <w:sz w:val="24"/>
          <w:szCs w:val="24"/>
        </w:rPr>
        <w:t xml:space="preserve"> Обеспечение действует до даты</w:t>
      </w:r>
      <w:r w:rsidR="000D6983" w:rsidRPr="00D21580">
        <w:rPr>
          <w:sz w:val="24"/>
          <w:szCs w:val="24"/>
        </w:rPr>
        <w:t xml:space="preserve"> </w:t>
      </w:r>
      <w:r w:rsidR="000D6983" w:rsidRPr="00D21580">
        <w:rPr>
          <w:i/>
          <w:sz w:val="24"/>
          <w:szCs w:val="24"/>
        </w:rPr>
        <w:t>окончания выполнения Подрядчиком Работ</w:t>
      </w:r>
      <w:r w:rsidR="000D6983" w:rsidRPr="00D21580">
        <w:rPr>
          <w:sz w:val="24"/>
          <w:szCs w:val="24"/>
        </w:rPr>
        <w:t xml:space="preserve">  </w:t>
      </w:r>
      <w:r w:rsidR="000D6983" w:rsidRPr="00D21580">
        <w:rPr>
          <w:i/>
          <w:sz w:val="24"/>
          <w:szCs w:val="24"/>
        </w:rPr>
        <w:t>плюс три месяца.</w:t>
      </w:r>
      <w:r w:rsidR="000D6983">
        <w:rPr>
          <w:i/>
          <w:sz w:val="24"/>
          <w:szCs w:val="24"/>
        </w:rPr>
        <w:t xml:space="preserve"> </w:t>
      </w:r>
      <w:r w:rsidRPr="00253691">
        <w:rPr>
          <w:i/>
          <w:sz w:val="24"/>
          <w:szCs w:val="24"/>
        </w:rPr>
        <w:t xml:space="preserve">Если Подрядчик нарушает исполнение своих обязательств, предусмотренных Договором, Заказчик вправе произвести удержание из суммы предоставленного обеспечения, а Подрядчик обязан в течение 5 (пяти) календарных дней восстановить сумму на расчетном счете Заказчика. </w:t>
      </w:r>
    </w:p>
    <w:p w:rsidR="00F03A90" w:rsidRPr="00A828FC" w:rsidRDefault="00F03A90" w:rsidP="00F03A90">
      <w:pPr>
        <w:shd w:val="clear" w:color="auto" w:fill="FFFFFF"/>
        <w:autoSpaceDE w:val="0"/>
        <w:autoSpaceDN w:val="0"/>
        <w:adjustRightInd w:val="0"/>
        <w:ind w:firstLine="709"/>
        <w:jc w:val="both"/>
        <w:rPr>
          <w:i/>
          <w:sz w:val="24"/>
          <w:szCs w:val="24"/>
        </w:rPr>
      </w:pPr>
      <w:r w:rsidRPr="00253691">
        <w:rPr>
          <w:i/>
          <w:sz w:val="24"/>
          <w:szCs w:val="24"/>
        </w:rPr>
        <w:t>При соблюдении Подрядчиком условий Договора</w:t>
      </w:r>
      <w:r w:rsidR="00AE51DA" w:rsidRPr="00253691">
        <w:rPr>
          <w:i/>
          <w:sz w:val="24"/>
          <w:szCs w:val="24"/>
        </w:rPr>
        <w:t>, устранении выявленных недостатков</w:t>
      </w:r>
      <w:r w:rsidR="00A33DBA" w:rsidRPr="00253691">
        <w:rPr>
          <w:i/>
          <w:sz w:val="24"/>
          <w:szCs w:val="24"/>
        </w:rPr>
        <w:t xml:space="preserve"> Работ</w:t>
      </w:r>
      <w:r w:rsidR="00A33DBA" w:rsidRPr="00253691">
        <w:rPr>
          <w:b/>
          <w:i/>
          <w:sz w:val="24"/>
          <w:szCs w:val="24"/>
        </w:rPr>
        <w:t>,</w:t>
      </w:r>
      <w:r w:rsidRPr="00253691">
        <w:rPr>
          <w:i/>
          <w:sz w:val="24"/>
          <w:szCs w:val="24"/>
        </w:rPr>
        <w:t xml:space="preserve"> сумма обеспечения исполнения обязательств возвращается Подрядчику путем перечисления денежных средс</w:t>
      </w:r>
      <w:r w:rsidR="006773DE">
        <w:rPr>
          <w:i/>
          <w:sz w:val="24"/>
          <w:szCs w:val="24"/>
        </w:rPr>
        <w:t xml:space="preserve">тв на расчетный счет </w:t>
      </w:r>
      <w:r w:rsidR="006773DE" w:rsidRPr="00A828FC">
        <w:rPr>
          <w:i/>
          <w:sz w:val="24"/>
          <w:szCs w:val="24"/>
        </w:rPr>
        <w:t>Подрядчика</w:t>
      </w:r>
      <w:r w:rsidRPr="00A828FC">
        <w:rPr>
          <w:i/>
          <w:sz w:val="24"/>
          <w:szCs w:val="24"/>
        </w:rPr>
        <w:t xml:space="preserve"> </w:t>
      </w:r>
      <w:r w:rsidR="00B16A99" w:rsidRPr="00A828FC">
        <w:rPr>
          <w:i/>
          <w:sz w:val="24"/>
          <w:szCs w:val="24"/>
          <w:shd w:val="clear" w:color="auto" w:fill="FFFFFF"/>
        </w:rPr>
        <w:t>в течение 10 (десяти) банковских дней</w:t>
      </w:r>
      <w:r w:rsidR="00B16A99" w:rsidRPr="00A828FC">
        <w:rPr>
          <w:i/>
          <w:sz w:val="24"/>
          <w:szCs w:val="24"/>
        </w:rPr>
        <w:t xml:space="preserve"> с момента </w:t>
      </w:r>
      <w:r w:rsidR="000D6983" w:rsidRPr="00A828FC">
        <w:rPr>
          <w:i/>
          <w:sz w:val="24"/>
          <w:szCs w:val="24"/>
        </w:rPr>
        <w:t>окончания срока действия обеспечения</w:t>
      </w:r>
      <w:r w:rsidRPr="00A828FC">
        <w:rPr>
          <w:i/>
          <w:sz w:val="24"/>
          <w:szCs w:val="24"/>
          <w:shd w:val="clear" w:color="auto" w:fill="FFFFFF"/>
        </w:rPr>
        <w:t xml:space="preserve">. </w:t>
      </w:r>
      <w:r w:rsidR="009D7002" w:rsidRPr="00A828FC">
        <w:rPr>
          <w:i/>
          <w:sz w:val="24"/>
          <w:szCs w:val="24"/>
          <w:shd w:val="clear" w:color="auto" w:fill="FFFFFF"/>
        </w:rPr>
        <w:t xml:space="preserve"> </w:t>
      </w:r>
    </w:p>
    <w:p w:rsidR="00A33DBA" w:rsidRPr="00253691" w:rsidRDefault="00A33DBA" w:rsidP="00F03A90">
      <w:pPr>
        <w:jc w:val="center"/>
        <w:rPr>
          <w:sz w:val="24"/>
          <w:szCs w:val="24"/>
        </w:rPr>
      </w:pPr>
    </w:p>
    <w:p w:rsidR="00F03A90" w:rsidRPr="00253691" w:rsidRDefault="00F03A90" w:rsidP="00F03A90">
      <w:pPr>
        <w:jc w:val="center"/>
        <w:rPr>
          <w:sz w:val="24"/>
          <w:szCs w:val="24"/>
        </w:rPr>
      </w:pPr>
      <w:r w:rsidRPr="00253691">
        <w:rPr>
          <w:sz w:val="24"/>
          <w:szCs w:val="24"/>
        </w:rPr>
        <w:t>СТАТЬЯ 10. ГАРАНТИЙНЫЕ ОБЯЗАТЕЛЬСТВА.</w:t>
      </w:r>
    </w:p>
    <w:p w:rsidR="00F03A90" w:rsidRPr="00253691" w:rsidRDefault="00F03A90" w:rsidP="00F03A90">
      <w:pPr>
        <w:ind w:firstLine="720"/>
        <w:jc w:val="both"/>
        <w:rPr>
          <w:sz w:val="24"/>
          <w:szCs w:val="24"/>
        </w:rPr>
      </w:pPr>
      <w:r w:rsidRPr="00253691">
        <w:rPr>
          <w:sz w:val="24"/>
          <w:szCs w:val="24"/>
        </w:rPr>
        <w:t>10.1. Гарантии качества, перечисленные в настоящей статье, распространяются на все конструктивные элементы и Работы, выполненные Подрядчиком по Договору.</w:t>
      </w:r>
    </w:p>
    <w:p w:rsidR="00F03A90" w:rsidRPr="00253691" w:rsidRDefault="00F03A90" w:rsidP="00F03A90">
      <w:pPr>
        <w:ind w:firstLine="720"/>
        <w:jc w:val="both"/>
        <w:rPr>
          <w:sz w:val="24"/>
          <w:szCs w:val="24"/>
          <w:u w:val="single"/>
        </w:rPr>
      </w:pPr>
      <w:r w:rsidRPr="00253691">
        <w:rPr>
          <w:sz w:val="24"/>
          <w:szCs w:val="24"/>
          <w:u w:val="single"/>
        </w:rPr>
        <w:t>10.2. Подрядчик гарантирует:</w:t>
      </w:r>
    </w:p>
    <w:p w:rsidR="00F03A90" w:rsidRPr="00253691" w:rsidRDefault="00F03A90" w:rsidP="00F03A90">
      <w:pPr>
        <w:ind w:firstLine="720"/>
        <w:jc w:val="both"/>
        <w:rPr>
          <w:sz w:val="24"/>
          <w:szCs w:val="24"/>
        </w:rPr>
      </w:pPr>
      <w:r w:rsidRPr="00253691">
        <w:rPr>
          <w:sz w:val="24"/>
          <w:szCs w:val="24"/>
        </w:rPr>
        <w:t>10.2.1. выполнение всех Работ в полном объеме и в сроки, определенные Договором;</w:t>
      </w:r>
    </w:p>
    <w:p w:rsidR="00F03A90" w:rsidRPr="00253691" w:rsidRDefault="00F03A90" w:rsidP="00F03A90">
      <w:pPr>
        <w:pStyle w:val="a3"/>
        <w:ind w:firstLine="720"/>
        <w:jc w:val="both"/>
        <w:rPr>
          <w:szCs w:val="24"/>
        </w:rPr>
      </w:pPr>
      <w:r w:rsidRPr="00253691">
        <w:rPr>
          <w:szCs w:val="24"/>
        </w:rPr>
        <w:lastRenderedPageBreak/>
        <w:t>10.2.2. качество выполнения всех Работ, соответствующее требованиям Проектной документации, действующих норм и технических условий, Договора и целям эксплуатации Объекта;</w:t>
      </w:r>
    </w:p>
    <w:p w:rsidR="00F03A90" w:rsidRPr="00253691" w:rsidRDefault="00F03A90" w:rsidP="00F03A90">
      <w:pPr>
        <w:ind w:firstLine="720"/>
        <w:jc w:val="both"/>
        <w:rPr>
          <w:sz w:val="24"/>
          <w:szCs w:val="24"/>
        </w:rPr>
      </w:pPr>
      <w:r w:rsidRPr="00253691">
        <w:rPr>
          <w:sz w:val="24"/>
          <w:szCs w:val="24"/>
        </w:rPr>
        <w:t>10.2.3. своевременное устранение недостатков и дефектов, выявленных при приемке Работ и в гарантийный период;</w:t>
      </w:r>
    </w:p>
    <w:p w:rsidR="00F03A90" w:rsidRPr="00253691" w:rsidRDefault="00F03A90" w:rsidP="00F03A90">
      <w:pPr>
        <w:ind w:firstLine="720"/>
        <w:jc w:val="both"/>
        <w:rPr>
          <w:sz w:val="24"/>
          <w:szCs w:val="24"/>
        </w:rPr>
      </w:pPr>
      <w:r w:rsidRPr="00253691">
        <w:rPr>
          <w:sz w:val="24"/>
          <w:szCs w:val="24"/>
        </w:rPr>
        <w:t>10.2.4. соответствие поставленных материалов и оборудования сертификатам качества изготовителя и требованиям Договора;</w:t>
      </w:r>
    </w:p>
    <w:p w:rsidR="00F03A90" w:rsidRPr="00253691" w:rsidRDefault="00F03A90" w:rsidP="00F03A90">
      <w:pPr>
        <w:ind w:firstLine="720"/>
        <w:jc w:val="both"/>
        <w:rPr>
          <w:sz w:val="24"/>
          <w:szCs w:val="24"/>
        </w:rPr>
      </w:pPr>
      <w:r w:rsidRPr="00253691">
        <w:rPr>
          <w:sz w:val="24"/>
          <w:szCs w:val="24"/>
        </w:rPr>
        <w:t>10.2.5. бесперебойное функционирование систем и оборудования при нормальной эксплуатации Объекта;</w:t>
      </w:r>
    </w:p>
    <w:p w:rsidR="00F03A90" w:rsidRPr="00253691" w:rsidRDefault="00F03A90" w:rsidP="00F03A90">
      <w:pPr>
        <w:autoSpaceDE w:val="0"/>
        <w:autoSpaceDN w:val="0"/>
        <w:adjustRightInd w:val="0"/>
        <w:ind w:firstLine="708"/>
        <w:jc w:val="both"/>
        <w:rPr>
          <w:b/>
          <w:i/>
          <w:sz w:val="24"/>
          <w:szCs w:val="24"/>
        </w:rPr>
      </w:pPr>
      <w:r w:rsidRPr="00253691">
        <w:rPr>
          <w:sz w:val="24"/>
          <w:szCs w:val="24"/>
        </w:rPr>
        <w:t xml:space="preserve">10.3. Гарантийный срок нормальной эксплуатации Объекта и входящих в него инженерных систем, оборудования, материалов и работ (гарантийный период) устанавливается 36 месяцев от </w:t>
      </w:r>
      <w:r w:rsidRPr="00253691">
        <w:rPr>
          <w:sz w:val="24"/>
          <w:szCs w:val="24"/>
          <w:shd w:val="clear" w:color="auto" w:fill="FFFFFF"/>
        </w:rPr>
        <w:t>даты оформления разрешения на ввод Объекта в эксплуатацию</w:t>
      </w:r>
      <w:r w:rsidRPr="00253691">
        <w:rPr>
          <w:sz w:val="24"/>
          <w:szCs w:val="24"/>
        </w:rPr>
        <w:t xml:space="preserve"> (общий гарантийный срок). В случае если гарантийный срок нормальной эксплуатации оборудования, конструкций или иных, входящих в Объект элементов, определенный поставщиками соответствующего оборудования (материалов), будет превышать гарантийный срок по Объекту в целом, то по ним действуют гарантийные сроки, установленные соответствующими поставщиками.</w:t>
      </w:r>
    </w:p>
    <w:p w:rsidR="00F03A90" w:rsidRPr="00253691" w:rsidRDefault="00F03A90" w:rsidP="00F03A90">
      <w:pPr>
        <w:ind w:firstLine="720"/>
        <w:jc w:val="both"/>
        <w:rPr>
          <w:sz w:val="24"/>
          <w:szCs w:val="24"/>
        </w:rPr>
      </w:pPr>
      <w:r w:rsidRPr="00253691">
        <w:rPr>
          <w:sz w:val="24"/>
          <w:szCs w:val="24"/>
        </w:rPr>
        <w:t>Если в течение гарантийного периода выявится, что отдельные работы, при условии их нормальной эксплуатации, имеют дефекты или недостатки, которые являются следствием ненадлежащего выполнения Подрядчиком принятых на себя обязательств, Подрядчик обязан устранить их за свой счет в согласованные с Заказчиком сроки. Заказчик составляет рекламационный акт, где фиксируются дата обнаружения дефекта и предполагаемая дата его устранения. При отказе Подрядчика от подписания акта обнаруженных дефектов и недоделок, Заказчик составляет односторонний акт на основе заключения независимой экспертизы, привлекаемой за счет средств Подрядчика.</w:t>
      </w:r>
    </w:p>
    <w:p w:rsidR="00F03A90" w:rsidRPr="00253691" w:rsidRDefault="00F03A90" w:rsidP="00F03A90">
      <w:pPr>
        <w:ind w:firstLine="708"/>
        <w:jc w:val="both"/>
        <w:rPr>
          <w:sz w:val="24"/>
          <w:szCs w:val="24"/>
        </w:rPr>
      </w:pPr>
      <w:r w:rsidRPr="00253691">
        <w:rPr>
          <w:sz w:val="24"/>
          <w:szCs w:val="24"/>
        </w:rPr>
        <w:t>Устранение Заказчиком дефектов не освобождает Подрядчика от гарантийных обязательств.</w:t>
      </w:r>
    </w:p>
    <w:p w:rsidR="00F03A90" w:rsidRPr="00253691" w:rsidRDefault="00F03A90" w:rsidP="00F03A90">
      <w:pPr>
        <w:ind w:firstLine="720"/>
        <w:jc w:val="both"/>
        <w:rPr>
          <w:sz w:val="24"/>
          <w:szCs w:val="24"/>
        </w:rPr>
      </w:pPr>
      <w:r w:rsidRPr="00253691">
        <w:rPr>
          <w:sz w:val="24"/>
          <w:szCs w:val="24"/>
        </w:rPr>
        <w:t>Срок гарантийного периода на неисправное оборудование и инженерные системы Объекта или на весь Объект в целом, если такие дефекты препятствуют надлежащей эксплуатации, продлевается на срок, исчисляемый от даты обнаружения дефекта до даты его фактического устранения.</w:t>
      </w:r>
    </w:p>
    <w:p w:rsidR="00F03A90" w:rsidRPr="00253691" w:rsidRDefault="00F03A90" w:rsidP="00F03A90">
      <w:pPr>
        <w:ind w:firstLine="720"/>
        <w:jc w:val="both"/>
        <w:rPr>
          <w:sz w:val="24"/>
          <w:szCs w:val="24"/>
        </w:rPr>
      </w:pPr>
      <w:r w:rsidRPr="00253691">
        <w:rPr>
          <w:sz w:val="24"/>
          <w:szCs w:val="24"/>
        </w:rPr>
        <w:t>Подрядчик обязан устранить любой такой дефект, либо заменить дефектные материалы и оборудование, а также отдельные виды работ новыми, соответствующими условиям Договора. При такой замене гарантийный период возобновляется с момента окончания работ по замене и сдаче их Заказчику.</w:t>
      </w:r>
    </w:p>
    <w:p w:rsidR="00F03A90" w:rsidRPr="00253691" w:rsidRDefault="00F03A90" w:rsidP="00F03A90">
      <w:pPr>
        <w:numPr>
          <w:ilvl w:val="12"/>
          <w:numId w:val="0"/>
        </w:numPr>
        <w:ind w:firstLine="708"/>
        <w:jc w:val="both"/>
        <w:rPr>
          <w:sz w:val="24"/>
          <w:szCs w:val="24"/>
        </w:rPr>
      </w:pPr>
      <w:r w:rsidRPr="00253691">
        <w:rPr>
          <w:sz w:val="24"/>
          <w:szCs w:val="24"/>
        </w:rPr>
        <w:t>10.4. Обязательства Подрядчика в течение гарантийного периода включают устранение и исправление дефектов, вызванных применением некачественных материалов и оборудования и некачественным выполнением Работ, но не включают эксплуатацию и обслуживание.</w:t>
      </w:r>
    </w:p>
    <w:p w:rsidR="00F03A90" w:rsidRPr="00253691" w:rsidRDefault="00F03A90" w:rsidP="00F03A90">
      <w:pPr>
        <w:ind w:firstLine="708"/>
        <w:jc w:val="both"/>
        <w:rPr>
          <w:sz w:val="24"/>
          <w:szCs w:val="24"/>
        </w:rPr>
      </w:pPr>
      <w:r w:rsidRPr="00253691">
        <w:rPr>
          <w:sz w:val="24"/>
          <w:szCs w:val="24"/>
        </w:rPr>
        <w:t>10.5. При письменном отказе Подрядчика от выполнения гарантийного ремонта Объекта или в случае, если в течение 10 (десяти) календарных дней от Подрядчика не получен письменный ответ на предложение осуществить гарантийный ремонт Объекта, Заказчик вправе привлечь к осуществлению гарантийного ремонта третьих лиц с оплатой расходов за счет Подрядчика, используя банковскую гарантию или удержанные денежные средства.</w:t>
      </w:r>
    </w:p>
    <w:p w:rsidR="00F03A90" w:rsidRPr="00253691" w:rsidRDefault="00F03A90" w:rsidP="00F03A90">
      <w:pPr>
        <w:ind w:firstLine="708"/>
        <w:jc w:val="both"/>
        <w:rPr>
          <w:sz w:val="24"/>
          <w:szCs w:val="24"/>
        </w:rPr>
      </w:pPr>
      <w:r w:rsidRPr="00253691">
        <w:rPr>
          <w:sz w:val="24"/>
          <w:szCs w:val="24"/>
        </w:rPr>
        <w:t>10.6. Если в течение гарантийного периода будут обнаружены материалы и оборудование, или работы, которые не соответствуют условиям Договора, то все работы по их устранению и замене будут осуществлены Подрядчиком за свой счет.</w:t>
      </w:r>
    </w:p>
    <w:p w:rsidR="00F03A90" w:rsidRPr="00253691" w:rsidRDefault="00F03A90" w:rsidP="00F03A90">
      <w:pPr>
        <w:ind w:firstLine="708"/>
        <w:jc w:val="both"/>
        <w:rPr>
          <w:sz w:val="24"/>
          <w:szCs w:val="24"/>
        </w:rPr>
      </w:pPr>
      <w:r w:rsidRPr="00253691">
        <w:rPr>
          <w:sz w:val="24"/>
          <w:szCs w:val="24"/>
        </w:rPr>
        <w:t>10.7. В течение гарантийного периода Подрядчик обязан за свой счет с оплатой всех связанных с этим расходов производить замену или ремонт отдельных систем Объекта, выбывших из строя или изменивших первоначальные технические параметры при условии их надлежащей эксплуатации.</w:t>
      </w:r>
    </w:p>
    <w:p w:rsidR="00F03A90" w:rsidRPr="00253691" w:rsidRDefault="00F03A90" w:rsidP="00F03A90">
      <w:pPr>
        <w:ind w:firstLine="708"/>
        <w:jc w:val="both"/>
        <w:rPr>
          <w:sz w:val="24"/>
          <w:szCs w:val="24"/>
        </w:rPr>
      </w:pPr>
      <w:r w:rsidRPr="00253691">
        <w:rPr>
          <w:sz w:val="24"/>
          <w:szCs w:val="24"/>
        </w:rPr>
        <w:t>10.8. Подрядчик несет ответственность за все скрытые ошибки, которые не были замечены к началу гарантийного периода.</w:t>
      </w:r>
    </w:p>
    <w:p w:rsidR="00A63D59" w:rsidRPr="00253691" w:rsidRDefault="004C7C63" w:rsidP="00C21486">
      <w:pPr>
        <w:ind w:firstLine="708"/>
        <w:jc w:val="both"/>
        <w:rPr>
          <w:sz w:val="24"/>
          <w:szCs w:val="24"/>
        </w:rPr>
      </w:pPr>
      <w:r w:rsidRPr="00253691">
        <w:rPr>
          <w:sz w:val="24"/>
          <w:szCs w:val="24"/>
        </w:rPr>
        <w:lastRenderedPageBreak/>
        <w:t xml:space="preserve">10.9. Гарантия качества на Работы и материалы </w:t>
      </w:r>
      <w:r w:rsidR="002F54EC" w:rsidRPr="00253691">
        <w:rPr>
          <w:sz w:val="24"/>
          <w:szCs w:val="24"/>
        </w:rPr>
        <w:t xml:space="preserve">в отношении </w:t>
      </w:r>
      <w:r w:rsidR="00567ABF" w:rsidRPr="00253691">
        <w:rPr>
          <w:sz w:val="24"/>
          <w:szCs w:val="24"/>
        </w:rPr>
        <w:t>объектов</w:t>
      </w:r>
      <w:r w:rsidR="00186A53" w:rsidRPr="00253691">
        <w:rPr>
          <w:sz w:val="24"/>
          <w:szCs w:val="24"/>
        </w:rPr>
        <w:t>:______</w:t>
      </w:r>
      <w:r w:rsidR="002F54EC" w:rsidRPr="00253691">
        <w:rPr>
          <w:rStyle w:val="ad"/>
          <w:sz w:val="24"/>
          <w:szCs w:val="24"/>
        </w:rPr>
        <w:footnoteReference w:id="6"/>
      </w:r>
      <w:r w:rsidR="002F54EC" w:rsidRPr="00253691">
        <w:rPr>
          <w:sz w:val="24"/>
          <w:szCs w:val="24"/>
        </w:rPr>
        <w:t xml:space="preserve"> </w:t>
      </w:r>
      <w:r w:rsidRPr="00253691">
        <w:rPr>
          <w:sz w:val="24"/>
          <w:szCs w:val="24"/>
        </w:rPr>
        <w:t xml:space="preserve">составляет </w:t>
      </w:r>
      <w:r w:rsidR="002F54EC" w:rsidRPr="00253691">
        <w:rPr>
          <w:sz w:val="24"/>
          <w:szCs w:val="24"/>
        </w:rPr>
        <w:t>10 (десять) лет с момента подписания Акта приемки законченного строительством объекта приемочной комиссией (по форме КС-14). Подрядчик обязан предоставить на указанные объекты письменную гарантию.</w:t>
      </w:r>
    </w:p>
    <w:p w:rsidR="00A0763A" w:rsidRDefault="00A0763A" w:rsidP="00F03A90">
      <w:pPr>
        <w:ind w:firstLine="720"/>
        <w:jc w:val="center"/>
        <w:rPr>
          <w:sz w:val="24"/>
          <w:szCs w:val="24"/>
        </w:rPr>
      </w:pPr>
    </w:p>
    <w:p w:rsidR="00F03A90" w:rsidRPr="00253691" w:rsidRDefault="00F03A90" w:rsidP="00F03A90">
      <w:pPr>
        <w:ind w:firstLine="720"/>
        <w:jc w:val="center"/>
        <w:rPr>
          <w:sz w:val="24"/>
          <w:szCs w:val="24"/>
        </w:rPr>
      </w:pPr>
      <w:r w:rsidRPr="00253691">
        <w:rPr>
          <w:sz w:val="24"/>
          <w:szCs w:val="24"/>
        </w:rPr>
        <w:t>СТАТЬЯ 11. СТРАХОВАНИЕ</w:t>
      </w:r>
    </w:p>
    <w:p w:rsidR="00F03A90" w:rsidRPr="00253691" w:rsidRDefault="00F03A90" w:rsidP="00F03A90">
      <w:pPr>
        <w:pStyle w:val="a3"/>
        <w:ind w:firstLine="720"/>
        <w:jc w:val="both"/>
        <w:rPr>
          <w:szCs w:val="24"/>
        </w:rPr>
      </w:pPr>
      <w:r w:rsidRPr="00253691">
        <w:rPr>
          <w:szCs w:val="24"/>
        </w:rPr>
        <w:t xml:space="preserve">11.1. Риск случайной гибели или повреждения Объекта </w:t>
      </w:r>
      <w:r w:rsidRPr="00253691">
        <w:rPr>
          <w:szCs w:val="24"/>
          <w:shd w:val="clear" w:color="auto" w:fill="FFFFFF"/>
        </w:rPr>
        <w:t>до получения разрешения на ввод Объекта в эксплуатацию несет Подрядчик.</w:t>
      </w:r>
    </w:p>
    <w:p w:rsidR="00F03A90" w:rsidRPr="00253691" w:rsidRDefault="00F03A90" w:rsidP="00F03A90">
      <w:pPr>
        <w:pStyle w:val="a3"/>
        <w:ind w:firstLine="720"/>
        <w:jc w:val="both"/>
        <w:rPr>
          <w:szCs w:val="24"/>
        </w:rPr>
      </w:pPr>
      <w:r w:rsidRPr="00253691">
        <w:rPr>
          <w:szCs w:val="24"/>
        </w:rPr>
        <w:t>11.2. Подрядчик, не ограничивая своих обязательств и ответственности по Договору, застрахует в страховой компании:</w:t>
      </w:r>
    </w:p>
    <w:p w:rsidR="00F03A90" w:rsidRPr="00253691" w:rsidRDefault="00F03A90" w:rsidP="00A33DBA">
      <w:pPr>
        <w:shd w:val="clear" w:color="auto" w:fill="FFFFFF"/>
        <w:ind w:firstLine="708"/>
        <w:jc w:val="both"/>
        <w:rPr>
          <w:sz w:val="24"/>
          <w:szCs w:val="24"/>
        </w:rPr>
      </w:pPr>
      <w:r w:rsidRPr="00253691">
        <w:rPr>
          <w:sz w:val="24"/>
          <w:szCs w:val="24"/>
        </w:rPr>
        <w:t xml:space="preserve">а) Работы вместе с составляющими их неотъемлемую часть материалами и оборудованием, от всех рисков, связанных с выполнением Работ Подрядчиком, включая строительно-монтажные риски, повреждение от огня и стихийных бедствий, с момента начала Работ и до момента </w:t>
      </w:r>
      <w:r w:rsidRPr="00253691">
        <w:rPr>
          <w:sz w:val="24"/>
          <w:szCs w:val="24"/>
          <w:shd w:val="clear" w:color="auto" w:fill="FFFFFF"/>
        </w:rPr>
        <w:t>получения разрешения на ввод Объекта в эксплуатацию</w:t>
      </w:r>
      <w:r w:rsidRPr="00253691">
        <w:rPr>
          <w:sz w:val="24"/>
          <w:szCs w:val="24"/>
        </w:rPr>
        <w:t>;</w:t>
      </w:r>
    </w:p>
    <w:p w:rsidR="00F03A90" w:rsidRPr="00253691" w:rsidRDefault="00F03A90" w:rsidP="00F03A90">
      <w:pPr>
        <w:numPr>
          <w:ilvl w:val="12"/>
          <w:numId w:val="0"/>
        </w:numPr>
        <w:tabs>
          <w:tab w:val="left" w:pos="0"/>
        </w:tabs>
        <w:jc w:val="both"/>
        <w:rPr>
          <w:sz w:val="24"/>
          <w:szCs w:val="24"/>
        </w:rPr>
      </w:pPr>
      <w:r w:rsidRPr="00253691">
        <w:rPr>
          <w:b/>
          <w:sz w:val="24"/>
          <w:szCs w:val="24"/>
        </w:rPr>
        <w:tab/>
      </w:r>
      <w:r w:rsidR="00A33DBA" w:rsidRPr="00253691">
        <w:rPr>
          <w:sz w:val="24"/>
          <w:szCs w:val="24"/>
        </w:rPr>
        <w:t>б</w:t>
      </w:r>
      <w:r w:rsidRPr="00253691">
        <w:rPr>
          <w:sz w:val="24"/>
          <w:szCs w:val="24"/>
        </w:rPr>
        <w:t>) представителей Заказчика, занятых на Строительной площадке, от несчастных случаев;</w:t>
      </w:r>
    </w:p>
    <w:p w:rsidR="00F03A90" w:rsidRPr="00253691" w:rsidRDefault="00F03A90" w:rsidP="00F03A90">
      <w:pPr>
        <w:tabs>
          <w:tab w:val="left" w:pos="709"/>
        </w:tabs>
        <w:jc w:val="both"/>
        <w:rPr>
          <w:sz w:val="24"/>
          <w:szCs w:val="24"/>
        </w:rPr>
      </w:pPr>
      <w:r w:rsidRPr="00253691">
        <w:rPr>
          <w:sz w:val="24"/>
          <w:szCs w:val="24"/>
        </w:rPr>
        <w:tab/>
      </w:r>
      <w:r w:rsidR="00A33DBA" w:rsidRPr="00253691">
        <w:rPr>
          <w:sz w:val="24"/>
          <w:szCs w:val="24"/>
        </w:rPr>
        <w:t>в</w:t>
      </w:r>
      <w:r w:rsidRPr="00253691">
        <w:rPr>
          <w:sz w:val="24"/>
          <w:szCs w:val="24"/>
        </w:rPr>
        <w:t>) свой персонал от несчастных случаев.</w:t>
      </w:r>
    </w:p>
    <w:p w:rsidR="00744FA2" w:rsidRPr="00253691" w:rsidRDefault="00744FA2" w:rsidP="00744FA2">
      <w:pPr>
        <w:pStyle w:val="afc"/>
        <w:shd w:val="clear" w:color="auto" w:fill="FFFFFF"/>
        <w:ind w:left="0" w:firstLine="708"/>
        <w:jc w:val="both"/>
        <w:rPr>
          <w:sz w:val="24"/>
          <w:szCs w:val="24"/>
        </w:rPr>
      </w:pPr>
      <w:r w:rsidRPr="00253691">
        <w:rPr>
          <w:sz w:val="24"/>
          <w:szCs w:val="24"/>
        </w:rPr>
        <w:t>11.3. Договор страхования заключается Подрядчиком  со страховой компанией, согласованной Заказчиком. В случае если по истечении 10 рабочих дней с момента п</w:t>
      </w:r>
      <w:r w:rsidR="006E4331" w:rsidRPr="00253691">
        <w:rPr>
          <w:sz w:val="24"/>
          <w:szCs w:val="24"/>
        </w:rPr>
        <w:t>олучения Заказчиком</w:t>
      </w:r>
      <w:r w:rsidRPr="00253691">
        <w:rPr>
          <w:sz w:val="24"/>
          <w:szCs w:val="24"/>
        </w:rPr>
        <w:t xml:space="preserve"> документов на согласование Заказчик не направит Подрядчику письменный отказ, страховая компания считается согласованной.</w:t>
      </w:r>
    </w:p>
    <w:p w:rsidR="00F03A90" w:rsidRPr="00253691" w:rsidRDefault="00F03A90" w:rsidP="00F03A90">
      <w:pPr>
        <w:ind w:firstLine="708"/>
        <w:jc w:val="both"/>
        <w:rPr>
          <w:sz w:val="24"/>
          <w:szCs w:val="24"/>
        </w:rPr>
      </w:pPr>
      <w:r w:rsidRPr="00253691">
        <w:rPr>
          <w:sz w:val="24"/>
          <w:szCs w:val="24"/>
        </w:rPr>
        <w:t>11.</w:t>
      </w:r>
      <w:r w:rsidR="00744FA2" w:rsidRPr="00253691">
        <w:rPr>
          <w:sz w:val="24"/>
          <w:szCs w:val="24"/>
        </w:rPr>
        <w:t>4</w:t>
      </w:r>
      <w:r w:rsidRPr="00253691">
        <w:rPr>
          <w:sz w:val="24"/>
          <w:szCs w:val="24"/>
        </w:rPr>
        <w:t>. Заверенные Подрядчиком копии договора страхования</w:t>
      </w:r>
      <w:r w:rsidR="003D7D88" w:rsidRPr="00253691">
        <w:rPr>
          <w:sz w:val="24"/>
          <w:szCs w:val="24"/>
        </w:rPr>
        <w:t xml:space="preserve"> и/или страховых полисов</w:t>
      </w:r>
      <w:r w:rsidRPr="00253691">
        <w:rPr>
          <w:sz w:val="24"/>
          <w:szCs w:val="24"/>
        </w:rPr>
        <w:t xml:space="preserve">, срок действия которых охватывает весь период строительства Объекта, платежные поручения с отметкой банка, иные документы, подтверждающие уплату страховой премии, должны быть переданы Подрядчиком Заказчику в течение 30  (тридцати) дней с даты вступления Договора в силу. </w:t>
      </w:r>
    </w:p>
    <w:p w:rsidR="00A63D59" w:rsidRPr="006268A7" w:rsidRDefault="00F03A90" w:rsidP="00674E67">
      <w:pPr>
        <w:ind w:firstLine="708"/>
        <w:jc w:val="both"/>
        <w:rPr>
          <w:strike/>
          <w:color w:val="FF0000"/>
          <w:sz w:val="24"/>
          <w:szCs w:val="24"/>
        </w:rPr>
      </w:pPr>
      <w:r w:rsidRPr="00253691">
        <w:rPr>
          <w:sz w:val="24"/>
          <w:szCs w:val="24"/>
        </w:rPr>
        <w:t>11.</w:t>
      </w:r>
      <w:r w:rsidR="00744FA2" w:rsidRPr="00253691">
        <w:rPr>
          <w:sz w:val="24"/>
          <w:szCs w:val="24"/>
        </w:rPr>
        <w:t>5</w:t>
      </w:r>
      <w:r w:rsidRPr="00253691">
        <w:rPr>
          <w:sz w:val="24"/>
          <w:szCs w:val="24"/>
        </w:rPr>
        <w:t>. Подрядчик уведомит страховую компанию об изменениях в ходе выполнения Работ по Договору,  обеспечит внесение соответствующих изменений в договор страхования</w:t>
      </w:r>
      <w:r w:rsidR="003D7D88" w:rsidRPr="00253691">
        <w:rPr>
          <w:sz w:val="24"/>
          <w:szCs w:val="24"/>
        </w:rPr>
        <w:t xml:space="preserve"> и/или страховые полисы</w:t>
      </w:r>
      <w:r w:rsidRPr="00253691">
        <w:rPr>
          <w:sz w:val="24"/>
          <w:szCs w:val="24"/>
        </w:rPr>
        <w:t xml:space="preserve">, в том числе продлит срок их действия в случае продления срока выполнения Работ по Договору, и предоставит Заказчику заверенные Подрядчиком копии действующих </w:t>
      </w:r>
      <w:r w:rsidR="003D7D88" w:rsidRPr="00253691">
        <w:rPr>
          <w:sz w:val="24"/>
          <w:szCs w:val="24"/>
        </w:rPr>
        <w:t xml:space="preserve">договоров страхования и/или </w:t>
      </w:r>
      <w:r w:rsidRPr="00253691">
        <w:rPr>
          <w:sz w:val="24"/>
          <w:szCs w:val="24"/>
        </w:rPr>
        <w:t xml:space="preserve">страховых полисов, платежные поручения с отметкой банка, иные документы, подтверждающие уплату страховой премии. </w:t>
      </w:r>
    </w:p>
    <w:p w:rsidR="00A63D59" w:rsidRPr="00253691" w:rsidRDefault="00A63D59" w:rsidP="00F03A90">
      <w:pPr>
        <w:ind w:firstLine="708"/>
        <w:jc w:val="both"/>
        <w:rPr>
          <w:sz w:val="24"/>
          <w:szCs w:val="24"/>
        </w:rPr>
      </w:pPr>
    </w:p>
    <w:p w:rsidR="00F03A90" w:rsidRPr="00253691" w:rsidRDefault="00F03A90" w:rsidP="000F5A22">
      <w:pPr>
        <w:ind w:firstLine="708"/>
        <w:jc w:val="center"/>
        <w:rPr>
          <w:sz w:val="24"/>
          <w:szCs w:val="24"/>
        </w:rPr>
      </w:pPr>
      <w:r w:rsidRPr="00253691">
        <w:rPr>
          <w:sz w:val="24"/>
          <w:szCs w:val="24"/>
        </w:rPr>
        <w:t>СТАТЬЯ 12. ОТВЕТСТВЕННОСТЬ СТОРОН</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12.1. Стороны несут ответственность за неисполнение или ненадлежащее исполнение своих обязательств по Договору в соответствии с действующим законодательством Российской Федерации.</w:t>
      </w:r>
    </w:p>
    <w:p w:rsidR="00F03A90" w:rsidRPr="00253691" w:rsidRDefault="00F03A90" w:rsidP="00F03A90">
      <w:pPr>
        <w:ind w:firstLine="720"/>
        <w:jc w:val="both"/>
        <w:rPr>
          <w:sz w:val="24"/>
          <w:szCs w:val="24"/>
        </w:rPr>
      </w:pPr>
      <w:r w:rsidRPr="00253691">
        <w:rPr>
          <w:sz w:val="24"/>
          <w:szCs w:val="24"/>
        </w:rPr>
        <w:t>При обнаружении недостатков</w:t>
      </w:r>
      <w:r w:rsidR="00AE51DA" w:rsidRPr="00253691">
        <w:rPr>
          <w:sz w:val="24"/>
          <w:szCs w:val="24"/>
        </w:rPr>
        <w:t xml:space="preserve">, </w:t>
      </w:r>
      <w:r w:rsidR="00231F50" w:rsidRPr="00253691">
        <w:rPr>
          <w:sz w:val="24"/>
          <w:szCs w:val="24"/>
        </w:rPr>
        <w:t xml:space="preserve"> </w:t>
      </w:r>
      <w:r w:rsidR="00AE51DA" w:rsidRPr="00253691">
        <w:rPr>
          <w:sz w:val="24"/>
          <w:szCs w:val="24"/>
        </w:rPr>
        <w:t>возникших по вине Подрядчика,</w:t>
      </w:r>
      <w:r w:rsidRPr="00253691">
        <w:rPr>
          <w:sz w:val="24"/>
          <w:szCs w:val="24"/>
        </w:rPr>
        <w:t xml:space="preserve"> Подрядчик самостоятельно или по указанию Заказчика обязан незамедлительно и безвозмездно их устранить, а также возместить убытки, понесенные Заказчиком в связи с выявленными недостатками (дефектами).</w:t>
      </w:r>
    </w:p>
    <w:p w:rsidR="00F03A90" w:rsidRPr="00253691" w:rsidRDefault="00F03A90" w:rsidP="00F03A90">
      <w:pPr>
        <w:ind w:firstLine="720"/>
        <w:jc w:val="both"/>
        <w:rPr>
          <w:sz w:val="24"/>
          <w:szCs w:val="24"/>
        </w:rPr>
      </w:pPr>
      <w:r w:rsidRPr="00253691">
        <w:rPr>
          <w:sz w:val="24"/>
          <w:szCs w:val="24"/>
        </w:rPr>
        <w:t xml:space="preserve">В случае невыполнения указаний Заказчика об устранении недостатков Работ (дефектов), Заказчик вправе поручить выполнение соответствующих работ другой организации с отнесением расходов на счет Подрядчика. </w:t>
      </w:r>
    </w:p>
    <w:p w:rsidR="00F03A90" w:rsidRPr="00253691" w:rsidRDefault="00F03A90" w:rsidP="00F03A90">
      <w:pPr>
        <w:pStyle w:val="a3"/>
        <w:ind w:firstLine="720"/>
        <w:jc w:val="both"/>
        <w:rPr>
          <w:szCs w:val="24"/>
        </w:rPr>
      </w:pPr>
      <w:r w:rsidRPr="00253691">
        <w:rPr>
          <w:spacing w:val="-10"/>
          <w:szCs w:val="24"/>
        </w:rPr>
        <w:t xml:space="preserve">12.2. Заказчик за </w:t>
      </w:r>
      <w:r w:rsidRPr="00253691">
        <w:rPr>
          <w:spacing w:val="-4"/>
          <w:szCs w:val="24"/>
        </w:rPr>
        <w:t>просрочку оплаты надлежащим образом выполненных Подрядчиком и принятых Заказчиком Работ более чем на 30 (тридцать) рабочих дней, уплачивает Подрядчику</w:t>
      </w:r>
      <w:r w:rsidR="008514F9" w:rsidRPr="00253691">
        <w:rPr>
          <w:spacing w:val="-4"/>
          <w:szCs w:val="24"/>
        </w:rPr>
        <w:t xml:space="preserve"> по его письменному требованию</w:t>
      </w:r>
      <w:r w:rsidRPr="00253691">
        <w:rPr>
          <w:spacing w:val="-4"/>
          <w:szCs w:val="24"/>
        </w:rPr>
        <w:t xml:space="preserve"> неустойку 0,01% от неоплаченной суммы </w:t>
      </w:r>
      <w:r w:rsidRPr="00253691">
        <w:rPr>
          <w:spacing w:val="-9"/>
          <w:szCs w:val="24"/>
        </w:rPr>
        <w:t xml:space="preserve"> за каждый день просрочки платежа, но не более 5 (пяти) % от неоплаченной суммы.</w:t>
      </w:r>
    </w:p>
    <w:p w:rsidR="00F03A90" w:rsidRPr="00253691" w:rsidRDefault="00F03A90" w:rsidP="00F03A90">
      <w:pPr>
        <w:pStyle w:val="a3"/>
        <w:ind w:firstLine="720"/>
        <w:jc w:val="both"/>
        <w:rPr>
          <w:szCs w:val="24"/>
        </w:rPr>
      </w:pPr>
      <w:r w:rsidRPr="00253691">
        <w:rPr>
          <w:spacing w:val="-9"/>
          <w:szCs w:val="24"/>
        </w:rPr>
        <w:t>12.3. Подрядчик при нарушении договорных обязательств уплачивает Заказчику</w:t>
      </w:r>
      <w:r w:rsidR="008514F9" w:rsidRPr="00253691">
        <w:rPr>
          <w:spacing w:val="-4"/>
          <w:szCs w:val="24"/>
        </w:rPr>
        <w:t xml:space="preserve"> по его письменному требованию</w:t>
      </w:r>
      <w:r w:rsidRPr="00253691">
        <w:rPr>
          <w:spacing w:val="-13"/>
          <w:szCs w:val="24"/>
        </w:rPr>
        <w:t>:</w:t>
      </w:r>
    </w:p>
    <w:p w:rsidR="00F03A90" w:rsidRPr="00253691" w:rsidRDefault="00F03A90" w:rsidP="00F03A90">
      <w:pPr>
        <w:pStyle w:val="a3"/>
        <w:ind w:firstLine="720"/>
        <w:jc w:val="both"/>
        <w:rPr>
          <w:szCs w:val="24"/>
        </w:rPr>
      </w:pPr>
      <w:r w:rsidRPr="00253691">
        <w:rPr>
          <w:szCs w:val="24"/>
        </w:rPr>
        <w:lastRenderedPageBreak/>
        <w:t>а) за несоблюдение срока сдачи Объекта в эксплуатацию по вине Подрядчика – неустойку в размере 0,1% от цены Договора  за каждый день просрочки;</w:t>
      </w:r>
    </w:p>
    <w:p w:rsidR="00F03A90" w:rsidRPr="00253691" w:rsidRDefault="00F03A90" w:rsidP="00F03A90">
      <w:pPr>
        <w:pStyle w:val="a3"/>
        <w:ind w:firstLine="720"/>
        <w:jc w:val="both"/>
        <w:rPr>
          <w:szCs w:val="24"/>
        </w:rPr>
      </w:pPr>
      <w:r w:rsidRPr="00253691">
        <w:rPr>
          <w:szCs w:val="24"/>
        </w:rPr>
        <w:t xml:space="preserve">б) за просрочку срока начала выполнения Работ более чем на </w:t>
      </w:r>
      <w:r w:rsidR="00A33DBA" w:rsidRPr="00253691">
        <w:rPr>
          <w:szCs w:val="24"/>
        </w:rPr>
        <w:t>1</w:t>
      </w:r>
      <w:r w:rsidRPr="00253691">
        <w:rPr>
          <w:szCs w:val="24"/>
        </w:rPr>
        <w:t>0 (</w:t>
      </w:r>
      <w:r w:rsidR="00A33DBA" w:rsidRPr="00253691">
        <w:rPr>
          <w:szCs w:val="24"/>
        </w:rPr>
        <w:t>деся</w:t>
      </w:r>
      <w:r w:rsidRPr="00253691">
        <w:rPr>
          <w:szCs w:val="24"/>
        </w:rPr>
        <w:t xml:space="preserve">ть) календарных дней, –  неустойку в размере 0,1% от цены Договора   за каждый день просрочки; </w:t>
      </w:r>
    </w:p>
    <w:p w:rsidR="00F03A90" w:rsidRPr="00253691" w:rsidRDefault="00F03A90" w:rsidP="00F03A90">
      <w:pPr>
        <w:pStyle w:val="a3"/>
        <w:ind w:firstLine="720"/>
        <w:jc w:val="both"/>
        <w:rPr>
          <w:szCs w:val="24"/>
        </w:rPr>
      </w:pPr>
      <w:r w:rsidRPr="00253691">
        <w:rPr>
          <w:szCs w:val="24"/>
        </w:rPr>
        <w:t>в) за задержку уст</w:t>
      </w:r>
      <w:r w:rsidR="0019704B">
        <w:rPr>
          <w:szCs w:val="24"/>
        </w:rPr>
        <w:t>ранения недостатков (дефектов) р</w:t>
      </w:r>
      <w:r w:rsidRPr="00253691">
        <w:rPr>
          <w:szCs w:val="24"/>
        </w:rPr>
        <w:t>абот, поставленных материалов  и оборудования</w:t>
      </w:r>
      <w:r w:rsidR="008514F9" w:rsidRPr="00253691">
        <w:rPr>
          <w:szCs w:val="24"/>
        </w:rPr>
        <w:t>, возникших по вине Подрядчика,</w:t>
      </w:r>
      <w:r w:rsidRPr="00253691">
        <w:rPr>
          <w:szCs w:val="24"/>
        </w:rPr>
        <w:t xml:space="preserve"> против сроков, установленных Заказчиком или соглашение</w:t>
      </w:r>
      <w:r w:rsidR="0019704B">
        <w:rPr>
          <w:szCs w:val="24"/>
        </w:rPr>
        <w:t>м Сторон, – неустойку в размере</w:t>
      </w:r>
      <w:r w:rsidRPr="00253691">
        <w:rPr>
          <w:szCs w:val="24"/>
        </w:rPr>
        <w:t xml:space="preserve"> 0,1% стоимости работ </w:t>
      </w:r>
      <w:r w:rsidR="0019704B">
        <w:rPr>
          <w:szCs w:val="24"/>
        </w:rPr>
        <w:t xml:space="preserve">(поставленных материалов и оборудования) </w:t>
      </w:r>
      <w:r w:rsidRPr="00253691">
        <w:rPr>
          <w:szCs w:val="24"/>
        </w:rPr>
        <w:t>ненадлежащего качества за каждый день просрочки устранения недостатков (дефектов);</w:t>
      </w:r>
    </w:p>
    <w:p w:rsidR="00F03A90" w:rsidRPr="00253691" w:rsidRDefault="00F03A90" w:rsidP="00F03A90">
      <w:pPr>
        <w:pStyle w:val="ConsPlusNormal"/>
        <w:widowControl/>
        <w:jc w:val="both"/>
        <w:rPr>
          <w:rFonts w:ascii="Times New Roman" w:hAnsi="Times New Roman" w:cs="Times New Roman"/>
          <w:sz w:val="24"/>
          <w:szCs w:val="24"/>
        </w:rPr>
      </w:pPr>
      <w:bookmarkStart w:id="6" w:name="sub_21503"/>
      <w:r w:rsidRPr="00253691">
        <w:rPr>
          <w:rFonts w:ascii="Times New Roman" w:hAnsi="Times New Roman" w:cs="Times New Roman"/>
          <w:sz w:val="24"/>
          <w:szCs w:val="24"/>
        </w:rPr>
        <w:t>г) за нарушение промежуточных сроков выполнения Работ, установленных Графиком выполнения работ - неустойку  в размере 0,0</w:t>
      </w:r>
      <w:r w:rsidR="00355804" w:rsidRPr="00253691">
        <w:rPr>
          <w:rFonts w:ascii="Times New Roman" w:hAnsi="Times New Roman" w:cs="Times New Roman"/>
          <w:sz w:val="24"/>
          <w:szCs w:val="24"/>
        </w:rPr>
        <w:t>5</w:t>
      </w:r>
      <w:r w:rsidRPr="00253691">
        <w:rPr>
          <w:rFonts w:ascii="Times New Roman" w:hAnsi="Times New Roman" w:cs="Times New Roman"/>
          <w:sz w:val="24"/>
          <w:szCs w:val="24"/>
        </w:rPr>
        <w:t xml:space="preserve">% от стоимости подлежащих выполнению работ в соответствии с  Графиком выполнения работ </w:t>
      </w:r>
      <w:r w:rsidRPr="00253691">
        <w:rPr>
          <w:sz w:val="24"/>
          <w:szCs w:val="24"/>
        </w:rPr>
        <w:t xml:space="preserve">  </w:t>
      </w:r>
      <w:r w:rsidRPr="00253691">
        <w:rPr>
          <w:rFonts w:ascii="Times New Roman" w:hAnsi="Times New Roman" w:cs="Times New Roman"/>
          <w:sz w:val="24"/>
          <w:szCs w:val="24"/>
        </w:rPr>
        <w:t>за каждый день просрочки;</w:t>
      </w:r>
    </w:p>
    <w:p w:rsidR="00F03A90" w:rsidRPr="00253691" w:rsidRDefault="00F03A90" w:rsidP="00F03A90">
      <w:pPr>
        <w:autoSpaceDE w:val="0"/>
        <w:autoSpaceDN w:val="0"/>
        <w:adjustRightInd w:val="0"/>
        <w:ind w:firstLine="708"/>
        <w:jc w:val="both"/>
        <w:rPr>
          <w:sz w:val="24"/>
          <w:szCs w:val="24"/>
        </w:rPr>
      </w:pPr>
      <w:r w:rsidRPr="00253691">
        <w:rPr>
          <w:sz w:val="24"/>
          <w:szCs w:val="24"/>
        </w:rPr>
        <w:t xml:space="preserve">д) за привлечение Подрядчиком субподрядных организаций без предварительного письменного согласования Заказчика  – </w:t>
      </w:r>
      <w:r w:rsidR="00A63D59" w:rsidRPr="00253691">
        <w:rPr>
          <w:sz w:val="24"/>
          <w:szCs w:val="24"/>
        </w:rPr>
        <w:t xml:space="preserve">неустойку в размере 0,5% от цены Договора  </w:t>
      </w:r>
      <w:r w:rsidRPr="00253691">
        <w:rPr>
          <w:sz w:val="24"/>
          <w:szCs w:val="24"/>
        </w:rPr>
        <w:t xml:space="preserve">за </w:t>
      </w:r>
      <w:r w:rsidR="00A63D59" w:rsidRPr="00253691">
        <w:rPr>
          <w:sz w:val="24"/>
          <w:szCs w:val="24"/>
        </w:rPr>
        <w:t>первый</w:t>
      </w:r>
      <w:r w:rsidRPr="00253691">
        <w:rPr>
          <w:sz w:val="24"/>
          <w:szCs w:val="24"/>
        </w:rPr>
        <w:t xml:space="preserve"> факт нарушения обязательства</w:t>
      </w:r>
      <w:r w:rsidR="00A63D59" w:rsidRPr="00253691">
        <w:rPr>
          <w:sz w:val="24"/>
          <w:szCs w:val="24"/>
        </w:rPr>
        <w:t xml:space="preserve"> и 1 % от цены Договора  за каждый последующий факт нарушения данного обязательства</w:t>
      </w:r>
      <w:r w:rsidRPr="00253691">
        <w:rPr>
          <w:sz w:val="24"/>
          <w:szCs w:val="24"/>
        </w:rPr>
        <w:t>;</w:t>
      </w:r>
    </w:p>
    <w:p w:rsidR="00F03A90" w:rsidRPr="00253691" w:rsidRDefault="00F03A90" w:rsidP="00F03A90">
      <w:pPr>
        <w:pStyle w:val="a3"/>
        <w:ind w:firstLine="720"/>
        <w:jc w:val="both"/>
        <w:rPr>
          <w:szCs w:val="24"/>
        </w:rPr>
      </w:pPr>
      <w:r w:rsidRPr="00253691">
        <w:rPr>
          <w:szCs w:val="24"/>
        </w:rPr>
        <w:t>12.4. Кроме санкций за неисполнение обязательств по Договору виновная Сторона возмещает другой Стороне непокрытые неустойками убытки.</w:t>
      </w:r>
    </w:p>
    <w:bookmarkEnd w:id="6"/>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12.5. Уплата штрафных санкций за неисполнение или ненадлежащее исполнение не освобождает Стороны от исполнения обязательств.</w:t>
      </w:r>
    </w:p>
    <w:p w:rsidR="003944DE" w:rsidRPr="00253691" w:rsidRDefault="00F03A90" w:rsidP="00674E67">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12.6. Любой ущерб, причиненный Стороне неисполнением или ненадлежащим исполнением Договора, подлежит полному возмещению виновной Стороной.</w:t>
      </w:r>
    </w:p>
    <w:p w:rsidR="003944DE" w:rsidRPr="00253691" w:rsidRDefault="003944DE" w:rsidP="00F03A90">
      <w:pPr>
        <w:pStyle w:val="ConsPlusNormal"/>
        <w:widowControl/>
        <w:jc w:val="both"/>
        <w:rPr>
          <w:rFonts w:ascii="Times New Roman" w:hAnsi="Times New Roman" w:cs="Times New Roman"/>
          <w:sz w:val="24"/>
          <w:szCs w:val="24"/>
        </w:rPr>
      </w:pPr>
    </w:p>
    <w:p w:rsidR="00F03A90" w:rsidRPr="00253691" w:rsidRDefault="00F03A90" w:rsidP="00F03A90">
      <w:pPr>
        <w:pStyle w:val="a3"/>
        <w:jc w:val="center"/>
        <w:rPr>
          <w:szCs w:val="24"/>
        </w:rPr>
      </w:pPr>
      <w:r w:rsidRPr="00253691">
        <w:rPr>
          <w:szCs w:val="24"/>
        </w:rPr>
        <w:t>СТАТЬЯ 13. ОБСТОЯТЕЛЬСТВА НЕПРЕОДОЛИМОЙ СИЛЫ</w:t>
      </w:r>
    </w:p>
    <w:p w:rsidR="00F03A90" w:rsidRPr="00253691" w:rsidRDefault="00F03A90" w:rsidP="00F03A90">
      <w:pPr>
        <w:pStyle w:val="a3"/>
        <w:jc w:val="center"/>
        <w:rPr>
          <w:szCs w:val="24"/>
        </w:rPr>
      </w:pPr>
      <w:r w:rsidRPr="00253691">
        <w:rPr>
          <w:szCs w:val="24"/>
        </w:rPr>
        <w:t>(ФОРС-МАЖОР)</w:t>
      </w:r>
    </w:p>
    <w:p w:rsidR="00F03A90" w:rsidRPr="00253691" w:rsidRDefault="00F03A90" w:rsidP="00F03A90">
      <w:pPr>
        <w:pStyle w:val="a3"/>
        <w:ind w:firstLine="720"/>
        <w:jc w:val="both"/>
        <w:rPr>
          <w:szCs w:val="24"/>
        </w:rPr>
      </w:pPr>
      <w:r w:rsidRPr="00253691">
        <w:rPr>
          <w:szCs w:val="24"/>
        </w:rPr>
        <w:t>13.1 Стороны освобождаются от ответственности за неисполнение или ненадлежащее исполнение обязательств, принятых на себя по Договору, если надлежащее исполнение оказалось невозможным вследствие наступления обстоятельств непреодолимой силы.</w:t>
      </w:r>
    </w:p>
    <w:p w:rsidR="00F03A90" w:rsidRPr="00253691" w:rsidRDefault="00F03A90" w:rsidP="00F03A90">
      <w:pPr>
        <w:pStyle w:val="a3"/>
        <w:ind w:firstLine="720"/>
        <w:jc w:val="both"/>
        <w:rPr>
          <w:szCs w:val="24"/>
        </w:rPr>
      </w:pPr>
      <w:r w:rsidRPr="00253691">
        <w:rPr>
          <w:szCs w:val="24"/>
        </w:rPr>
        <w:t>13.2. Понятием обстоятельств непреодолимой силы охватываются внешние и чрезвычайные события, отсутствовавшие во время подписания Договора и наступившие помимо воли и желания Сторон, действия которых Стороны не могли предотвратить мерами и средствами, которые оправданно и целесообразно ожидать от добросовестно действующей Стороны. К подобным обстоятельствам Стороны относят военные действия, эпидемии, пожары, природные стихийные бедствия, акты и действия государственных органов, делающие невозможным исполнение обязательств по Договору.</w:t>
      </w:r>
    </w:p>
    <w:p w:rsidR="00F03A90" w:rsidRPr="00253691" w:rsidRDefault="00F03A90" w:rsidP="00F03A90">
      <w:pPr>
        <w:pStyle w:val="a3"/>
        <w:ind w:firstLine="720"/>
        <w:jc w:val="both"/>
        <w:rPr>
          <w:szCs w:val="24"/>
        </w:rPr>
      </w:pPr>
      <w:r w:rsidRPr="00253691">
        <w:rPr>
          <w:szCs w:val="24"/>
        </w:rPr>
        <w:t>13.3. Сторона по Договору, затронутая обстоятельствами непреодолимой силы, должна немедленно (не позднее трех рабочих дней) известить другую Сторону о наступлении, виде и возможной продолжительности действия обстоятельств непреодолимой силы, препятствующих исполнению договорных обязательств. Если о вышеупомянутых событиях не будет своевременно сообщено, Сторона, затронутая обстоятельством непреодолимой силы, не может на него ссылаться как на основание освобождения от ответственности</w:t>
      </w:r>
      <w:r w:rsidRPr="00253691">
        <w:rPr>
          <w:color w:val="00B050"/>
          <w:szCs w:val="24"/>
        </w:rPr>
        <w:t>.</w:t>
      </w:r>
    </w:p>
    <w:p w:rsidR="00F03A90" w:rsidRPr="00253691" w:rsidRDefault="00F03A90" w:rsidP="00F03A90">
      <w:pPr>
        <w:pStyle w:val="a3"/>
        <w:ind w:firstLine="720"/>
        <w:jc w:val="both"/>
        <w:rPr>
          <w:szCs w:val="24"/>
        </w:rPr>
      </w:pPr>
      <w:r w:rsidRPr="00253691">
        <w:rPr>
          <w:szCs w:val="24"/>
        </w:rPr>
        <w:t>13.4. В период действия обстоятельств непреодолимой силы выполнение обязательств по Договору приостанавливается, штрафные санкции за неисполнение договорных обязательств не применяются.</w:t>
      </w:r>
    </w:p>
    <w:p w:rsidR="00F03A90" w:rsidRPr="00253691" w:rsidRDefault="00F03A90" w:rsidP="00F03A90">
      <w:pPr>
        <w:pStyle w:val="a3"/>
        <w:ind w:firstLine="720"/>
        <w:jc w:val="both"/>
        <w:rPr>
          <w:szCs w:val="24"/>
        </w:rPr>
      </w:pPr>
      <w:r w:rsidRPr="00253691">
        <w:rPr>
          <w:szCs w:val="24"/>
        </w:rPr>
        <w:t>13.5. Наступление обстоятельств непреодолимой силы при условии, что приняты установленные меры по извещению об этом другой Стороны, продлевает срок выполнения договорных обязательств на период, по своей продолжительности соответствующий продолжительности таких обстоятельств.</w:t>
      </w:r>
    </w:p>
    <w:p w:rsidR="00F03A90" w:rsidRPr="00253691" w:rsidRDefault="00F03A90" w:rsidP="00F03A90">
      <w:pPr>
        <w:pStyle w:val="a3"/>
        <w:ind w:firstLine="720"/>
        <w:jc w:val="both"/>
        <w:rPr>
          <w:szCs w:val="24"/>
        </w:rPr>
      </w:pPr>
      <w:r w:rsidRPr="00253691">
        <w:rPr>
          <w:szCs w:val="24"/>
        </w:rPr>
        <w:t>13.6. Если действие обстоятельств непреодолимой силы продолжается более 2 (двух) месяцев, Стороны обязуются договориться о целесообразности исполнения Договора. Если соглашение Сторонами не достигнуто, любая из Сторон вправе в одностороннем порядке расторгнуть Договор путем направления другой Стороне соответствующего извещения.</w:t>
      </w:r>
    </w:p>
    <w:p w:rsidR="003944DE" w:rsidRPr="00253691" w:rsidRDefault="003944DE" w:rsidP="00F03A90">
      <w:pPr>
        <w:pStyle w:val="a3"/>
        <w:ind w:firstLine="720"/>
        <w:jc w:val="both"/>
        <w:rPr>
          <w:szCs w:val="24"/>
        </w:rPr>
      </w:pPr>
    </w:p>
    <w:p w:rsidR="00F03A90" w:rsidRPr="00253691" w:rsidRDefault="00F03A90" w:rsidP="00F03A90">
      <w:pPr>
        <w:pStyle w:val="a3"/>
        <w:jc w:val="center"/>
        <w:rPr>
          <w:szCs w:val="24"/>
        </w:rPr>
      </w:pPr>
      <w:r w:rsidRPr="00253691">
        <w:rPr>
          <w:szCs w:val="24"/>
        </w:rPr>
        <w:lastRenderedPageBreak/>
        <w:t>СТАТЬЯ 14. РАЗРЕШЕНИЕ СПОРОВ, АРБИТРАЖ</w:t>
      </w:r>
    </w:p>
    <w:p w:rsidR="00F03A90" w:rsidRPr="00253691" w:rsidRDefault="00F03A90" w:rsidP="00F03A90">
      <w:pPr>
        <w:autoSpaceDE w:val="0"/>
        <w:autoSpaceDN w:val="0"/>
        <w:adjustRightInd w:val="0"/>
        <w:ind w:firstLine="720"/>
        <w:jc w:val="both"/>
        <w:rPr>
          <w:sz w:val="24"/>
          <w:szCs w:val="24"/>
        </w:rPr>
      </w:pPr>
      <w:r w:rsidRPr="00253691">
        <w:rPr>
          <w:sz w:val="24"/>
          <w:szCs w:val="24"/>
        </w:rPr>
        <w:t xml:space="preserve">14.1. Спорные вопросы, возникающие в ходе исполнения Договора, разрешаются Сторонами в претензионном порядке в течение 10 (десяти) </w:t>
      </w:r>
      <w:r w:rsidR="000A0B6F">
        <w:rPr>
          <w:sz w:val="24"/>
          <w:szCs w:val="24"/>
        </w:rPr>
        <w:t>рабочих</w:t>
      </w:r>
      <w:r w:rsidRPr="00253691">
        <w:rPr>
          <w:sz w:val="24"/>
          <w:szCs w:val="24"/>
        </w:rPr>
        <w:t xml:space="preserve"> дней с момента предъявления письменной претензии одной из Сторон, возникшие договоренности фиксируются дополнительным соглашением.</w:t>
      </w:r>
    </w:p>
    <w:p w:rsidR="00F03A90" w:rsidRPr="00253691" w:rsidRDefault="00F03A90" w:rsidP="00F03A90">
      <w:pPr>
        <w:pStyle w:val="a3"/>
        <w:ind w:firstLine="720"/>
        <w:jc w:val="both"/>
        <w:rPr>
          <w:szCs w:val="24"/>
        </w:rPr>
      </w:pPr>
      <w:r w:rsidRPr="00253691">
        <w:rPr>
          <w:szCs w:val="24"/>
        </w:rPr>
        <w:t>14.2. 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 по требованию любой из Сторон должна быть назначена экспертиза. Расходы на экспертизу несет Подрядчик, за исключением случаев, установленных Договором, а также - когда экспертизой установлено отсутствие нарушений Подрядчиком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 обе Стороны поровну.</w:t>
      </w:r>
    </w:p>
    <w:p w:rsidR="00F03A90" w:rsidRPr="00253691" w:rsidRDefault="00F03A90" w:rsidP="00F03A90">
      <w:pPr>
        <w:pStyle w:val="a3"/>
        <w:ind w:firstLine="720"/>
        <w:jc w:val="both"/>
        <w:rPr>
          <w:szCs w:val="24"/>
        </w:rPr>
      </w:pPr>
      <w:r w:rsidRPr="00253691">
        <w:rPr>
          <w:szCs w:val="24"/>
        </w:rPr>
        <w:t xml:space="preserve">14.3. В случае невозможности достижения положительного решения спорных вопросов путем переговоров Стороны вправе обратиться в Арбитражный суд </w:t>
      </w:r>
      <w:r w:rsidR="004C24D3" w:rsidRPr="00253691">
        <w:rPr>
          <w:szCs w:val="24"/>
        </w:rPr>
        <w:t>Липецкой области</w:t>
      </w:r>
      <w:r w:rsidRPr="00253691">
        <w:rPr>
          <w:szCs w:val="24"/>
        </w:rPr>
        <w:t>.</w:t>
      </w:r>
    </w:p>
    <w:p w:rsidR="003944DE" w:rsidRPr="00253691" w:rsidRDefault="003944DE" w:rsidP="00F03A90">
      <w:pPr>
        <w:pStyle w:val="a3"/>
        <w:ind w:firstLine="720"/>
        <w:jc w:val="both"/>
        <w:rPr>
          <w:szCs w:val="24"/>
        </w:rPr>
      </w:pPr>
    </w:p>
    <w:p w:rsidR="00F03A90" w:rsidRPr="00253691" w:rsidRDefault="00F03A90" w:rsidP="00F03A90">
      <w:pPr>
        <w:pStyle w:val="a3"/>
        <w:jc w:val="center"/>
        <w:rPr>
          <w:szCs w:val="24"/>
        </w:rPr>
      </w:pPr>
      <w:r w:rsidRPr="00253691">
        <w:rPr>
          <w:szCs w:val="24"/>
        </w:rPr>
        <w:t>15. ОТКАЗ ОТ ИСПОЛНЕНИЯ ДОГОВОРА.</w:t>
      </w:r>
    </w:p>
    <w:p w:rsidR="00F03A90" w:rsidRPr="00253691" w:rsidRDefault="00F03A90" w:rsidP="00F03A90">
      <w:pPr>
        <w:pStyle w:val="a3"/>
        <w:jc w:val="center"/>
        <w:rPr>
          <w:szCs w:val="24"/>
        </w:rPr>
      </w:pPr>
      <w:r w:rsidRPr="00253691">
        <w:rPr>
          <w:szCs w:val="24"/>
        </w:rPr>
        <w:t>РАСТОРЖЕНИЕ ДОГОВОРА</w:t>
      </w:r>
    </w:p>
    <w:p w:rsidR="00F03A90" w:rsidRPr="00253691" w:rsidRDefault="00F03A90" w:rsidP="00F03A90">
      <w:pPr>
        <w:pStyle w:val="a3"/>
        <w:ind w:firstLine="720"/>
        <w:jc w:val="both"/>
        <w:rPr>
          <w:szCs w:val="24"/>
        </w:rPr>
      </w:pPr>
      <w:r w:rsidRPr="00253691">
        <w:rPr>
          <w:szCs w:val="24"/>
        </w:rPr>
        <w:t>15.1. Расторжение Договора допускается:</w:t>
      </w:r>
    </w:p>
    <w:p w:rsidR="00F03A90" w:rsidRPr="00253691" w:rsidRDefault="00F03A90" w:rsidP="00F03A90">
      <w:pPr>
        <w:pStyle w:val="a3"/>
        <w:ind w:firstLine="720"/>
        <w:jc w:val="both"/>
        <w:rPr>
          <w:szCs w:val="24"/>
        </w:rPr>
      </w:pPr>
      <w:r w:rsidRPr="00253691">
        <w:rPr>
          <w:szCs w:val="24"/>
        </w:rPr>
        <w:t>а) по соглашению Сторон путем подписания соответствующего дополнительного соглашения;</w:t>
      </w:r>
    </w:p>
    <w:p w:rsidR="00F03A90" w:rsidRPr="00253691" w:rsidRDefault="00F03A90" w:rsidP="00F03A90">
      <w:pPr>
        <w:pStyle w:val="a3"/>
        <w:ind w:firstLine="720"/>
        <w:jc w:val="both"/>
        <w:rPr>
          <w:szCs w:val="24"/>
        </w:rPr>
      </w:pPr>
      <w:r w:rsidRPr="00253691">
        <w:rPr>
          <w:szCs w:val="24"/>
        </w:rPr>
        <w:t>б) по решению суда по причинам, составляющим существенное нарушение Договора;</w:t>
      </w:r>
    </w:p>
    <w:p w:rsidR="00F03A90" w:rsidRPr="00253691" w:rsidRDefault="00F03A90" w:rsidP="00F03A90">
      <w:pPr>
        <w:pStyle w:val="a3"/>
        <w:ind w:firstLine="720"/>
        <w:jc w:val="both"/>
        <w:rPr>
          <w:szCs w:val="24"/>
        </w:rPr>
      </w:pPr>
      <w:r w:rsidRPr="00253691">
        <w:rPr>
          <w:szCs w:val="24"/>
        </w:rPr>
        <w:t>в) по основаниям, предусмотренным Договором;</w:t>
      </w:r>
    </w:p>
    <w:p w:rsidR="00F03A90" w:rsidRPr="00253691" w:rsidRDefault="00F03A90" w:rsidP="00F03A90">
      <w:pPr>
        <w:pStyle w:val="a3"/>
        <w:ind w:firstLine="720"/>
        <w:jc w:val="both"/>
        <w:rPr>
          <w:szCs w:val="24"/>
        </w:rPr>
      </w:pPr>
      <w:r w:rsidRPr="00253691">
        <w:rPr>
          <w:szCs w:val="24"/>
        </w:rPr>
        <w:t>г) по иным основаниям, предусмотренным гражданским законодательством Российской Федерации.</w:t>
      </w:r>
    </w:p>
    <w:p w:rsidR="00F03A90" w:rsidRPr="00253691" w:rsidRDefault="00F03A90" w:rsidP="00F03A90">
      <w:pPr>
        <w:pStyle w:val="a3"/>
        <w:ind w:firstLine="720"/>
        <w:jc w:val="both"/>
        <w:rPr>
          <w:szCs w:val="24"/>
        </w:rPr>
      </w:pPr>
      <w:r w:rsidRPr="00253691">
        <w:rPr>
          <w:szCs w:val="24"/>
        </w:rPr>
        <w:t>15.2. Заказчик вправе в одностороннем порядке отказаться полностью или частично от исполнения своих обязательств по Договору с последующим возмещением Подрядчиком убытков в случае:</w:t>
      </w:r>
    </w:p>
    <w:p w:rsidR="00F03A90" w:rsidRPr="00253691" w:rsidRDefault="00F03A90" w:rsidP="00F03A90">
      <w:pPr>
        <w:pStyle w:val="a3"/>
        <w:ind w:firstLine="720"/>
        <w:jc w:val="both"/>
        <w:rPr>
          <w:szCs w:val="24"/>
        </w:rPr>
      </w:pPr>
      <w:r w:rsidRPr="00253691">
        <w:rPr>
          <w:szCs w:val="24"/>
        </w:rPr>
        <w:t>а) задержки по вине Подрядчика начала Работ на 30 (тридцать) календарных дней и более;</w:t>
      </w:r>
    </w:p>
    <w:p w:rsidR="00F03A90" w:rsidRPr="00253691" w:rsidRDefault="00F03A90" w:rsidP="00F03A90">
      <w:pPr>
        <w:pStyle w:val="a3"/>
        <w:ind w:firstLine="720"/>
        <w:jc w:val="both"/>
        <w:rPr>
          <w:szCs w:val="24"/>
        </w:rPr>
      </w:pPr>
      <w:r w:rsidRPr="00253691">
        <w:rPr>
          <w:szCs w:val="24"/>
        </w:rPr>
        <w:t xml:space="preserve">б) неоднократного нарушения </w:t>
      </w:r>
      <w:r w:rsidR="00A524CD" w:rsidRPr="00253691">
        <w:rPr>
          <w:szCs w:val="24"/>
        </w:rPr>
        <w:t xml:space="preserve">(2 и более раза) </w:t>
      </w:r>
      <w:r w:rsidRPr="00253691">
        <w:rPr>
          <w:szCs w:val="24"/>
        </w:rPr>
        <w:t>Подрядчиком промежуточных сроков выполнения Работ, определенных Графиком выполнения работ;</w:t>
      </w:r>
    </w:p>
    <w:p w:rsidR="00A524CD" w:rsidRPr="00253691" w:rsidRDefault="00F03A90" w:rsidP="00F03A90">
      <w:pPr>
        <w:pStyle w:val="a3"/>
        <w:ind w:firstLine="720"/>
        <w:jc w:val="both"/>
        <w:rPr>
          <w:szCs w:val="24"/>
        </w:rPr>
      </w:pPr>
      <w:r w:rsidRPr="00253691">
        <w:rPr>
          <w:szCs w:val="24"/>
        </w:rPr>
        <w:t xml:space="preserve">в) </w:t>
      </w:r>
      <w:r w:rsidR="00A524CD" w:rsidRPr="00253691">
        <w:rPr>
          <w:szCs w:val="24"/>
        </w:rPr>
        <w:t xml:space="preserve">неоднократного (2 и более раза) </w:t>
      </w:r>
      <w:r w:rsidRPr="00253691">
        <w:rPr>
          <w:szCs w:val="24"/>
        </w:rPr>
        <w:t>несоблюдения Подрядчиком требований по качеству Работ</w:t>
      </w:r>
      <w:r w:rsidR="00A524CD" w:rsidRPr="00253691">
        <w:rPr>
          <w:szCs w:val="24"/>
        </w:rPr>
        <w:t xml:space="preserve">; </w:t>
      </w:r>
    </w:p>
    <w:p w:rsidR="00F03A90" w:rsidRPr="00253691" w:rsidRDefault="00F03A90" w:rsidP="00F03A90">
      <w:pPr>
        <w:pStyle w:val="a3"/>
        <w:ind w:firstLine="720"/>
        <w:jc w:val="both"/>
        <w:rPr>
          <w:szCs w:val="24"/>
        </w:rPr>
      </w:pPr>
      <w:r w:rsidRPr="00253691">
        <w:rPr>
          <w:szCs w:val="24"/>
        </w:rPr>
        <w:t xml:space="preserve">г) </w:t>
      </w:r>
      <w:r w:rsidRPr="00253691">
        <w:rPr>
          <w:szCs w:val="24"/>
          <w:shd w:val="clear" w:color="auto" w:fill="FFFFFF"/>
        </w:rPr>
        <w:t>аннулирования (приостановления)</w:t>
      </w:r>
      <w:r w:rsidRPr="00253691">
        <w:rPr>
          <w:szCs w:val="24"/>
        </w:rPr>
        <w:t xml:space="preserve"> свидетельств о допуске к работам, которые оказывают влияние на безопасность объектов капитального строительства, других документов в рамках действующего законодательства, лишающих Подрядчика права на производство Работ;</w:t>
      </w:r>
    </w:p>
    <w:p w:rsidR="00F03A90" w:rsidRPr="00253691" w:rsidRDefault="00F03A90" w:rsidP="00F03A90">
      <w:pPr>
        <w:ind w:firstLine="708"/>
        <w:jc w:val="both"/>
        <w:rPr>
          <w:sz w:val="24"/>
          <w:szCs w:val="24"/>
        </w:rPr>
      </w:pPr>
      <w:r w:rsidRPr="00253691">
        <w:rPr>
          <w:sz w:val="24"/>
          <w:szCs w:val="24"/>
        </w:rPr>
        <w:t xml:space="preserve">д) </w:t>
      </w:r>
      <w:r w:rsidR="00DE727C" w:rsidRPr="00253691">
        <w:rPr>
          <w:sz w:val="24"/>
          <w:szCs w:val="24"/>
        </w:rPr>
        <w:t xml:space="preserve">если </w:t>
      </w:r>
      <w:r w:rsidRPr="00253691">
        <w:rPr>
          <w:sz w:val="24"/>
          <w:szCs w:val="24"/>
        </w:rPr>
        <w:t>по результатам контроля, надзора, приемки Заказчиком выявлено, что недостатки (дефекты) Работ исключают использование Объекта по назначению в соответствии с  условиями Договора;</w:t>
      </w:r>
    </w:p>
    <w:p w:rsidR="00F03A90" w:rsidRPr="00253691" w:rsidRDefault="00F03A90" w:rsidP="00F03A90">
      <w:pPr>
        <w:ind w:firstLine="708"/>
        <w:jc w:val="both"/>
        <w:rPr>
          <w:sz w:val="24"/>
          <w:szCs w:val="24"/>
        </w:rPr>
      </w:pPr>
      <w:r w:rsidRPr="00253691">
        <w:rPr>
          <w:sz w:val="24"/>
          <w:szCs w:val="24"/>
        </w:rPr>
        <w:t xml:space="preserve">е) </w:t>
      </w:r>
      <w:r w:rsidR="00A524CD" w:rsidRPr="00253691">
        <w:rPr>
          <w:sz w:val="24"/>
          <w:szCs w:val="24"/>
        </w:rPr>
        <w:t>не</w:t>
      </w:r>
      <w:r w:rsidR="00DE727C" w:rsidRPr="00253691">
        <w:rPr>
          <w:sz w:val="24"/>
          <w:szCs w:val="24"/>
        </w:rPr>
        <w:t xml:space="preserve"> </w:t>
      </w:r>
      <w:r w:rsidRPr="00253691">
        <w:rPr>
          <w:sz w:val="24"/>
          <w:szCs w:val="24"/>
        </w:rPr>
        <w:t>устранени</w:t>
      </w:r>
      <w:r w:rsidR="00DE727C" w:rsidRPr="00253691">
        <w:rPr>
          <w:sz w:val="24"/>
          <w:szCs w:val="24"/>
        </w:rPr>
        <w:t>я</w:t>
      </w:r>
      <w:r w:rsidR="00A524CD" w:rsidRPr="00253691">
        <w:rPr>
          <w:sz w:val="24"/>
          <w:szCs w:val="24"/>
        </w:rPr>
        <w:t xml:space="preserve"> в срок, установленный Заказчиком,</w:t>
      </w:r>
      <w:r w:rsidRPr="00253691">
        <w:rPr>
          <w:sz w:val="24"/>
          <w:szCs w:val="24"/>
        </w:rPr>
        <w:t xml:space="preserve"> недостатков (дефектов) </w:t>
      </w:r>
      <w:r w:rsidR="00A524CD" w:rsidRPr="00253691">
        <w:rPr>
          <w:sz w:val="24"/>
          <w:szCs w:val="24"/>
        </w:rPr>
        <w:t xml:space="preserve">в </w:t>
      </w:r>
      <w:r w:rsidRPr="00253691">
        <w:rPr>
          <w:sz w:val="24"/>
          <w:szCs w:val="24"/>
        </w:rPr>
        <w:t>Работ</w:t>
      </w:r>
      <w:r w:rsidR="00A524CD" w:rsidRPr="00253691">
        <w:rPr>
          <w:sz w:val="24"/>
          <w:szCs w:val="24"/>
        </w:rPr>
        <w:t>ах</w:t>
      </w:r>
      <w:r w:rsidR="00A33DBA" w:rsidRPr="00253691">
        <w:rPr>
          <w:sz w:val="24"/>
          <w:szCs w:val="24"/>
        </w:rPr>
        <w:t>;</w:t>
      </w:r>
      <w:r w:rsidR="008514F9" w:rsidRPr="00253691">
        <w:rPr>
          <w:strike/>
          <w:sz w:val="24"/>
          <w:szCs w:val="24"/>
        </w:rPr>
        <w:t xml:space="preserve"> </w:t>
      </w:r>
    </w:p>
    <w:p w:rsidR="00F03A90" w:rsidRPr="00253691" w:rsidRDefault="00F03A90" w:rsidP="00F03A90">
      <w:pPr>
        <w:ind w:firstLine="708"/>
        <w:jc w:val="both"/>
        <w:rPr>
          <w:sz w:val="24"/>
          <w:szCs w:val="24"/>
        </w:rPr>
      </w:pPr>
      <w:r w:rsidRPr="00253691">
        <w:rPr>
          <w:sz w:val="24"/>
          <w:szCs w:val="24"/>
        </w:rPr>
        <w:t xml:space="preserve">ж) </w:t>
      </w:r>
      <w:r w:rsidR="00DE727C" w:rsidRPr="00253691">
        <w:rPr>
          <w:sz w:val="24"/>
          <w:szCs w:val="24"/>
        </w:rPr>
        <w:t xml:space="preserve">если </w:t>
      </w:r>
      <w:r w:rsidRPr="00253691">
        <w:rPr>
          <w:sz w:val="24"/>
          <w:szCs w:val="24"/>
        </w:rPr>
        <w:t>Подрядчик без согласования с Заказчиком вносит изменения в состав, объем, методы, технологии выполнения Работ, применяемых материалов и оборудования, влияющие на качество Объекта, возможности его эксплуатации или его технические и иные характеристики, предусмотренные Договором</w:t>
      </w:r>
      <w:r w:rsidR="00A33DBA" w:rsidRPr="00253691">
        <w:rPr>
          <w:sz w:val="24"/>
          <w:szCs w:val="24"/>
        </w:rPr>
        <w:t>;</w:t>
      </w:r>
      <w:r w:rsidR="008514F9" w:rsidRPr="00253691">
        <w:rPr>
          <w:sz w:val="24"/>
          <w:szCs w:val="24"/>
        </w:rPr>
        <w:t xml:space="preserve"> </w:t>
      </w:r>
    </w:p>
    <w:p w:rsidR="00F03A90" w:rsidRPr="00253691" w:rsidRDefault="00F03A90" w:rsidP="00F03A90">
      <w:pPr>
        <w:ind w:firstLine="708"/>
        <w:jc w:val="both"/>
        <w:rPr>
          <w:sz w:val="24"/>
          <w:szCs w:val="24"/>
        </w:rPr>
      </w:pPr>
      <w:r w:rsidRPr="00253691">
        <w:rPr>
          <w:sz w:val="24"/>
          <w:szCs w:val="24"/>
        </w:rPr>
        <w:t xml:space="preserve">з) </w:t>
      </w:r>
      <w:r w:rsidR="00DE727C" w:rsidRPr="00253691">
        <w:rPr>
          <w:sz w:val="24"/>
          <w:szCs w:val="24"/>
        </w:rPr>
        <w:t xml:space="preserve">если </w:t>
      </w:r>
      <w:r w:rsidRPr="00253691">
        <w:rPr>
          <w:sz w:val="24"/>
          <w:szCs w:val="24"/>
        </w:rPr>
        <w:t>Подрядчик не исполняет указание Заказчика о приостановлении Работ;</w:t>
      </w:r>
    </w:p>
    <w:p w:rsidR="00F03A90" w:rsidRPr="00253691" w:rsidRDefault="00F03A90" w:rsidP="00F03A90">
      <w:pPr>
        <w:ind w:firstLine="708"/>
        <w:jc w:val="both"/>
        <w:rPr>
          <w:sz w:val="24"/>
          <w:szCs w:val="24"/>
        </w:rPr>
      </w:pPr>
      <w:r w:rsidRPr="00253691">
        <w:rPr>
          <w:sz w:val="24"/>
          <w:szCs w:val="24"/>
        </w:rPr>
        <w:t xml:space="preserve">и) </w:t>
      </w:r>
      <w:r w:rsidR="00DE727C" w:rsidRPr="00253691">
        <w:rPr>
          <w:sz w:val="24"/>
          <w:szCs w:val="24"/>
        </w:rPr>
        <w:t xml:space="preserve">если </w:t>
      </w:r>
      <w:r w:rsidRPr="00253691">
        <w:rPr>
          <w:sz w:val="24"/>
          <w:szCs w:val="24"/>
        </w:rPr>
        <w:t>Подрядчик не исполняет указание Заказчика заменить поставленные Подрядчиком материалы и оборудование, качество которых не соответствует требованиям Договора;</w:t>
      </w:r>
    </w:p>
    <w:p w:rsidR="00F03A90" w:rsidRPr="00253691" w:rsidRDefault="00F03A90" w:rsidP="00F03A90">
      <w:pPr>
        <w:jc w:val="both"/>
        <w:rPr>
          <w:sz w:val="24"/>
          <w:szCs w:val="24"/>
        </w:rPr>
      </w:pPr>
      <w:r w:rsidRPr="00253691">
        <w:rPr>
          <w:sz w:val="24"/>
          <w:szCs w:val="24"/>
        </w:rPr>
        <w:tab/>
      </w:r>
      <w:r w:rsidR="00A33DBA" w:rsidRPr="00253691">
        <w:rPr>
          <w:sz w:val="24"/>
          <w:szCs w:val="24"/>
        </w:rPr>
        <w:t>к</w:t>
      </w:r>
      <w:r w:rsidRPr="00253691">
        <w:rPr>
          <w:sz w:val="24"/>
          <w:szCs w:val="24"/>
        </w:rPr>
        <w:t xml:space="preserve">) </w:t>
      </w:r>
      <w:r w:rsidR="00DE727C" w:rsidRPr="00253691">
        <w:rPr>
          <w:sz w:val="24"/>
          <w:szCs w:val="24"/>
        </w:rPr>
        <w:t xml:space="preserve">если </w:t>
      </w:r>
      <w:r w:rsidRPr="00253691">
        <w:rPr>
          <w:sz w:val="24"/>
          <w:szCs w:val="24"/>
        </w:rPr>
        <w:t>Подрядчик без согласования с Заказчиком изменил объем и/или стоимость Работ</w:t>
      </w:r>
      <w:r w:rsidR="00DE727C" w:rsidRPr="00253691">
        <w:rPr>
          <w:sz w:val="24"/>
          <w:szCs w:val="24"/>
        </w:rPr>
        <w:t>;</w:t>
      </w:r>
    </w:p>
    <w:p w:rsidR="00F03A90" w:rsidRPr="00253691" w:rsidRDefault="00F03A90" w:rsidP="00F03A90">
      <w:pPr>
        <w:jc w:val="both"/>
        <w:rPr>
          <w:sz w:val="24"/>
          <w:szCs w:val="24"/>
        </w:rPr>
      </w:pPr>
      <w:r w:rsidRPr="00253691">
        <w:rPr>
          <w:sz w:val="24"/>
          <w:szCs w:val="24"/>
        </w:rPr>
        <w:tab/>
      </w:r>
      <w:r w:rsidR="00A33DBA" w:rsidRPr="00253691">
        <w:rPr>
          <w:sz w:val="24"/>
          <w:szCs w:val="24"/>
        </w:rPr>
        <w:t>л</w:t>
      </w:r>
      <w:r w:rsidRPr="00253691">
        <w:rPr>
          <w:sz w:val="24"/>
          <w:szCs w:val="24"/>
        </w:rPr>
        <w:t>) нарушения Подрядчиком срока сдачи Объекта в эксплуатацию.</w:t>
      </w:r>
    </w:p>
    <w:p w:rsidR="00F03A90" w:rsidRPr="00253691" w:rsidRDefault="00F03A90" w:rsidP="00F03A90">
      <w:pPr>
        <w:jc w:val="both"/>
        <w:rPr>
          <w:sz w:val="24"/>
          <w:szCs w:val="24"/>
        </w:rPr>
      </w:pPr>
      <w:r w:rsidRPr="00253691">
        <w:rPr>
          <w:sz w:val="24"/>
          <w:szCs w:val="24"/>
        </w:rPr>
        <w:lastRenderedPageBreak/>
        <w:t xml:space="preserve">            15.3. </w:t>
      </w:r>
      <w:bookmarkStart w:id="7" w:name="sub_21802"/>
      <w:r w:rsidRPr="00253691">
        <w:rPr>
          <w:sz w:val="24"/>
          <w:szCs w:val="24"/>
        </w:rPr>
        <w:t>Подрядчик вправе отказаться от исполнения Договора в случае:</w:t>
      </w:r>
    </w:p>
    <w:bookmarkEnd w:id="7"/>
    <w:p w:rsidR="00F03A90" w:rsidRPr="00253691" w:rsidRDefault="00F03A90" w:rsidP="00F03A90">
      <w:pPr>
        <w:pStyle w:val="a3"/>
        <w:ind w:firstLine="720"/>
        <w:jc w:val="both"/>
        <w:rPr>
          <w:szCs w:val="24"/>
        </w:rPr>
      </w:pPr>
      <w:r w:rsidRPr="00253691">
        <w:rPr>
          <w:szCs w:val="24"/>
        </w:rPr>
        <w:t>а) признания в установленном порядке Заказчика несостоятельным (банкротом);</w:t>
      </w:r>
    </w:p>
    <w:p w:rsidR="00F03A90" w:rsidRPr="00253691" w:rsidRDefault="00F03A90" w:rsidP="00F03A90">
      <w:pPr>
        <w:pStyle w:val="a3"/>
        <w:ind w:firstLine="720"/>
        <w:jc w:val="both"/>
        <w:rPr>
          <w:szCs w:val="24"/>
        </w:rPr>
      </w:pPr>
      <w:r w:rsidRPr="00253691">
        <w:rPr>
          <w:szCs w:val="24"/>
        </w:rPr>
        <w:t>б) неоднократной задержки Заказчиком расчетов за выполненные и принятые Заказчиком Работы более чем на 60 (шестьдесят) календарных дней;</w:t>
      </w:r>
    </w:p>
    <w:p w:rsidR="00F03A90" w:rsidRPr="00253691" w:rsidRDefault="00F03A90" w:rsidP="00F03A90">
      <w:pPr>
        <w:pStyle w:val="a3"/>
        <w:ind w:firstLine="720"/>
        <w:jc w:val="both"/>
        <w:rPr>
          <w:szCs w:val="24"/>
        </w:rPr>
      </w:pPr>
      <w:r w:rsidRPr="00253691">
        <w:rPr>
          <w:szCs w:val="24"/>
        </w:rPr>
        <w:t>в) остановки Заказчиком Работ по причинам, не зависящим от Подрядчика, на срок,  превышающий 60 (шестьдесят) календарных дней.</w:t>
      </w:r>
    </w:p>
    <w:p w:rsidR="00F03A90" w:rsidRPr="00253691" w:rsidRDefault="00F03A90" w:rsidP="00F03A90">
      <w:pPr>
        <w:autoSpaceDE w:val="0"/>
        <w:autoSpaceDN w:val="0"/>
        <w:adjustRightInd w:val="0"/>
        <w:ind w:firstLine="540"/>
        <w:jc w:val="both"/>
        <w:rPr>
          <w:sz w:val="24"/>
          <w:szCs w:val="24"/>
        </w:rPr>
      </w:pPr>
      <w:r w:rsidRPr="00253691">
        <w:rPr>
          <w:sz w:val="24"/>
          <w:szCs w:val="24"/>
        </w:rPr>
        <w:t xml:space="preserve">  15.4. Заказчик вправе в любое время до сдачи ему Работ в одностороннем порядке отказаться от исполнения Договора, уплатив Подрядчику стоимость Работ, выполненных до получения извещения об отказе Заказчика от исполнения Договора.</w:t>
      </w:r>
    </w:p>
    <w:p w:rsidR="00F03A90" w:rsidRPr="00253691" w:rsidRDefault="00F03A90" w:rsidP="00F03A90">
      <w:pPr>
        <w:pStyle w:val="a3"/>
        <w:ind w:firstLine="709"/>
        <w:jc w:val="both"/>
        <w:rPr>
          <w:szCs w:val="24"/>
        </w:rPr>
      </w:pPr>
      <w:r w:rsidRPr="00253691">
        <w:rPr>
          <w:szCs w:val="24"/>
        </w:rPr>
        <w:t xml:space="preserve">15.5. Договор считается расторгнутым со дня получения Подрядчиком соответствующего уведомления Заказчика.  </w:t>
      </w:r>
    </w:p>
    <w:p w:rsidR="00F03A90" w:rsidRPr="00253691" w:rsidRDefault="00F03A90" w:rsidP="00F03A90">
      <w:pPr>
        <w:pStyle w:val="a3"/>
        <w:ind w:firstLine="709"/>
        <w:jc w:val="both"/>
        <w:rPr>
          <w:szCs w:val="24"/>
        </w:rPr>
      </w:pPr>
      <w:r w:rsidRPr="00253691">
        <w:rPr>
          <w:szCs w:val="24"/>
        </w:rPr>
        <w:t xml:space="preserve">15.6. </w:t>
      </w:r>
      <w:r w:rsidRPr="00253691">
        <w:rPr>
          <w:rFonts w:eastAsia="Calibri"/>
          <w:color w:val="000000"/>
          <w:szCs w:val="24"/>
        </w:rPr>
        <w:t>В случае расторжения Договора по соглашению Сторон, до подписания соответствующего Соглашения,  Стороны урегулируют взаиморасчеты в связи с фактически выполненными объемами Работ, претензиями и иным обстоятельствами с учетом всех платежей Заказчика Подрядчику до даты вступления в силу соглашения о расторжении Договора.</w:t>
      </w:r>
    </w:p>
    <w:p w:rsidR="00F03A90" w:rsidRPr="00253691" w:rsidRDefault="00F03A90" w:rsidP="00F03A90">
      <w:pPr>
        <w:pStyle w:val="a3"/>
        <w:ind w:firstLine="720"/>
        <w:jc w:val="both"/>
        <w:rPr>
          <w:szCs w:val="24"/>
        </w:rPr>
      </w:pPr>
      <w:r w:rsidRPr="00253691">
        <w:rPr>
          <w:szCs w:val="24"/>
        </w:rPr>
        <w:t>Выплата причитающейся Заказчику и/или Подрядчику суммы должна быть произведена в течение 15 (пятнадцати) банковских дней со дня урегулирования вопроса Сторонами, оформленного соответствующим Соглашением</w:t>
      </w:r>
      <w:r w:rsidR="002F54EC" w:rsidRPr="00253691">
        <w:rPr>
          <w:szCs w:val="24"/>
        </w:rPr>
        <w:t>, либо в иной срок, предусмотренный Соглашением</w:t>
      </w:r>
      <w:r w:rsidRPr="00253691">
        <w:rPr>
          <w:szCs w:val="24"/>
        </w:rPr>
        <w:t>.</w:t>
      </w:r>
    </w:p>
    <w:p w:rsidR="007569F7" w:rsidRPr="00253691" w:rsidRDefault="007569F7" w:rsidP="00F03A90">
      <w:pPr>
        <w:pStyle w:val="a3"/>
        <w:ind w:firstLine="720"/>
        <w:jc w:val="both"/>
        <w:rPr>
          <w:szCs w:val="24"/>
        </w:rPr>
      </w:pPr>
    </w:p>
    <w:p w:rsidR="00F03A90" w:rsidRPr="00253691" w:rsidRDefault="00F03A90" w:rsidP="00F03A90">
      <w:pPr>
        <w:pStyle w:val="ConsPlusNormal"/>
        <w:widowControl/>
        <w:ind w:firstLine="0"/>
        <w:jc w:val="center"/>
        <w:rPr>
          <w:rFonts w:ascii="Times New Roman" w:hAnsi="Times New Roman" w:cs="Times New Roman"/>
          <w:sz w:val="24"/>
          <w:szCs w:val="24"/>
        </w:rPr>
      </w:pPr>
      <w:r w:rsidRPr="00253691">
        <w:rPr>
          <w:rFonts w:ascii="Times New Roman" w:hAnsi="Times New Roman" w:cs="Times New Roman"/>
          <w:sz w:val="24"/>
          <w:szCs w:val="24"/>
        </w:rPr>
        <w:t>СТАТЬЯ 16. ПРОЧИЕ УСЛОВИЯ</w:t>
      </w:r>
    </w:p>
    <w:p w:rsidR="00F03A90" w:rsidRPr="00253691" w:rsidRDefault="00F03A90" w:rsidP="00F03A90">
      <w:pPr>
        <w:pStyle w:val="ConsPlusNormal"/>
        <w:widowControl/>
        <w:ind w:firstLine="708"/>
        <w:jc w:val="both"/>
        <w:rPr>
          <w:rFonts w:ascii="Times New Roman" w:hAnsi="Times New Roman" w:cs="Times New Roman"/>
          <w:sz w:val="24"/>
          <w:szCs w:val="24"/>
        </w:rPr>
      </w:pPr>
      <w:r w:rsidRPr="00253691">
        <w:rPr>
          <w:rFonts w:ascii="Times New Roman" w:hAnsi="Times New Roman" w:cs="Times New Roman"/>
          <w:sz w:val="24"/>
          <w:szCs w:val="24"/>
        </w:rPr>
        <w:t xml:space="preserve">16.1. Все изменения и дополнения к Договору считаются действительными, если они оформлены дополнительными соглашениями и подписаны Сторонами. </w:t>
      </w:r>
    </w:p>
    <w:p w:rsidR="00F03A90" w:rsidRPr="00253691" w:rsidRDefault="00F03A90" w:rsidP="00A33DBA">
      <w:pPr>
        <w:autoSpaceDE w:val="0"/>
        <w:autoSpaceDN w:val="0"/>
        <w:adjustRightInd w:val="0"/>
        <w:jc w:val="both"/>
        <w:rPr>
          <w:sz w:val="24"/>
          <w:szCs w:val="24"/>
        </w:rPr>
      </w:pPr>
      <w:r w:rsidRPr="00253691">
        <w:rPr>
          <w:sz w:val="24"/>
          <w:szCs w:val="24"/>
        </w:rPr>
        <w:t xml:space="preserve">            16.</w:t>
      </w:r>
      <w:r w:rsidR="00A33DBA" w:rsidRPr="00253691">
        <w:rPr>
          <w:sz w:val="24"/>
          <w:szCs w:val="24"/>
        </w:rPr>
        <w:t>2</w:t>
      </w:r>
      <w:r w:rsidRPr="00253691">
        <w:rPr>
          <w:sz w:val="24"/>
          <w:szCs w:val="24"/>
        </w:rPr>
        <w:t xml:space="preserve">. Договор вступает в силу с даты его подписания Сторонами и действует до завершения Сторонами исполнения своих обязательств, предусмотренных Договором. </w:t>
      </w:r>
    </w:p>
    <w:p w:rsidR="00F03A90" w:rsidRPr="00253691" w:rsidRDefault="00F03A90" w:rsidP="00F03A90">
      <w:pPr>
        <w:pStyle w:val="a3"/>
        <w:ind w:firstLine="720"/>
        <w:jc w:val="both"/>
        <w:rPr>
          <w:szCs w:val="24"/>
        </w:rPr>
      </w:pPr>
      <w:r w:rsidRPr="00253691">
        <w:rPr>
          <w:szCs w:val="24"/>
        </w:rPr>
        <w:t>16.</w:t>
      </w:r>
      <w:r w:rsidR="00A33DBA" w:rsidRPr="00253691">
        <w:rPr>
          <w:szCs w:val="24"/>
        </w:rPr>
        <w:t>3</w:t>
      </w:r>
      <w:r w:rsidRPr="00253691">
        <w:rPr>
          <w:szCs w:val="24"/>
        </w:rPr>
        <w:t>. Договор считается исполненным после выполнения Сторонами всех обязательств по нему и завершения расчетов.</w:t>
      </w:r>
    </w:p>
    <w:p w:rsidR="00F03A90" w:rsidRPr="00253691" w:rsidRDefault="00F03A90" w:rsidP="00F03A90">
      <w:pPr>
        <w:pStyle w:val="a3"/>
        <w:ind w:firstLine="720"/>
        <w:jc w:val="both"/>
        <w:rPr>
          <w:szCs w:val="24"/>
        </w:rPr>
      </w:pPr>
      <w:r w:rsidRPr="00253691">
        <w:rPr>
          <w:szCs w:val="24"/>
        </w:rPr>
        <w:t>16.</w:t>
      </w:r>
      <w:r w:rsidR="00A33DBA" w:rsidRPr="00253691">
        <w:rPr>
          <w:szCs w:val="24"/>
        </w:rPr>
        <w:t>4</w:t>
      </w:r>
      <w:r w:rsidRPr="00253691">
        <w:rPr>
          <w:szCs w:val="24"/>
        </w:rPr>
        <w:t>. Во всем, что прямо не предусмотрено Договором, Стороны руководствуются законодательством Российской Федерации.</w:t>
      </w:r>
    </w:p>
    <w:p w:rsidR="00F03A90" w:rsidRPr="00253691" w:rsidRDefault="00F03A90" w:rsidP="00F03A90">
      <w:pPr>
        <w:pStyle w:val="a3"/>
        <w:ind w:firstLine="720"/>
        <w:jc w:val="both"/>
        <w:rPr>
          <w:szCs w:val="24"/>
        </w:rPr>
      </w:pPr>
      <w:r w:rsidRPr="00253691">
        <w:rPr>
          <w:szCs w:val="24"/>
        </w:rPr>
        <w:t>16.</w:t>
      </w:r>
      <w:r w:rsidR="00A33DBA" w:rsidRPr="00253691">
        <w:rPr>
          <w:szCs w:val="24"/>
        </w:rPr>
        <w:t>5</w:t>
      </w:r>
      <w:r w:rsidRPr="00253691">
        <w:rPr>
          <w:szCs w:val="24"/>
        </w:rPr>
        <w:t>. Договор подписан в 2 (двух) экземплярах, имеющих одинаковую юридическую силу, по одному для каждой из Сторон, и содержит …….. л.</w:t>
      </w:r>
    </w:p>
    <w:p w:rsidR="00F03A90" w:rsidRPr="00253691" w:rsidRDefault="00F03A90" w:rsidP="00F03A90">
      <w:pPr>
        <w:pStyle w:val="ConsPlusNormal"/>
        <w:widowControl/>
        <w:jc w:val="both"/>
        <w:rPr>
          <w:rFonts w:ascii="Times New Roman" w:hAnsi="Times New Roman" w:cs="Times New Roman"/>
          <w:sz w:val="24"/>
          <w:szCs w:val="24"/>
        </w:rPr>
      </w:pPr>
      <w:r w:rsidRPr="00253691">
        <w:rPr>
          <w:rFonts w:ascii="Times New Roman" w:hAnsi="Times New Roman" w:cs="Times New Roman"/>
          <w:sz w:val="24"/>
          <w:szCs w:val="24"/>
        </w:rPr>
        <w:t>16.</w:t>
      </w:r>
      <w:r w:rsidR="00A33DBA" w:rsidRPr="00253691">
        <w:rPr>
          <w:rFonts w:ascii="Times New Roman" w:hAnsi="Times New Roman" w:cs="Times New Roman"/>
          <w:sz w:val="24"/>
          <w:szCs w:val="24"/>
        </w:rPr>
        <w:t>6</w:t>
      </w:r>
      <w:r w:rsidRPr="00253691">
        <w:rPr>
          <w:rFonts w:ascii="Times New Roman" w:hAnsi="Times New Roman" w:cs="Times New Roman"/>
          <w:sz w:val="24"/>
          <w:szCs w:val="24"/>
        </w:rPr>
        <w:t>. К Договору прилагаются и являются его неотъемлемой частью:</w:t>
      </w:r>
    </w:p>
    <w:p w:rsidR="00F03A90" w:rsidRPr="00253691" w:rsidRDefault="00F03A90" w:rsidP="00F03A90">
      <w:pPr>
        <w:pStyle w:val="a3"/>
        <w:ind w:left="708"/>
        <w:jc w:val="both"/>
        <w:rPr>
          <w:szCs w:val="24"/>
        </w:rPr>
      </w:pPr>
      <w:r w:rsidRPr="00253691">
        <w:rPr>
          <w:szCs w:val="24"/>
        </w:rPr>
        <w:t>Приложение № 1 – График выполнения работ;</w:t>
      </w:r>
    </w:p>
    <w:p w:rsidR="00F03A90" w:rsidRPr="00253691" w:rsidRDefault="00F03A90" w:rsidP="00F03A90">
      <w:pPr>
        <w:pStyle w:val="a3"/>
        <w:ind w:firstLine="720"/>
        <w:jc w:val="both"/>
        <w:rPr>
          <w:szCs w:val="24"/>
        </w:rPr>
      </w:pPr>
      <w:r w:rsidRPr="00253691">
        <w:rPr>
          <w:szCs w:val="24"/>
        </w:rPr>
        <w:t>Приложение № 2 –</w:t>
      </w:r>
      <w:r w:rsidR="007569F7" w:rsidRPr="00253691">
        <w:rPr>
          <w:szCs w:val="24"/>
        </w:rPr>
        <w:t xml:space="preserve"> </w:t>
      </w:r>
      <w:r w:rsidR="003B126A" w:rsidRPr="00253691">
        <w:rPr>
          <w:szCs w:val="24"/>
        </w:rPr>
        <w:t xml:space="preserve">Расчет </w:t>
      </w:r>
      <w:r w:rsidR="007569F7" w:rsidRPr="00253691">
        <w:rPr>
          <w:szCs w:val="24"/>
        </w:rPr>
        <w:t>цены Договора</w:t>
      </w:r>
      <w:r w:rsidR="00A33DBA" w:rsidRPr="00253691">
        <w:rPr>
          <w:szCs w:val="24"/>
        </w:rPr>
        <w:t>;</w:t>
      </w:r>
    </w:p>
    <w:p w:rsidR="00F03A90" w:rsidRPr="00253691" w:rsidRDefault="00F03A90" w:rsidP="00F03A90">
      <w:pPr>
        <w:pStyle w:val="a3"/>
        <w:ind w:firstLine="720"/>
        <w:jc w:val="both"/>
        <w:rPr>
          <w:szCs w:val="24"/>
        </w:rPr>
      </w:pPr>
      <w:r w:rsidRPr="00253691">
        <w:rPr>
          <w:szCs w:val="24"/>
        </w:rPr>
        <w:t>Приложение № 3 – Образец счета</w:t>
      </w:r>
      <w:r w:rsidR="00A33DBA" w:rsidRPr="00253691">
        <w:rPr>
          <w:szCs w:val="24"/>
        </w:rPr>
        <w:t>;</w:t>
      </w:r>
    </w:p>
    <w:p w:rsidR="00067697" w:rsidRPr="00253691" w:rsidRDefault="00A33DBA" w:rsidP="00F03A90">
      <w:pPr>
        <w:pStyle w:val="a3"/>
        <w:ind w:firstLine="720"/>
        <w:jc w:val="both"/>
        <w:rPr>
          <w:szCs w:val="24"/>
        </w:rPr>
      </w:pPr>
      <w:r w:rsidRPr="00253691">
        <w:rPr>
          <w:szCs w:val="24"/>
        </w:rPr>
        <w:t>Приложение № 4 – Перечень оборудования,</w:t>
      </w:r>
      <w:r w:rsidR="00CA7F02" w:rsidRPr="00253691">
        <w:rPr>
          <w:szCs w:val="24"/>
        </w:rPr>
        <w:t xml:space="preserve"> мебели, инвентаря,</w:t>
      </w:r>
      <w:r w:rsidRPr="00253691">
        <w:rPr>
          <w:szCs w:val="24"/>
        </w:rPr>
        <w:t xml:space="preserve"> смонтированн</w:t>
      </w:r>
      <w:r w:rsidR="003D7D88" w:rsidRPr="00253691">
        <w:rPr>
          <w:szCs w:val="24"/>
        </w:rPr>
        <w:t>ого</w:t>
      </w:r>
      <w:r w:rsidRPr="00253691">
        <w:rPr>
          <w:szCs w:val="24"/>
        </w:rPr>
        <w:t xml:space="preserve"> за отчетный период (Форма)</w:t>
      </w:r>
      <w:r w:rsidR="00FA0FC0">
        <w:rPr>
          <w:szCs w:val="24"/>
        </w:rPr>
        <w:t>.</w:t>
      </w:r>
    </w:p>
    <w:p w:rsidR="003944DE" w:rsidRPr="00253691" w:rsidRDefault="003944DE" w:rsidP="00F03A90">
      <w:pPr>
        <w:pStyle w:val="a3"/>
        <w:ind w:firstLine="720"/>
        <w:jc w:val="both"/>
        <w:rPr>
          <w:szCs w:val="24"/>
        </w:rPr>
      </w:pPr>
    </w:p>
    <w:p w:rsidR="00F03A90" w:rsidRPr="00253691" w:rsidRDefault="00F03A90" w:rsidP="00F03A90">
      <w:pPr>
        <w:pStyle w:val="a3"/>
        <w:jc w:val="center"/>
        <w:rPr>
          <w:szCs w:val="24"/>
        </w:rPr>
      </w:pPr>
      <w:r w:rsidRPr="00253691">
        <w:rPr>
          <w:szCs w:val="24"/>
        </w:rPr>
        <w:t>17. ЮРИДИЧЕСКИЕ АДРЕСА И РЕКВИЗИТЫ СТОРОН</w:t>
      </w:r>
    </w:p>
    <w:p w:rsidR="003944DE" w:rsidRPr="00253691" w:rsidRDefault="003944DE" w:rsidP="00F03A90">
      <w:pPr>
        <w:pStyle w:val="a3"/>
        <w:jc w:val="center"/>
        <w:rPr>
          <w:szCs w:val="24"/>
        </w:rPr>
      </w:pPr>
    </w:p>
    <w:tbl>
      <w:tblPr>
        <w:tblW w:w="4952" w:type="pct"/>
        <w:tblCellMar>
          <w:left w:w="40" w:type="dxa"/>
          <w:right w:w="40" w:type="dxa"/>
        </w:tblCellMar>
        <w:tblLook w:val="04A0" w:firstRow="1" w:lastRow="0" w:firstColumn="1" w:lastColumn="0" w:noHBand="0" w:noVBand="1"/>
      </w:tblPr>
      <w:tblGrid>
        <w:gridCol w:w="4944"/>
        <w:gridCol w:w="4586"/>
      </w:tblGrid>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2"/>
              <w:jc w:val="center"/>
              <w:rPr>
                <w:szCs w:val="24"/>
              </w:rPr>
            </w:pPr>
            <w:r w:rsidRPr="00627B33">
              <w:rPr>
                <w:szCs w:val="24"/>
              </w:rPr>
              <w:t>«Заказчик»</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2"/>
              <w:jc w:val="center"/>
              <w:rPr>
                <w:szCs w:val="24"/>
              </w:rPr>
            </w:pPr>
            <w:r w:rsidRPr="00627B33">
              <w:rPr>
                <w:szCs w:val="24"/>
              </w:rPr>
              <w:t>«Подрядчик»</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EF0582" w:rsidP="007274C9">
            <w:pPr>
              <w:shd w:val="clear" w:color="auto" w:fill="FFFFFF"/>
              <w:jc w:val="center"/>
              <w:rPr>
                <w:b/>
                <w:sz w:val="24"/>
                <w:szCs w:val="24"/>
              </w:rPr>
            </w:pPr>
            <w:r>
              <w:rPr>
                <w:b/>
                <w:sz w:val="24"/>
                <w:szCs w:val="24"/>
              </w:rPr>
              <w:t xml:space="preserve">ОАО «ОЭЗ </w:t>
            </w:r>
            <w:r w:rsidR="00455903" w:rsidRPr="00627B33">
              <w:rPr>
                <w:b/>
                <w:sz w:val="24"/>
                <w:szCs w:val="24"/>
              </w:rPr>
              <w:t>ППТ «Липецк»</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jc w:val="center"/>
              <w:rPr>
                <w:b/>
                <w:sz w:val="24"/>
                <w:szCs w:val="24"/>
              </w:rPr>
            </w:pPr>
          </w:p>
        </w:tc>
      </w:tr>
      <w:tr w:rsidR="00455903" w:rsidRPr="0058473C" w:rsidTr="007274C9">
        <w:trPr>
          <w:trHeight w:val="136"/>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ИНН 4826052440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ИНН </w:t>
            </w:r>
          </w:p>
        </w:tc>
      </w:tr>
      <w:tr w:rsidR="00455903" w:rsidRPr="0058473C" w:rsidTr="007274C9">
        <w:trPr>
          <w:trHeight w:val="136"/>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КПП 480201001</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ConsPlusNormal"/>
              <w:widowControl/>
              <w:ind w:firstLine="0"/>
              <w:rPr>
                <w:rFonts w:ascii="Times New Roman" w:hAnsi="Times New Roman" w:cs="Times New Roman"/>
                <w:sz w:val="24"/>
                <w:szCs w:val="24"/>
              </w:rPr>
            </w:pPr>
            <w:r w:rsidRPr="00627B33">
              <w:rPr>
                <w:rFonts w:ascii="Times New Roman" w:hAnsi="Times New Roman" w:cs="Times New Roman"/>
                <w:sz w:val="24"/>
                <w:szCs w:val="24"/>
              </w:rPr>
              <w:t xml:space="preserve">КПП </w:t>
            </w:r>
          </w:p>
        </w:tc>
      </w:tr>
      <w:tr w:rsidR="00455903" w:rsidRPr="0058473C" w:rsidTr="007274C9">
        <w:trPr>
          <w:trHeight w:val="20"/>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jc w:val="center"/>
              <w:rPr>
                <w:b/>
                <w:sz w:val="24"/>
                <w:szCs w:val="24"/>
              </w:rPr>
            </w:pPr>
            <w:r w:rsidRPr="00627B33">
              <w:rPr>
                <w:b/>
                <w:sz w:val="24"/>
                <w:szCs w:val="24"/>
              </w:rPr>
              <w:t>Юридический адрес:</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tcPr>
          <w:p w:rsidR="00455903" w:rsidRPr="00627B33" w:rsidRDefault="00455903" w:rsidP="007274C9">
            <w:pPr>
              <w:rPr>
                <w:sz w:val="24"/>
                <w:szCs w:val="24"/>
              </w:rPr>
            </w:pPr>
            <w:r w:rsidRPr="00627B33">
              <w:rPr>
                <w:sz w:val="24"/>
                <w:szCs w:val="24"/>
              </w:rPr>
              <w:t>Липецкая область, Грязинский район, особая экономическая зона промышленно-производственного типа «Липецк», административно-деловой центр</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ConsPlusNormal"/>
              <w:widowControl/>
              <w:ind w:firstLine="0"/>
              <w:jc w:val="both"/>
              <w:rPr>
                <w:rFonts w:ascii="Times New Roman" w:hAnsi="Times New Roman" w:cs="Times New Roman"/>
                <w:sz w:val="24"/>
                <w:szCs w:val="24"/>
              </w:rPr>
            </w:pPr>
          </w:p>
        </w:tc>
      </w:tr>
      <w:tr w:rsidR="00455903" w:rsidRPr="0058473C" w:rsidTr="007274C9">
        <w:trPr>
          <w:trHeight w:val="20"/>
        </w:trPr>
        <w:tc>
          <w:tcPr>
            <w:tcW w:w="5000"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rsidR="00455903" w:rsidRPr="00627B33" w:rsidRDefault="00455903" w:rsidP="007274C9">
            <w:pPr>
              <w:jc w:val="center"/>
              <w:rPr>
                <w:b/>
                <w:sz w:val="24"/>
                <w:szCs w:val="24"/>
              </w:rPr>
            </w:pPr>
            <w:r w:rsidRPr="00627B33">
              <w:rPr>
                <w:b/>
                <w:sz w:val="24"/>
                <w:szCs w:val="24"/>
              </w:rPr>
              <w:t>Почтовый адрес:</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tcPr>
          <w:p w:rsidR="00455903" w:rsidRPr="00627B33" w:rsidRDefault="00455903" w:rsidP="007274C9">
            <w:pPr>
              <w:rPr>
                <w:sz w:val="24"/>
                <w:szCs w:val="24"/>
              </w:rPr>
            </w:pPr>
            <w:r w:rsidRPr="00627B33">
              <w:rPr>
                <w:sz w:val="24"/>
                <w:szCs w:val="24"/>
              </w:rPr>
              <w:lastRenderedPageBreak/>
              <w:t>398908, г. Липецк, поселок Матырский, улица Моршанская 4-а, а/я 344</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ConsPlusNormal"/>
              <w:widowControl/>
              <w:ind w:firstLine="0"/>
              <w:rPr>
                <w:rFonts w:ascii="Times New Roman" w:hAnsi="Times New Roman" w:cs="Times New Roman"/>
                <w:sz w:val="24"/>
                <w:szCs w:val="24"/>
              </w:rPr>
            </w:pP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rPr>
                <w:sz w:val="24"/>
                <w:szCs w:val="24"/>
              </w:rPr>
            </w:pPr>
            <w:r w:rsidRPr="00627B33">
              <w:rPr>
                <w:sz w:val="24"/>
                <w:szCs w:val="24"/>
              </w:rPr>
              <w:t xml:space="preserve">р/с  </w:t>
            </w:r>
          </w:p>
          <w:p w:rsidR="00455903" w:rsidRPr="00627B33" w:rsidRDefault="00455903" w:rsidP="007274C9">
            <w:pPr>
              <w:rPr>
                <w:sz w:val="24"/>
                <w:szCs w:val="24"/>
              </w:rPr>
            </w:pP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р/с </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к/с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к/с </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БИК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БИК </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Телефон: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ConsPlusNormal"/>
              <w:widowControl/>
              <w:ind w:firstLine="0"/>
              <w:rPr>
                <w:rFonts w:ascii="Times New Roman" w:hAnsi="Times New Roman" w:cs="Times New Roman"/>
                <w:sz w:val="24"/>
                <w:szCs w:val="24"/>
              </w:rPr>
            </w:pPr>
            <w:r w:rsidRPr="00627B33">
              <w:rPr>
                <w:rFonts w:ascii="Times New Roman" w:hAnsi="Times New Roman" w:cs="Times New Roman"/>
                <w:sz w:val="24"/>
                <w:szCs w:val="24"/>
              </w:rPr>
              <w:t>Телефон:</w:t>
            </w:r>
          </w:p>
        </w:tc>
      </w:tr>
      <w:tr w:rsidR="00455903" w:rsidRPr="0058473C" w:rsidTr="007274C9">
        <w:trPr>
          <w:trHeight w:val="20"/>
        </w:trPr>
        <w:tc>
          <w:tcPr>
            <w:tcW w:w="259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shd w:val="clear" w:color="auto" w:fill="FFFFFF"/>
              <w:rPr>
                <w:sz w:val="24"/>
                <w:szCs w:val="24"/>
              </w:rPr>
            </w:pPr>
            <w:r w:rsidRPr="00627B33">
              <w:rPr>
                <w:sz w:val="24"/>
                <w:szCs w:val="24"/>
              </w:rPr>
              <w:t xml:space="preserve">Факс: </w:t>
            </w:r>
          </w:p>
        </w:tc>
        <w:tc>
          <w:tcPr>
            <w:tcW w:w="2406"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455903" w:rsidRPr="00627B33" w:rsidRDefault="00455903" w:rsidP="007274C9">
            <w:pPr>
              <w:pStyle w:val="ConsPlusNormal"/>
              <w:widowControl/>
              <w:ind w:firstLine="0"/>
              <w:rPr>
                <w:rFonts w:ascii="Times New Roman" w:hAnsi="Times New Roman" w:cs="Times New Roman"/>
                <w:sz w:val="24"/>
                <w:szCs w:val="24"/>
              </w:rPr>
            </w:pPr>
            <w:r w:rsidRPr="00627B33">
              <w:rPr>
                <w:rFonts w:ascii="Times New Roman" w:hAnsi="Times New Roman" w:cs="Times New Roman"/>
                <w:sz w:val="24"/>
                <w:szCs w:val="24"/>
              </w:rPr>
              <w:t>Факс:</w:t>
            </w:r>
          </w:p>
        </w:tc>
      </w:tr>
    </w:tbl>
    <w:p w:rsidR="00F03A90" w:rsidRDefault="00F03A90" w:rsidP="00F03A90"/>
    <w:p w:rsidR="00F03A90" w:rsidRDefault="00F03A90" w:rsidP="00F03A90"/>
    <w:p w:rsidR="00F03A90" w:rsidRDefault="00F03A90" w:rsidP="00F03A90"/>
    <w:p w:rsidR="00F03A90" w:rsidRDefault="00F03A90" w:rsidP="00F03A90"/>
    <w:p w:rsidR="00F03A90" w:rsidRDefault="00F03A90" w:rsidP="00F03A90">
      <w:pPr>
        <w:pStyle w:val="aff0"/>
        <w:jc w:val="right"/>
        <w:rPr>
          <w:rFonts w:ascii="Times New Roman" w:hAnsi="Times New Roman"/>
        </w:rPr>
      </w:pPr>
    </w:p>
    <w:p w:rsidR="00BB00BC" w:rsidRDefault="00BB00BC" w:rsidP="00F03A90">
      <w:pPr>
        <w:pStyle w:val="aff0"/>
        <w:jc w:val="right"/>
        <w:rPr>
          <w:rFonts w:ascii="Times New Roman" w:hAnsi="Times New Roman"/>
        </w:rPr>
      </w:pPr>
    </w:p>
    <w:p w:rsidR="00BB00BC" w:rsidRDefault="00BB00BC" w:rsidP="00F03A90">
      <w:pPr>
        <w:pStyle w:val="aff0"/>
        <w:jc w:val="right"/>
        <w:rPr>
          <w:rFonts w:ascii="Times New Roman" w:hAnsi="Times New Roman"/>
        </w:rPr>
      </w:pPr>
    </w:p>
    <w:p w:rsidR="00F03A90" w:rsidRDefault="00F03A90" w:rsidP="00F03A90">
      <w:pPr>
        <w:pStyle w:val="aff0"/>
        <w:jc w:val="right"/>
        <w:rPr>
          <w:rFonts w:ascii="Times New Roman" w:hAnsi="Times New Roman"/>
        </w:rPr>
      </w:pPr>
    </w:p>
    <w:p w:rsidR="00455903" w:rsidRDefault="00455903" w:rsidP="00F03A90">
      <w:pPr>
        <w:pStyle w:val="aff0"/>
        <w:jc w:val="right"/>
        <w:rPr>
          <w:rFonts w:ascii="Times New Roman" w:hAnsi="Times New Roman"/>
        </w:rPr>
      </w:pPr>
    </w:p>
    <w:p w:rsidR="00455903" w:rsidRDefault="00455903"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F03A90">
      <w:pPr>
        <w:pStyle w:val="aff0"/>
        <w:jc w:val="right"/>
        <w:rPr>
          <w:rFonts w:ascii="Times New Roman" w:hAnsi="Times New Roman"/>
        </w:rPr>
      </w:pPr>
    </w:p>
    <w:p w:rsidR="00097BF1" w:rsidRDefault="00097BF1" w:rsidP="00097BF1">
      <w:pPr>
        <w:pStyle w:val="a3"/>
        <w:rPr>
          <w:szCs w:val="24"/>
        </w:rPr>
        <w:sectPr w:rsidR="00097BF1" w:rsidSect="00722A59">
          <w:headerReference w:type="even" r:id="rId8"/>
          <w:footerReference w:type="default" r:id="rId9"/>
          <w:pgSz w:w="11906" w:h="16838"/>
          <w:pgMar w:top="993" w:right="850" w:bottom="1134" w:left="1418" w:header="708" w:footer="708" w:gutter="0"/>
          <w:cols w:space="708"/>
          <w:docGrid w:linePitch="360"/>
        </w:sectPr>
      </w:pPr>
    </w:p>
    <w:tbl>
      <w:tblPr>
        <w:tblpPr w:leftFromText="180" w:rightFromText="180" w:vertAnchor="page" w:horzAnchor="margin" w:tblpXSpec="center" w:tblpY="2664"/>
        <w:tblW w:w="13379" w:type="dxa"/>
        <w:tblLayout w:type="fixed"/>
        <w:tblLook w:val="04A0" w:firstRow="1" w:lastRow="0" w:firstColumn="1" w:lastColumn="0" w:noHBand="0" w:noVBand="1"/>
      </w:tblPr>
      <w:tblGrid>
        <w:gridCol w:w="614"/>
        <w:gridCol w:w="2127"/>
        <w:gridCol w:w="1986"/>
        <w:gridCol w:w="1423"/>
        <w:gridCol w:w="1188"/>
        <w:gridCol w:w="654"/>
        <w:gridCol w:w="709"/>
        <w:gridCol w:w="709"/>
        <w:gridCol w:w="567"/>
        <w:gridCol w:w="567"/>
        <w:gridCol w:w="621"/>
        <w:gridCol w:w="709"/>
        <w:gridCol w:w="708"/>
        <w:gridCol w:w="797"/>
      </w:tblGrid>
      <w:tr w:rsidR="00097BF1" w:rsidRPr="008C49E6" w:rsidTr="007274C9">
        <w:trPr>
          <w:trHeight w:val="330"/>
        </w:trPr>
        <w:tc>
          <w:tcPr>
            <w:tcW w:w="614"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lastRenderedPageBreak/>
              <w:t>№ п/п</w:t>
            </w:r>
          </w:p>
        </w:tc>
        <w:tc>
          <w:tcPr>
            <w:tcW w:w="2127"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097BF1" w:rsidRPr="008C49E6" w:rsidRDefault="00097BF1" w:rsidP="007274C9">
            <w:pPr>
              <w:jc w:val="center"/>
              <w:rPr>
                <w:color w:val="000000"/>
                <w:sz w:val="22"/>
                <w:szCs w:val="22"/>
              </w:rPr>
            </w:pPr>
            <w:r>
              <w:rPr>
                <w:color w:val="000000"/>
                <w:sz w:val="22"/>
                <w:szCs w:val="22"/>
              </w:rPr>
              <w:t>Наименование работ</w:t>
            </w:r>
            <w:r>
              <w:rPr>
                <w:rStyle w:val="ad"/>
                <w:color w:val="000000"/>
                <w:sz w:val="22"/>
                <w:szCs w:val="22"/>
              </w:rPr>
              <w:footnoteReference w:id="7"/>
            </w:r>
          </w:p>
        </w:tc>
        <w:tc>
          <w:tcPr>
            <w:tcW w:w="198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Стоимость работ по договору (руб.)</w:t>
            </w:r>
          </w:p>
        </w:tc>
        <w:tc>
          <w:tcPr>
            <w:tcW w:w="2611" w:type="dxa"/>
            <w:gridSpan w:val="2"/>
            <w:vMerge w:val="restart"/>
            <w:tcBorders>
              <w:top w:val="single" w:sz="4" w:space="0" w:color="auto"/>
              <w:left w:val="single" w:sz="4" w:space="0" w:color="auto"/>
              <w:right w:val="single" w:sz="4"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Сроки выполнения работ</w:t>
            </w:r>
          </w:p>
        </w:tc>
        <w:tc>
          <w:tcPr>
            <w:tcW w:w="6041" w:type="dxa"/>
            <w:gridSpan w:val="9"/>
            <w:tcBorders>
              <w:top w:val="single" w:sz="4" w:space="0" w:color="auto"/>
              <w:left w:val="single" w:sz="4" w:space="0" w:color="auto"/>
              <w:bottom w:val="single" w:sz="4" w:space="0" w:color="auto"/>
              <w:right w:val="single" w:sz="4" w:space="0" w:color="auto"/>
            </w:tcBorders>
            <w:shd w:val="clear" w:color="000000" w:fill="BFBFBF"/>
            <w:vAlign w:val="center"/>
          </w:tcPr>
          <w:p w:rsidR="00097BF1" w:rsidRPr="008C49E6" w:rsidRDefault="00097BF1" w:rsidP="007274C9">
            <w:pPr>
              <w:jc w:val="center"/>
              <w:rPr>
                <w:color w:val="000000"/>
                <w:sz w:val="22"/>
                <w:szCs w:val="22"/>
              </w:rPr>
            </w:pPr>
            <w:r w:rsidRPr="008C49E6">
              <w:rPr>
                <w:color w:val="000000"/>
                <w:sz w:val="22"/>
                <w:szCs w:val="22"/>
              </w:rPr>
              <w:t>В том числе по месяцам</w:t>
            </w:r>
          </w:p>
        </w:tc>
      </w:tr>
      <w:tr w:rsidR="00097BF1" w:rsidRPr="008C49E6" w:rsidTr="007274C9">
        <w:trPr>
          <w:trHeight w:val="330"/>
        </w:trPr>
        <w:tc>
          <w:tcPr>
            <w:tcW w:w="614" w:type="dxa"/>
            <w:vMerge/>
            <w:tcBorders>
              <w:top w:val="single" w:sz="4" w:space="0" w:color="auto"/>
              <w:left w:val="single" w:sz="4" w:space="0" w:color="auto"/>
              <w:bottom w:val="single" w:sz="4" w:space="0" w:color="auto"/>
              <w:right w:val="single" w:sz="4" w:space="0" w:color="auto"/>
            </w:tcBorders>
            <w:vAlign w:val="center"/>
            <w:hideMark/>
          </w:tcPr>
          <w:p w:rsidR="00097BF1" w:rsidRPr="008C49E6" w:rsidRDefault="00097BF1" w:rsidP="007274C9">
            <w:pPr>
              <w:rPr>
                <w:color w:val="000000"/>
                <w:sz w:val="22"/>
                <w:szCs w:val="22"/>
              </w:rPr>
            </w:pPr>
          </w:p>
        </w:tc>
        <w:tc>
          <w:tcPr>
            <w:tcW w:w="2127" w:type="dxa"/>
            <w:vMerge/>
            <w:tcBorders>
              <w:top w:val="single" w:sz="4" w:space="0" w:color="auto"/>
              <w:left w:val="single" w:sz="4" w:space="0" w:color="auto"/>
              <w:bottom w:val="single" w:sz="4" w:space="0" w:color="auto"/>
              <w:right w:val="single" w:sz="4" w:space="0" w:color="auto"/>
            </w:tcBorders>
            <w:vAlign w:val="center"/>
            <w:hideMark/>
          </w:tcPr>
          <w:p w:rsidR="00097BF1" w:rsidRPr="008C49E6" w:rsidRDefault="00097BF1" w:rsidP="007274C9">
            <w:pPr>
              <w:rPr>
                <w:color w:val="000000"/>
                <w:sz w:val="22"/>
                <w:szCs w:val="22"/>
              </w:rPr>
            </w:pPr>
          </w:p>
        </w:tc>
        <w:tc>
          <w:tcPr>
            <w:tcW w:w="1986" w:type="dxa"/>
            <w:vMerge/>
            <w:tcBorders>
              <w:top w:val="single" w:sz="4" w:space="0" w:color="auto"/>
              <w:left w:val="single" w:sz="4" w:space="0" w:color="auto"/>
              <w:bottom w:val="single" w:sz="4" w:space="0" w:color="auto"/>
              <w:right w:val="single" w:sz="4" w:space="0" w:color="auto"/>
            </w:tcBorders>
            <w:vAlign w:val="center"/>
            <w:hideMark/>
          </w:tcPr>
          <w:p w:rsidR="00097BF1" w:rsidRPr="008C49E6" w:rsidRDefault="00097BF1" w:rsidP="007274C9">
            <w:pPr>
              <w:rPr>
                <w:color w:val="000000"/>
                <w:sz w:val="22"/>
                <w:szCs w:val="22"/>
              </w:rPr>
            </w:pPr>
          </w:p>
        </w:tc>
        <w:tc>
          <w:tcPr>
            <w:tcW w:w="2611" w:type="dxa"/>
            <w:gridSpan w:val="2"/>
            <w:vMerge/>
            <w:tcBorders>
              <w:left w:val="single" w:sz="4" w:space="0" w:color="auto"/>
              <w:bottom w:val="single" w:sz="4" w:space="0" w:color="auto"/>
              <w:right w:val="single" w:sz="4" w:space="0" w:color="auto"/>
            </w:tcBorders>
            <w:vAlign w:val="center"/>
            <w:hideMark/>
          </w:tcPr>
          <w:p w:rsidR="00097BF1" w:rsidRPr="008C49E6" w:rsidRDefault="00097BF1" w:rsidP="007274C9">
            <w:pPr>
              <w:jc w:val="center"/>
              <w:rPr>
                <w:color w:val="000000"/>
                <w:sz w:val="22"/>
                <w:szCs w:val="22"/>
              </w:rPr>
            </w:pPr>
          </w:p>
        </w:tc>
        <w:tc>
          <w:tcPr>
            <w:tcW w:w="6041" w:type="dxa"/>
            <w:gridSpan w:val="9"/>
            <w:tcBorders>
              <w:top w:val="single" w:sz="4" w:space="0" w:color="auto"/>
              <w:left w:val="single" w:sz="4" w:space="0" w:color="auto"/>
              <w:bottom w:val="single" w:sz="4" w:space="0" w:color="auto"/>
              <w:right w:val="single" w:sz="4" w:space="0" w:color="auto"/>
            </w:tcBorders>
            <w:shd w:val="clear" w:color="000000" w:fill="BFBFBF"/>
            <w:vAlign w:val="center"/>
          </w:tcPr>
          <w:p w:rsidR="00097BF1" w:rsidRPr="008C49E6" w:rsidRDefault="00097BF1" w:rsidP="007274C9">
            <w:pPr>
              <w:jc w:val="center"/>
              <w:rPr>
                <w:color w:val="000000"/>
                <w:sz w:val="22"/>
                <w:szCs w:val="22"/>
              </w:rPr>
            </w:pPr>
            <w:r w:rsidRPr="008C49E6">
              <w:rPr>
                <w:color w:val="000000"/>
                <w:sz w:val="22"/>
                <w:szCs w:val="22"/>
              </w:rPr>
              <w:t>20__ г.</w:t>
            </w:r>
          </w:p>
        </w:tc>
      </w:tr>
      <w:tr w:rsidR="00097BF1" w:rsidRPr="008C49E6" w:rsidTr="00A0763A">
        <w:trPr>
          <w:trHeight w:val="765"/>
        </w:trPr>
        <w:tc>
          <w:tcPr>
            <w:tcW w:w="614" w:type="dxa"/>
            <w:vMerge/>
            <w:tcBorders>
              <w:top w:val="nil"/>
              <w:left w:val="single" w:sz="8" w:space="0" w:color="auto"/>
              <w:bottom w:val="single" w:sz="8" w:space="0" w:color="auto"/>
              <w:right w:val="single" w:sz="8" w:space="0" w:color="auto"/>
            </w:tcBorders>
            <w:vAlign w:val="center"/>
            <w:hideMark/>
          </w:tcPr>
          <w:p w:rsidR="00097BF1" w:rsidRPr="008C49E6" w:rsidRDefault="00097BF1" w:rsidP="007274C9">
            <w:pPr>
              <w:rPr>
                <w:color w:val="000000"/>
                <w:sz w:val="22"/>
                <w:szCs w:val="22"/>
              </w:rPr>
            </w:pPr>
          </w:p>
        </w:tc>
        <w:tc>
          <w:tcPr>
            <w:tcW w:w="2127" w:type="dxa"/>
            <w:vMerge/>
            <w:tcBorders>
              <w:top w:val="nil"/>
              <w:left w:val="single" w:sz="8" w:space="0" w:color="auto"/>
              <w:bottom w:val="single" w:sz="8" w:space="0" w:color="auto"/>
              <w:right w:val="single" w:sz="8" w:space="0" w:color="auto"/>
            </w:tcBorders>
            <w:vAlign w:val="center"/>
            <w:hideMark/>
          </w:tcPr>
          <w:p w:rsidR="00097BF1" w:rsidRPr="008C49E6" w:rsidRDefault="00097BF1" w:rsidP="007274C9">
            <w:pPr>
              <w:rPr>
                <w:color w:val="000000"/>
                <w:sz w:val="22"/>
                <w:szCs w:val="22"/>
              </w:rPr>
            </w:pPr>
          </w:p>
        </w:tc>
        <w:tc>
          <w:tcPr>
            <w:tcW w:w="1986" w:type="dxa"/>
            <w:vMerge/>
            <w:tcBorders>
              <w:top w:val="single" w:sz="8" w:space="0" w:color="auto"/>
              <w:left w:val="single" w:sz="8" w:space="0" w:color="auto"/>
              <w:bottom w:val="single" w:sz="8" w:space="0" w:color="000000"/>
              <w:right w:val="single" w:sz="8" w:space="0" w:color="auto"/>
            </w:tcBorders>
            <w:vAlign w:val="center"/>
            <w:hideMark/>
          </w:tcPr>
          <w:p w:rsidR="00097BF1" w:rsidRPr="008C49E6" w:rsidRDefault="00097BF1" w:rsidP="007274C9">
            <w:pPr>
              <w:rPr>
                <w:color w:val="000000"/>
                <w:sz w:val="22"/>
                <w:szCs w:val="22"/>
              </w:rPr>
            </w:pPr>
          </w:p>
        </w:tc>
        <w:tc>
          <w:tcPr>
            <w:tcW w:w="1423" w:type="dxa"/>
            <w:tcBorders>
              <w:top w:val="nil"/>
              <w:left w:val="nil"/>
              <w:bottom w:val="single" w:sz="8" w:space="0" w:color="auto"/>
              <w:right w:val="single" w:sz="8"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Начало работ</w:t>
            </w:r>
          </w:p>
        </w:tc>
        <w:tc>
          <w:tcPr>
            <w:tcW w:w="1188" w:type="dxa"/>
            <w:tcBorders>
              <w:top w:val="nil"/>
              <w:left w:val="nil"/>
              <w:bottom w:val="single" w:sz="8" w:space="0" w:color="auto"/>
              <w:right w:val="single" w:sz="8"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Оконч. работ</w:t>
            </w:r>
          </w:p>
        </w:tc>
        <w:tc>
          <w:tcPr>
            <w:tcW w:w="654"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янв.</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фев.</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мар.</w:t>
            </w:r>
          </w:p>
        </w:tc>
        <w:tc>
          <w:tcPr>
            <w:tcW w:w="1134" w:type="dxa"/>
            <w:gridSpan w:val="2"/>
            <w:tcBorders>
              <w:top w:val="single" w:sz="8" w:space="0" w:color="auto"/>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621"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окт.</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ноя.</w:t>
            </w:r>
          </w:p>
        </w:tc>
        <w:tc>
          <w:tcPr>
            <w:tcW w:w="708"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дек.</w:t>
            </w:r>
          </w:p>
        </w:tc>
        <w:tc>
          <w:tcPr>
            <w:tcW w:w="797" w:type="dxa"/>
            <w:tcBorders>
              <w:top w:val="nil"/>
              <w:left w:val="nil"/>
              <w:bottom w:val="single" w:sz="8" w:space="0" w:color="auto"/>
              <w:right w:val="single" w:sz="8" w:space="0" w:color="auto"/>
            </w:tcBorders>
            <w:shd w:val="clear" w:color="000000" w:fill="BFBFBF"/>
            <w:vAlign w:val="center"/>
            <w:hideMark/>
          </w:tcPr>
          <w:p w:rsidR="00097BF1" w:rsidRPr="008C49E6" w:rsidRDefault="00097BF1" w:rsidP="007274C9">
            <w:pPr>
              <w:jc w:val="center"/>
              <w:rPr>
                <w:color w:val="000000"/>
                <w:sz w:val="22"/>
                <w:szCs w:val="22"/>
              </w:rPr>
            </w:pPr>
            <w:r w:rsidRPr="008C49E6">
              <w:rPr>
                <w:color w:val="000000"/>
                <w:sz w:val="22"/>
                <w:szCs w:val="22"/>
              </w:rPr>
              <w:t>Всего 20_ г.</w:t>
            </w:r>
          </w:p>
        </w:tc>
      </w:tr>
      <w:tr w:rsidR="00097BF1" w:rsidRPr="007F110B" w:rsidTr="00A0763A">
        <w:trPr>
          <w:trHeight w:val="330"/>
        </w:trPr>
        <w:tc>
          <w:tcPr>
            <w:tcW w:w="614" w:type="dxa"/>
            <w:tcBorders>
              <w:top w:val="nil"/>
              <w:left w:val="single" w:sz="8" w:space="0" w:color="auto"/>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1</w:t>
            </w:r>
          </w:p>
        </w:tc>
        <w:tc>
          <w:tcPr>
            <w:tcW w:w="2127"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2</w:t>
            </w:r>
          </w:p>
        </w:tc>
        <w:tc>
          <w:tcPr>
            <w:tcW w:w="1986"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3</w:t>
            </w:r>
          </w:p>
        </w:tc>
        <w:tc>
          <w:tcPr>
            <w:tcW w:w="1423"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4</w:t>
            </w:r>
          </w:p>
        </w:tc>
        <w:tc>
          <w:tcPr>
            <w:tcW w:w="1188"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5</w:t>
            </w:r>
          </w:p>
        </w:tc>
        <w:tc>
          <w:tcPr>
            <w:tcW w:w="654"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6</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7</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8</w:t>
            </w:r>
          </w:p>
        </w:tc>
        <w:tc>
          <w:tcPr>
            <w:tcW w:w="567"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9</w:t>
            </w:r>
          </w:p>
        </w:tc>
        <w:tc>
          <w:tcPr>
            <w:tcW w:w="567"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621"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709"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708"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797" w:type="dxa"/>
            <w:tcBorders>
              <w:top w:val="nil"/>
              <w:left w:val="nil"/>
              <w:bottom w:val="single" w:sz="8" w:space="0" w:color="auto"/>
              <w:right w:val="single" w:sz="8" w:space="0" w:color="auto"/>
            </w:tcBorders>
            <w:shd w:val="clear" w:color="000000" w:fill="BFBFBF"/>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1</w:t>
            </w:r>
          </w:p>
        </w:tc>
        <w:tc>
          <w:tcPr>
            <w:tcW w:w="2127" w:type="dxa"/>
            <w:tcBorders>
              <w:top w:val="nil"/>
              <w:left w:val="nil"/>
              <w:bottom w:val="single" w:sz="4" w:space="0" w:color="auto"/>
              <w:right w:val="single" w:sz="4" w:space="0" w:color="auto"/>
            </w:tcBorders>
            <w:shd w:val="clear" w:color="auto" w:fill="auto"/>
            <w:vAlign w:val="bottom"/>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1.1</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1.2</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1.3</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2</w:t>
            </w:r>
          </w:p>
        </w:tc>
        <w:tc>
          <w:tcPr>
            <w:tcW w:w="212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1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2.1</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420"/>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2.2</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420"/>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2.3</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465"/>
        </w:trPr>
        <w:tc>
          <w:tcPr>
            <w:tcW w:w="614" w:type="dxa"/>
            <w:tcBorders>
              <w:top w:val="nil"/>
              <w:left w:val="single" w:sz="8" w:space="0" w:color="auto"/>
              <w:bottom w:val="single" w:sz="4"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2127"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Стоимость Работ по Договору (с НДС)</w:t>
            </w:r>
          </w:p>
        </w:tc>
        <w:tc>
          <w:tcPr>
            <w:tcW w:w="1986"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1188" w:type="dxa"/>
            <w:tcBorders>
              <w:top w:val="nil"/>
              <w:left w:val="nil"/>
              <w:bottom w:val="single" w:sz="4"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654"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567"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621" w:type="dxa"/>
            <w:tcBorders>
              <w:top w:val="nil"/>
              <w:left w:val="nil"/>
              <w:bottom w:val="single" w:sz="4" w:space="0" w:color="auto"/>
              <w:right w:val="single" w:sz="4" w:space="0" w:color="auto"/>
            </w:tcBorders>
            <w:shd w:val="clear" w:color="auto" w:fill="auto"/>
            <w:noWrap/>
            <w:vAlign w:val="center"/>
            <w:hideMark/>
          </w:tcPr>
          <w:p w:rsidR="00097BF1" w:rsidRPr="008C49E6" w:rsidRDefault="00097BF1" w:rsidP="007274C9">
            <w:pPr>
              <w:rPr>
                <w:color w:val="000000"/>
                <w:sz w:val="22"/>
                <w:szCs w:val="22"/>
              </w:rPr>
            </w:pPr>
            <w:r w:rsidRPr="008C49E6">
              <w:rPr>
                <w:color w:val="000000"/>
                <w:sz w:val="22"/>
                <w:szCs w:val="22"/>
              </w:rPr>
              <w:t> </w:t>
            </w:r>
          </w:p>
        </w:tc>
        <w:tc>
          <w:tcPr>
            <w:tcW w:w="709"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08"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c>
          <w:tcPr>
            <w:tcW w:w="797" w:type="dxa"/>
            <w:tcBorders>
              <w:top w:val="nil"/>
              <w:left w:val="nil"/>
              <w:bottom w:val="single" w:sz="4" w:space="0" w:color="auto"/>
              <w:right w:val="single" w:sz="4" w:space="0" w:color="auto"/>
            </w:tcBorders>
            <w:shd w:val="clear" w:color="auto" w:fill="auto"/>
            <w:noWrap/>
            <w:vAlign w:val="bottom"/>
            <w:hideMark/>
          </w:tcPr>
          <w:p w:rsidR="00097BF1" w:rsidRPr="008C49E6" w:rsidRDefault="00097BF1" w:rsidP="007274C9">
            <w:pPr>
              <w:rPr>
                <w:color w:val="000000"/>
                <w:sz w:val="22"/>
                <w:szCs w:val="22"/>
              </w:rPr>
            </w:pPr>
            <w:r w:rsidRPr="008C49E6">
              <w:rPr>
                <w:color w:val="000000"/>
                <w:sz w:val="22"/>
                <w:szCs w:val="22"/>
              </w:rPr>
              <w:t> </w:t>
            </w:r>
          </w:p>
        </w:tc>
      </w:tr>
      <w:tr w:rsidR="00097BF1" w:rsidRPr="007F110B" w:rsidTr="00A0763A">
        <w:trPr>
          <w:trHeight w:val="330"/>
        </w:trPr>
        <w:tc>
          <w:tcPr>
            <w:tcW w:w="614" w:type="dxa"/>
            <w:tcBorders>
              <w:top w:val="nil"/>
              <w:left w:val="single" w:sz="8" w:space="0" w:color="auto"/>
              <w:bottom w:val="single" w:sz="8" w:space="0" w:color="auto"/>
              <w:right w:val="single" w:sz="4" w:space="0" w:color="auto"/>
            </w:tcBorders>
            <w:shd w:val="clear" w:color="auto" w:fill="auto"/>
            <w:noWrap/>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2127" w:type="dxa"/>
            <w:tcBorders>
              <w:top w:val="nil"/>
              <w:left w:val="nil"/>
              <w:bottom w:val="single" w:sz="8"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Цена Договора</w:t>
            </w:r>
          </w:p>
        </w:tc>
        <w:tc>
          <w:tcPr>
            <w:tcW w:w="1986" w:type="dxa"/>
            <w:tcBorders>
              <w:top w:val="nil"/>
              <w:left w:val="nil"/>
              <w:bottom w:val="single" w:sz="8" w:space="0" w:color="auto"/>
              <w:right w:val="single" w:sz="4" w:space="0" w:color="auto"/>
            </w:tcBorders>
            <w:shd w:val="clear" w:color="auto" w:fill="auto"/>
            <w:vAlign w:val="center"/>
            <w:hideMark/>
          </w:tcPr>
          <w:p w:rsidR="00097BF1" w:rsidRPr="008C49E6" w:rsidRDefault="00097BF1" w:rsidP="007274C9">
            <w:pPr>
              <w:rPr>
                <w:color w:val="000000"/>
                <w:sz w:val="22"/>
                <w:szCs w:val="22"/>
              </w:rPr>
            </w:pPr>
            <w:r w:rsidRPr="008C49E6">
              <w:rPr>
                <w:color w:val="000000"/>
                <w:sz w:val="22"/>
                <w:szCs w:val="22"/>
              </w:rPr>
              <w:t> </w:t>
            </w:r>
          </w:p>
        </w:tc>
        <w:tc>
          <w:tcPr>
            <w:tcW w:w="1423" w:type="dxa"/>
            <w:tcBorders>
              <w:top w:val="nil"/>
              <w:left w:val="nil"/>
              <w:bottom w:val="single" w:sz="8" w:space="0" w:color="auto"/>
              <w:right w:val="nil"/>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1188" w:type="dxa"/>
            <w:tcBorders>
              <w:top w:val="nil"/>
              <w:left w:val="single" w:sz="4" w:space="0" w:color="auto"/>
              <w:bottom w:val="single" w:sz="8" w:space="0" w:color="auto"/>
              <w:right w:val="single" w:sz="4" w:space="0" w:color="auto"/>
            </w:tcBorders>
            <w:shd w:val="clear" w:color="auto" w:fill="auto"/>
            <w:vAlign w:val="center"/>
            <w:hideMark/>
          </w:tcPr>
          <w:p w:rsidR="00097BF1" w:rsidRPr="008C49E6" w:rsidRDefault="00097BF1" w:rsidP="007274C9">
            <w:pPr>
              <w:jc w:val="center"/>
              <w:rPr>
                <w:color w:val="000000"/>
                <w:sz w:val="22"/>
                <w:szCs w:val="22"/>
              </w:rPr>
            </w:pPr>
            <w:r w:rsidRPr="008C49E6">
              <w:rPr>
                <w:color w:val="000000"/>
                <w:sz w:val="22"/>
                <w:szCs w:val="22"/>
              </w:rPr>
              <w:t> </w:t>
            </w:r>
          </w:p>
        </w:tc>
        <w:tc>
          <w:tcPr>
            <w:tcW w:w="654"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709"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709"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567"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621"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709"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708"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c>
          <w:tcPr>
            <w:tcW w:w="797" w:type="dxa"/>
            <w:tcBorders>
              <w:top w:val="nil"/>
              <w:left w:val="nil"/>
              <w:bottom w:val="single" w:sz="8" w:space="0" w:color="auto"/>
              <w:right w:val="single" w:sz="4" w:space="0" w:color="auto"/>
            </w:tcBorders>
            <w:shd w:val="clear" w:color="auto" w:fill="auto"/>
            <w:noWrap/>
            <w:vAlign w:val="center"/>
            <w:hideMark/>
          </w:tcPr>
          <w:p w:rsidR="00097BF1" w:rsidRPr="003B5BC7" w:rsidRDefault="00097BF1" w:rsidP="007274C9">
            <w:pPr>
              <w:jc w:val="center"/>
              <w:rPr>
                <w:bCs/>
                <w:color w:val="000000"/>
                <w:sz w:val="16"/>
                <w:szCs w:val="16"/>
              </w:rPr>
            </w:pPr>
            <w:r w:rsidRPr="003B5BC7">
              <w:rPr>
                <w:bCs/>
                <w:color w:val="000000"/>
                <w:sz w:val="16"/>
                <w:szCs w:val="16"/>
              </w:rPr>
              <w:t>руб.</w:t>
            </w:r>
          </w:p>
        </w:tc>
      </w:tr>
      <w:tr w:rsidR="00097BF1" w:rsidRPr="007F110B" w:rsidTr="007274C9">
        <w:trPr>
          <w:trHeight w:val="405"/>
        </w:trPr>
        <w:tc>
          <w:tcPr>
            <w:tcW w:w="614" w:type="dxa"/>
            <w:tcBorders>
              <w:top w:val="nil"/>
              <w:left w:val="nil"/>
              <w:bottom w:val="nil"/>
              <w:right w:val="nil"/>
            </w:tcBorders>
            <w:shd w:val="clear" w:color="auto" w:fill="auto"/>
            <w:noWrap/>
            <w:vAlign w:val="center"/>
            <w:hideMark/>
          </w:tcPr>
          <w:p w:rsidR="00097BF1" w:rsidRPr="007F110B" w:rsidRDefault="00097BF1" w:rsidP="007274C9">
            <w:pPr>
              <w:jc w:val="center"/>
              <w:rPr>
                <w:color w:val="000000"/>
                <w:sz w:val="24"/>
                <w:szCs w:val="24"/>
              </w:rPr>
            </w:pPr>
          </w:p>
        </w:tc>
        <w:tc>
          <w:tcPr>
            <w:tcW w:w="2127" w:type="dxa"/>
            <w:tcBorders>
              <w:top w:val="nil"/>
              <w:left w:val="nil"/>
              <w:bottom w:val="nil"/>
              <w:right w:val="nil"/>
            </w:tcBorders>
            <w:shd w:val="clear" w:color="auto" w:fill="auto"/>
            <w:vAlign w:val="center"/>
            <w:hideMark/>
          </w:tcPr>
          <w:p w:rsidR="00097BF1" w:rsidRPr="009A60F8" w:rsidRDefault="00097BF1" w:rsidP="007274C9">
            <w:pPr>
              <w:jc w:val="center"/>
              <w:rPr>
                <w:b/>
                <w:color w:val="000000"/>
                <w:sz w:val="24"/>
                <w:szCs w:val="24"/>
              </w:rPr>
            </w:pPr>
          </w:p>
          <w:p w:rsidR="00097BF1" w:rsidRPr="009A60F8" w:rsidRDefault="00097BF1" w:rsidP="007274C9">
            <w:pPr>
              <w:jc w:val="center"/>
              <w:rPr>
                <w:b/>
                <w:color w:val="000000"/>
                <w:sz w:val="24"/>
                <w:szCs w:val="24"/>
              </w:rPr>
            </w:pPr>
            <w:r w:rsidRPr="009A60F8">
              <w:rPr>
                <w:b/>
                <w:color w:val="000000"/>
                <w:sz w:val="24"/>
                <w:szCs w:val="24"/>
              </w:rPr>
              <w:t>Заказчик</w:t>
            </w:r>
          </w:p>
        </w:tc>
        <w:tc>
          <w:tcPr>
            <w:tcW w:w="1986" w:type="dxa"/>
            <w:tcBorders>
              <w:top w:val="nil"/>
              <w:left w:val="nil"/>
              <w:bottom w:val="nil"/>
              <w:right w:val="nil"/>
            </w:tcBorders>
            <w:shd w:val="clear" w:color="auto" w:fill="auto"/>
            <w:vAlign w:val="center"/>
            <w:hideMark/>
          </w:tcPr>
          <w:p w:rsidR="00097BF1" w:rsidRPr="009A60F8" w:rsidRDefault="00097BF1" w:rsidP="007274C9">
            <w:pPr>
              <w:jc w:val="center"/>
              <w:rPr>
                <w:b/>
                <w:color w:val="000000"/>
                <w:sz w:val="24"/>
                <w:szCs w:val="24"/>
              </w:rPr>
            </w:pPr>
          </w:p>
        </w:tc>
        <w:tc>
          <w:tcPr>
            <w:tcW w:w="1423" w:type="dxa"/>
            <w:tcBorders>
              <w:top w:val="nil"/>
              <w:left w:val="nil"/>
              <w:bottom w:val="nil"/>
              <w:right w:val="nil"/>
            </w:tcBorders>
            <w:shd w:val="clear" w:color="auto" w:fill="auto"/>
            <w:vAlign w:val="center"/>
            <w:hideMark/>
          </w:tcPr>
          <w:p w:rsidR="00097BF1" w:rsidRPr="009A60F8" w:rsidRDefault="00097BF1" w:rsidP="007274C9">
            <w:pPr>
              <w:jc w:val="both"/>
              <w:rPr>
                <w:b/>
                <w:color w:val="000000"/>
                <w:sz w:val="24"/>
                <w:szCs w:val="24"/>
              </w:rPr>
            </w:pPr>
          </w:p>
        </w:tc>
        <w:tc>
          <w:tcPr>
            <w:tcW w:w="1188" w:type="dxa"/>
            <w:tcBorders>
              <w:top w:val="nil"/>
              <w:left w:val="nil"/>
              <w:bottom w:val="nil"/>
              <w:right w:val="nil"/>
            </w:tcBorders>
            <w:shd w:val="clear" w:color="auto" w:fill="auto"/>
            <w:vAlign w:val="center"/>
            <w:hideMark/>
          </w:tcPr>
          <w:p w:rsidR="00097BF1" w:rsidRPr="009A60F8" w:rsidRDefault="00097BF1" w:rsidP="007274C9">
            <w:pPr>
              <w:jc w:val="center"/>
              <w:rPr>
                <w:b/>
                <w:color w:val="000000"/>
                <w:sz w:val="24"/>
                <w:szCs w:val="24"/>
              </w:rPr>
            </w:pPr>
          </w:p>
        </w:tc>
        <w:tc>
          <w:tcPr>
            <w:tcW w:w="654" w:type="dxa"/>
            <w:tcBorders>
              <w:top w:val="nil"/>
              <w:left w:val="nil"/>
              <w:bottom w:val="nil"/>
              <w:right w:val="nil"/>
            </w:tcBorders>
            <w:shd w:val="clear" w:color="auto" w:fill="auto"/>
            <w:noWrap/>
            <w:vAlign w:val="center"/>
            <w:hideMark/>
          </w:tcPr>
          <w:p w:rsidR="00097BF1" w:rsidRPr="009A60F8" w:rsidRDefault="00097BF1" w:rsidP="007274C9">
            <w:pPr>
              <w:rPr>
                <w:b/>
                <w:color w:val="000000"/>
                <w:sz w:val="24"/>
                <w:szCs w:val="24"/>
              </w:rPr>
            </w:pPr>
          </w:p>
        </w:tc>
        <w:tc>
          <w:tcPr>
            <w:tcW w:w="709" w:type="dxa"/>
            <w:tcBorders>
              <w:top w:val="nil"/>
              <w:left w:val="nil"/>
              <w:bottom w:val="nil"/>
              <w:right w:val="nil"/>
            </w:tcBorders>
            <w:shd w:val="clear" w:color="auto" w:fill="auto"/>
            <w:noWrap/>
            <w:vAlign w:val="center"/>
            <w:hideMark/>
          </w:tcPr>
          <w:p w:rsidR="00097BF1" w:rsidRPr="009A60F8" w:rsidRDefault="00097BF1" w:rsidP="007274C9">
            <w:pPr>
              <w:rPr>
                <w:b/>
                <w:color w:val="000000"/>
                <w:sz w:val="24"/>
                <w:szCs w:val="24"/>
              </w:rPr>
            </w:pPr>
          </w:p>
        </w:tc>
        <w:tc>
          <w:tcPr>
            <w:tcW w:w="709" w:type="dxa"/>
            <w:tcBorders>
              <w:top w:val="nil"/>
              <w:left w:val="nil"/>
              <w:bottom w:val="nil"/>
              <w:right w:val="nil"/>
            </w:tcBorders>
            <w:shd w:val="clear" w:color="auto" w:fill="auto"/>
            <w:noWrap/>
            <w:vAlign w:val="center"/>
            <w:hideMark/>
          </w:tcPr>
          <w:p w:rsidR="00097BF1" w:rsidRPr="009A60F8" w:rsidRDefault="00097BF1" w:rsidP="007274C9">
            <w:pPr>
              <w:rPr>
                <w:b/>
                <w:color w:val="000000"/>
                <w:sz w:val="24"/>
                <w:szCs w:val="24"/>
              </w:rPr>
            </w:pPr>
          </w:p>
        </w:tc>
        <w:tc>
          <w:tcPr>
            <w:tcW w:w="567" w:type="dxa"/>
            <w:tcBorders>
              <w:top w:val="nil"/>
              <w:left w:val="nil"/>
              <w:bottom w:val="nil"/>
              <w:right w:val="nil"/>
            </w:tcBorders>
            <w:shd w:val="clear" w:color="auto" w:fill="auto"/>
            <w:noWrap/>
            <w:vAlign w:val="center"/>
            <w:hideMark/>
          </w:tcPr>
          <w:p w:rsidR="00097BF1" w:rsidRPr="009A60F8" w:rsidRDefault="00097BF1" w:rsidP="007274C9">
            <w:pPr>
              <w:rPr>
                <w:b/>
                <w:color w:val="000000"/>
                <w:sz w:val="24"/>
                <w:szCs w:val="24"/>
              </w:rPr>
            </w:pPr>
          </w:p>
        </w:tc>
        <w:tc>
          <w:tcPr>
            <w:tcW w:w="3402" w:type="dxa"/>
            <w:gridSpan w:val="5"/>
            <w:tcBorders>
              <w:top w:val="nil"/>
              <w:left w:val="nil"/>
              <w:bottom w:val="nil"/>
              <w:right w:val="nil"/>
            </w:tcBorders>
            <w:shd w:val="clear" w:color="auto" w:fill="auto"/>
            <w:noWrap/>
            <w:vAlign w:val="center"/>
            <w:hideMark/>
          </w:tcPr>
          <w:p w:rsidR="00097BF1" w:rsidRPr="009A60F8" w:rsidRDefault="00097BF1" w:rsidP="007274C9">
            <w:pPr>
              <w:rPr>
                <w:b/>
                <w:color w:val="000000"/>
                <w:sz w:val="24"/>
                <w:szCs w:val="24"/>
              </w:rPr>
            </w:pPr>
          </w:p>
          <w:p w:rsidR="00097BF1" w:rsidRPr="009A60F8" w:rsidRDefault="00097BF1" w:rsidP="007274C9">
            <w:pPr>
              <w:rPr>
                <w:b/>
                <w:color w:val="000000"/>
                <w:sz w:val="24"/>
                <w:szCs w:val="24"/>
              </w:rPr>
            </w:pPr>
            <w:r w:rsidRPr="009A60F8">
              <w:rPr>
                <w:b/>
                <w:color w:val="000000"/>
                <w:sz w:val="24"/>
                <w:szCs w:val="24"/>
              </w:rPr>
              <w:t>Подрядчик</w:t>
            </w:r>
          </w:p>
        </w:tc>
      </w:tr>
    </w:tbl>
    <w:p w:rsidR="00097BF1" w:rsidRPr="0082031B" w:rsidRDefault="00097BF1" w:rsidP="00097BF1">
      <w:pPr>
        <w:pStyle w:val="aff0"/>
        <w:jc w:val="right"/>
        <w:rPr>
          <w:rFonts w:ascii="Times New Roman" w:hAnsi="Times New Roman"/>
          <w:sz w:val="20"/>
          <w:szCs w:val="20"/>
        </w:rPr>
      </w:pPr>
      <w:r>
        <w:rPr>
          <w:rFonts w:ascii="Times New Roman" w:hAnsi="Times New Roman"/>
          <w:sz w:val="20"/>
          <w:szCs w:val="20"/>
        </w:rPr>
        <w:t>Приложение  № 1</w:t>
      </w:r>
      <w:r w:rsidRPr="0082031B">
        <w:rPr>
          <w:rFonts w:ascii="Times New Roman" w:hAnsi="Times New Roman"/>
          <w:sz w:val="20"/>
          <w:szCs w:val="20"/>
        </w:rPr>
        <w:t xml:space="preserve"> </w:t>
      </w:r>
    </w:p>
    <w:p w:rsidR="00097BF1" w:rsidRPr="0082031B" w:rsidRDefault="00097BF1" w:rsidP="00097BF1">
      <w:pPr>
        <w:pStyle w:val="aff0"/>
        <w:jc w:val="right"/>
        <w:rPr>
          <w:rFonts w:ascii="Times New Roman" w:hAnsi="Times New Roman"/>
          <w:sz w:val="20"/>
          <w:szCs w:val="20"/>
        </w:rPr>
      </w:pPr>
      <w:r>
        <w:rPr>
          <w:rFonts w:ascii="Times New Roman" w:hAnsi="Times New Roman"/>
          <w:sz w:val="20"/>
          <w:szCs w:val="20"/>
        </w:rPr>
        <w:t>к договору № _______________</w:t>
      </w:r>
    </w:p>
    <w:p w:rsidR="00097BF1" w:rsidRDefault="00097BF1" w:rsidP="00097BF1">
      <w:pPr>
        <w:pStyle w:val="ConsPlusNonformat"/>
        <w:jc w:val="right"/>
        <w:rPr>
          <w:rFonts w:ascii="Times New Roman" w:hAnsi="Times New Roman" w:cs="Times New Roman"/>
        </w:rPr>
      </w:pPr>
      <w:r w:rsidRPr="0082031B">
        <w:rPr>
          <w:rFonts w:ascii="Times New Roman" w:hAnsi="Times New Roman" w:cs="Times New Roman"/>
        </w:rPr>
        <w:t xml:space="preserve"> </w:t>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t xml:space="preserve"> </w:t>
      </w:r>
      <w:r w:rsidRPr="00062425">
        <w:rPr>
          <w:rFonts w:ascii="Times New Roman" w:hAnsi="Times New Roman" w:cs="Times New Roman"/>
        </w:rPr>
        <w:t xml:space="preserve">                                                         </w:t>
      </w:r>
      <w:r>
        <w:rPr>
          <w:rFonts w:ascii="Times New Roman" w:hAnsi="Times New Roman" w:cs="Times New Roman"/>
        </w:rPr>
        <w:t xml:space="preserve">            </w:t>
      </w:r>
      <w:r w:rsidRPr="0082031B">
        <w:rPr>
          <w:rFonts w:ascii="Times New Roman" w:hAnsi="Times New Roman" w:cs="Times New Roman"/>
        </w:rPr>
        <w:t xml:space="preserve"> от «____» ______________</w:t>
      </w:r>
      <w:r w:rsidRPr="005F178E">
        <w:rPr>
          <w:rFonts w:ascii="Times New Roman" w:hAnsi="Times New Roman" w:cs="Times New Roman"/>
        </w:rPr>
        <w:t>20_</w:t>
      </w:r>
      <w:r>
        <w:rPr>
          <w:rFonts w:ascii="Times New Roman" w:hAnsi="Times New Roman" w:cs="Times New Roman"/>
        </w:rPr>
        <w:t>_</w:t>
      </w:r>
      <w:r w:rsidRPr="005F178E">
        <w:rPr>
          <w:rFonts w:ascii="Times New Roman" w:hAnsi="Times New Roman" w:cs="Times New Roman"/>
        </w:rPr>
        <w:t>г.</w:t>
      </w:r>
    </w:p>
    <w:p w:rsidR="00097BF1" w:rsidRPr="0082031B" w:rsidRDefault="00097BF1" w:rsidP="00097BF1">
      <w:pPr>
        <w:pStyle w:val="ConsPlusNonformat"/>
        <w:jc w:val="center"/>
      </w:pPr>
    </w:p>
    <w:p w:rsidR="00097BF1" w:rsidRPr="00916362" w:rsidRDefault="00097BF1" w:rsidP="00097BF1">
      <w:pPr>
        <w:pStyle w:val="a3"/>
        <w:jc w:val="center"/>
        <w:rPr>
          <w:szCs w:val="24"/>
        </w:rPr>
      </w:pPr>
      <w:r w:rsidRPr="00916362">
        <w:rPr>
          <w:b/>
          <w:szCs w:val="24"/>
        </w:rPr>
        <w:t>График выполнения работ</w:t>
      </w:r>
      <w:r w:rsidR="00A0763A">
        <w:rPr>
          <w:rStyle w:val="ad"/>
          <w:b/>
          <w:szCs w:val="24"/>
        </w:rPr>
        <w:footnoteReference w:id="8"/>
      </w: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jc w:val="center"/>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pPr>
    </w:p>
    <w:p w:rsidR="00097BF1" w:rsidRDefault="00097BF1" w:rsidP="00097BF1">
      <w:pPr>
        <w:pStyle w:val="a3"/>
        <w:rPr>
          <w:szCs w:val="24"/>
        </w:rPr>
        <w:sectPr w:rsidR="00097BF1" w:rsidSect="007274C9">
          <w:pgSz w:w="16838" w:h="11906" w:orient="landscape"/>
          <w:pgMar w:top="1418" w:right="992" w:bottom="851" w:left="1134" w:header="709" w:footer="709" w:gutter="0"/>
          <w:cols w:space="708"/>
          <w:docGrid w:linePitch="360"/>
        </w:sectPr>
      </w:pPr>
    </w:p>
    <w:p w:rsidR="00097BF1" w:rsidRPr="00253691" w:rsidRDefault="00097BF1" w:rsidP="00097BF1">
      <w:pPr>
        <w:pStyle w:val="a3"/>
        <w:rPr>
          <w:szCs w:val="24"/>
        </w:rPr>
      </w:pPr>
    </w:p>
    <w:tbl>
      <w:tblPr>
        <w:tblW w:w="13962"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2"/>
        <w:gridCol w:w="3860"/>
      </w:tblGrid>
      <w:tr w:rsidR="00097BF1" w:rsidRPr="00607469" w:rsidTr="007274C9">
        <w:trPr>
          <w:trHeight w:val="312"/>
        </w:trPr>
        <w:tc>
          <w:tcPr>
            <w:tcW w:w="10102" w:type="dxa"/>
            <w:tcBorders>
              <w:top w:val="nil"/>
              <w:left w:val="nil"/>
              <w:bottom w:val="nil"/>
              <w:right w:val="nil"/>
            </w:tcBorders>
            <w:shd w:val="clear" w:color="auto" w:fill="auto"/>
            <w:noWrap/>
          </w:tcPr>
          <w:tbl>
            <w:tblPr>
              <w:tblpPr w:leftFromText="180" w:rightFromText="180" w:vertAnchor="text" w:horzAnchor="margin" w:tblpY="2"/>
              <w:tblW w:w="78" w:type="dxa"/>
              <w:tblCellSpacing w:w="0" w:type="dxa"/>
              <w:tblCellMar>
                <w:left w:w="15" w:type="dxa"/>
                <w:right w:w="0" w:type="dxa"/>
              </w:tblCellMar>
              <w:tblLook w:val="04A0" w:firstRow="1" w:lastRow="0" w:firstColumn="1" w:lastColumn="0" w:noHBand="0" w:noVBand="1"/>
            </w:tblPr>
            <w:tblGrid>
              <w:gridCol w:w="78"/>
            </w:tblGrid>
            <w:tr w:rsidR="00097BF1" w:rsidRPr="007F67AB" w:rsidTr="007274C9">
              <w:trPr>
                <w:tblCellSpacing w:w="0" w:type="dxa"/>
              </w:trPr>
              <w:tc>
                <w:tcPr>
                  <w:tcW w:w="78" w:type="dxa"/>
                  <w:vAlign w:val="center"/>
                </w:tcPr>
                <w:p w:rsidR="00097BF1" w:rsidRPr="007F67AB" w:rsidRDefault="00097BF1" w:rsidP="007274C9"/>
              </w:tc>
            </w:tr>
          </w:tbl>
          <w:p w:rsidR="00097BF1" w:rsidRPr="0082031B" w:rsidRDefault="00097BF1" w:rsidP="007274C9">
            <w:pPr>
              <w:pStyle w:val="aff0"/>
              <w:jc w:val="right"/>
              <w:rPr>
                <w:rFonts w:ascii="Times New Roman" w:hAnsi="Times New Roman"/>
                <w:sz w:val="20"/>
                <w:szCs w:val="20"/>
              </w:rPr>
            </w:pPr>
            <w:r w:rsidRPr="0082031B">
              <w:rPr>
                <w:rFonts w:ascii="Times New Roman" w:hAnsi="Times New Roman"/>
                <w:sz w:val="20"/>
                <w:szCs w:val="20"/>
              </w:rPr>
              <w:t xml:space="preserve">Приложение  № 2 </w:t>
            </w:r>
          </w:p>
          <w:p w:rsidR="00097BF1" w:rsidRPr="0082031B" w:rsidRDefault="00097BF1" w:rsidP="007274C9">
            <w:pPr>
              <w:pStyle w:val="aff0"/>
              <w:jc w:val="right"/>
              <w:rPr>
                <w:rFonts w:ascii="Times New Roman" w:hAnsi="Times New Roman"/>
                <w:sz w:val="20"/>
                <w:szCs w:val="20"/>
              </w:rPr>
            </w:pPr>
            <w:r>
              <w:rPr>
                <w:rFonts w:ascii="Times New Roman" w:hAnsi="Times New Roman"/>
                <w:sz w:val="20"/>
                <w:szCs w:val="20"/>
              </w:rPr>
              <w:t>к договору № _______________</w:t>
            </w:r>
          </w:p>
          <w:p w:rsidR="00097BF1" w:rsidRPr="0082031B" w:rsidRDefault="00097BF1" w:rsidP="007274C9">
            <w:pPr>
              <w:pStyle w:val="ConsPlusNonformat"/>
              <w:jc w:val="center"/>
            </w:pPr>
            <w:r w:rsidRPr="0082031B">
              <w:rPr>
                <w:rFonts w:ascii="Times New Roman" w:hAnsi="Times New Roman" w:cs="Times New Roman"/>
              </w:rPr>
              <w:t xml:space="preserve"> </w:t>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t xml:space="preserve"> </w:t>
            </w:r>
            <w:r w:rsidRPr="00062425">
              <w:rPr>
                <w:rFonts w:ascii="Times New Roman" w:hAnsi="Times New Roman" w:cs="Times New Roman"/>
              </w:rPr>
              <w:t xml:space="preserve">                                                         </w:t>
            </w:r>
            <w:r>
              <w:rPr>
                <w:rFonts w:ascii="Times New Roman" w:hAnsi="Times New Roman" w:cs="Times New Roman"/>
              </w:rPr>
              <w:t xml:space="preserve">            </w:t>
            </w:r>
            <w:r w:rsidRPr="0082031B">
              <w:rPr>
                <w:rFonts w:ascii="Times New Roman" w:hAnsi="Times New Roman" w:cs="Times New Roman"/>
              </w:rPr>
              <w:t xml:space="preserve"> от «____» ______________</w:t>
            </w:r>
            <w:r w:rsidRPr="005F178E">
              <w:rPr>
                <w:rFonts w:ascii="Times New Roman" w:hAnsi="Times New Roman" w:cs="Times New Roman"/>
              </w:rPr>
              <w:t>20_</w:t>
            </w:r>
            <w:r>
              <w:rPr>
                <w:rFonts w:ascii="Times New Roman" w:hAnsi="Times New Roman" w:cs="Times New Roman"/>
              </w:rPr>
              <w:t>_</w:t>
            </w:r>
            <w:r w:rsidRPr="005F178E">
              <w:rPr>
                <w:rFonts w:ascii="Times New Roman" w:hAnsi="Times New Roman" w:cs="Times New Roman"/>
              </w:rPr>
              <w:t>г.</w:t>
            </w:r>
          </w:p>
          <w:p w:rsidR="00097BF1" w:rsidRDefault="00097BF1" w:rsidP="007274C9">
            <w:pPr>
              <w:jc w:val="right"/>
            </w:pPr>
          </w:p>
          <w:p w:rsidR="00097BF1" w:rsidRDefault="00097BF1" w:rsidP="007274C9"/>
          <w:tbl>
            <w:tblPr>
              <w:tblW w:w="9589" w:type="dxa"/>
              <w:tblInd w:w="96" w:type="dxa"/>
              <w:tblLook w:val="0000" w:firstRow="0" w:lastRow="0" w:firstColumn="0" w:lastColumn="0" w:noHBand="0" w:noVBand="0"/>
            </w:tblPr>
            <w:tblGrid>
              <w:gridCol w:w="960"/>
              <w:gridCol w:w="4960"/>
              <w:gridCol w:w="1560"/>
              <w:gridCol w:w="2109"/>
            </w:tblGrid>
            <w:tr w:rsidR="00097BF1" w:rsidRPr="00607469" w:rsidTr="00403F16">
              <w:trPr>
                <w:trHeight w:val="540"/>
              </w:trPr>
              <w:tc>
                <w:tcPr>
                  <w:tcW w:w="9589" w:type="dxa"/>
                  <w:gridSpan w:val="4"/>
                  <w:tcBorders>
                    <w:top w:val="nil"/>
                    <w:left w:val="nil"/>
                    <w:bottom w:val="nil"/>
                    <w:right w:val="nil"/>
                  </w:tcBorders>
                  <w:shd w:val="clear" w:color="auto" w:fill="auto"/>
                  <w:noWrap/>
                  <w:vAlign w:val="bottom"/>
                </w:tcPr>
                <w:p w:rsidR="00097BF1" w:rsidRPr="00607469" w:rsidRDefault="00097BF1" w:rsidP="00097BF1">
                  <w:pPr>
                    <w:jc w:val="center"/>
                    <w:rPr>
                      <w:b/>
                      <w:bCs/>
                      <w:sz w:val="28"/>
                      <w:szCs w:val="28"/>
                    </w:rPr>
                  </w:pPr>
                  <w:r>
                    <w:rPr>
                      <w:b/>
                      <w:bCs/>
                      <w:sz w:val="28"/>
                      <w:szCs w:val="28"/>
                    </w:rPr>
                    <w:t>Расчет  цены Договора</w:t>
                  </w:r>
                  <w:r w:rsidR="00403F16">
                    <w:rPr>
                      <w:rStyle w:val="ad"/>
                      <w:b/>
                      <w:bCs/>
                      <w:sz w:val="28"/>
                      <w:szCs w:val="28"/>
                    </w:rPr>
                    <w:footnoteReference w:id="9"/>
                  </w:r>
                </w:p>
              </w:tc>
            </w:tr>
            <w:tr w:rsidR="00097BF1" w:rsidRPr="00607469" w:rsidTr="00403F16">
              <w:trPr>
                <w:trHeight w:val="276"/>
              </w:trPr>
              <w:tc>
                <w:tcPr>
                  <w:tcW w:w="960" w:type="dxa"/>
                  <w:tcBorders>
                    <w:top w:val="nil"/>
                    <w:left w:val="nil"/>
                    <w:bottom w:val="single" w:sz="8" w:space="0" w:color="000000"/>
                    <w:right w:val="nil"/>
                  </w:tcBorders>
                  <w:shd w:val="clear" w:color="auto" w:fill="auto"/>
                  <w:noWrap/>
                  <w:vAlign w:val="bottom"/>
                </w:tcPr>
                <w:p w:rsidR="00097BF1" w:rsidRPr="00607469" w:rsidRDefault="00097BF1" w:rsidP="007274C9">
                  <w:pPr>
                    <w:jc w:val="center"/>
                    <w:rPr>
                      <w:b/>
                      <w:bCs/>
                      <w:sz w:val="28"/>
                      <w:szCs w:val="28"/>
                    </w:rPr>
                  </w:pPr>
                  <w:r w:rsidRPr="00607469">
                    <w:rPr>
                      <w:b/>
                      <w:bCs/>
                      <w:sz w:val="28"/>
                      <w:szCs w:val="28"/>
                    </w:rPr>
                    <w:t> </w:t>
                  </w:r>
                </w:p>
              </w:tc>
              <w:tc>
                <w:tcPr>
                  <w:tcW w:w="4960" w:type="dxa"/>
                  <w:tcBorders>
                    <w:top w:val="nil"/>
                    <w:left w:val="nil"/>
                    <w:bottom w:val="single" w:sz="8" w:space="0" w:color="000000"/>
                    <w:right w:val="nil"/>
                  </w:tcBorders>
                  <w:shd w:val="clear" w:color="auto" w:fill="auto"/>
                  <w:noWrap/>
                  <w:vAlign w:val="bottom"/>
                </w:tcPr>
                <w:p w:rsidR="00097BF1" w:rsidRPr="00534E90" w:rsidRDefault="00097BF1" w:rsidP="007274C9">
                  <w:pPr>
                    <w:jc w:val="center"/>
                    <w:rPr>
                      <w:b/>
                      <w:bCs/>
                      <w:sz w:val="28"/>
                      <w:szCs w:val="28"/>
                    </w:rPr>
                  </w:pPr>
                </w:p>
              </w:tc>
              <w:tc>
                <w:tcPr>
                  <w:tcW w:w="1560" w:type="dxa"/>
                  <w:tcBorders>
                    <w:top w:val="nil"/>
                    <w:left w:val="nil"/>
                    <w:bottom w:val="single" w:sz="8" w:space="0" w:color="000000"/>
                    <w:right w:val="nil"/>
                  </w:tcBorders>
                  <w:shd w:val="clear" w:color="auto" w:fill="auto"/>
                  <w:noWrap/>
                  <w:vAlign w:val="bottom"/>
                </w:tcPr>
                <w:p w:rsidR="00097BF1" w:rsidRPr="00607469" w:rsidRDefault="00097BF1" w:rsidP="007274C9">
                  <w:pPr>
                    <w:jc w:val="center"/>
                    <w:rPr>
                      <w:b/>
                      <w:bCs/>
                      <w:sz w:val="28"/>
                      <w:szCs w:val="28"/>
                    </w:rPr>
                  </w:pPr>
                  <w:r w:rsidRPr="00607469">
                    <w:rPr>
                      <w:b/>
                      <w:bCs/>
                      <w:sz w:val="28"/>
                      <w:szCs w:val="28"/>
                    </w:rPr>
                    <w:t> </w:t>
                  </w:r>
                </w:p>
              </w:tc>
              <w:tc>
                <w:tcPr>
                  <w:tcW w:w="2109" w:type="dxa"/>
                  <w:tcBorders>
                    <w:top w:val="nil"/>
                    <w:left w:val="nil"/>
                    <w:bottom w:val="single" w:sz="8" w:space="0" w:color="000000"/>
                    <w:right w:val="nil"/>
                  </w:tcBorders>
                  <w:shd w:val="clear" w:color="auto" w:fill="auto"/>
                  <w:noWrap/>
                  <w:vAlign w:val="bottom"/>
                </w:tcPr>
                <w:p w:rsidR="00097BF1" w:rsidRPr="00607469" w:rsidRDefault="00097BF1" w:rsidP="007274C9">
                  <w:pPr>
                    <w:jc w:val="center"/>
                    <w:rPr>
                      <w:b/>
                      <w:bCs/>
                      <w:sz w:val="28"/>
                      <w:szCs w:val="28"/>
                    </w:rPr>
                  </w:pPr>
                  <w:r w:rsidRPr="00607469">
                    <w:rPr>
                      <w:b/>
                      <w:bCs/>
                      <w:sz w:val="28"/>
                      <w:szCs w:val="28"/>
                    </w:rPr>
                    <w:t> </w:t>
                  </w:r>
                </w:p>
              </w:tc>
            </w:tr>
            <w:tr w:rsidR="00097BF1" w:rsidRPr="00607469" w:rsidTr="00403F16">
              <w:trPr>
                <w:trHeight w:val="747"/>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rPr>
                      <w:sz w:val="24"/>
                      <w:szCs w:val="24"/>
                    </w:rPr>
                  </w:pPr>
                  <w:r w:rsidRPr="00607469">
                    <w:rPr>
                      <w:sz w:val="24"/>
                      <w:szCs w:val="24"/>
                    </w:rPr>
                    <w:t>№ п/п</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pPr>
                    <w:jc w:val="center"/>
                    <w:rPr>
                      <w:sz w:val="24"/>
                      <w:szCs w:val="24"/>
                    </w:rPr>
                  </w:pPr>
                  <w:r w:rsidRPr="00607469">
                    <w:rPr>
                      <w:sz w:val="24"/>
                      <w:szCs w:val="24"/>
                    </w:rPr>
                    <w:t xml:space="preserve">Наименование </w:t>
                  </w:r>
                  <w:r>
                    <w:rPr>
                      <w:sz w:val="24"/>
                      <w:szCs w:val="24"/>
                    </w:rPr>
                    <w:t xml:space="preserve">объектов, видов </w:t>
                  </w:r>
                  <w:r w:rsidRPr="00607469">
                    <w:rPr>
                      <w:sz w:val="24"/>
                      <w:szCs w:val="24"/>
                    </w:rPr>
                    <w:t xml:space="preserve">работ </w:t>
                  </w:r>
                </w:p>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pPr>
                    <w:jc w:val="center"/>
                    <w:rPr>
                      <w:sz w:val="24"/>
                      <w:szCs w:val="24"/>
                    </w:rPr>
                  </w:pPr>
                  <w:r>
                    <w:rPr>
                      <w:sz w:val="24"/>
                      <w:szCs w:val="24"/>
                    </w:rPr>
                    <w:t xml:space="preserve"> Стоимость (руб.)</w:t>
                  </w:r>
                </w:p>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1.1.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1.2.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2.1.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pPr>
                    <w:rPr>
                      <w:b/>
                      <w:bCs/>
                    </w:rPr>
                  </w:pPr>
                </w:p>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pPr>
                    <w:rPr>
                      <w:b/>
                      <w:bCs/>
                    </w:rPr>
                  </w:pPr>
                </w:p>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2.2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3.</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48"/>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3.1.</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84"/>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3.2.</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84"/>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r>
                    <w:t>…</w:t>
                  </w: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Default="00097BF1" w:rsidP="007274C9"/>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6C76EE" w:rsidRPr="00607469"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6C76EE" w:rsidRPr="00607469" w:rsidRDefault="006C76EE"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6C76EE" w:rsidRPr="00607469" w:rsidRDefault="006C76EE" w:rsidP="007274C9">
                  <w:r>
                    <w:t xml:space="preserve">Всего </w:t>
                  </w:r>
                  <w:r w:rsidRPr="009F2551">
                    <w:t>стоимость</w:t>
                  </w:r>
                  <w:r>
                    <w:t xml:space="preserve">  Работ по Договору</w:t>
                  </w:r>
                  <w:r w:rsidR="00D87CDC">
                    <w:t xml:space="preserve"> </w:t>
                  </w:r>
                  <w:r w:rsidR="00F333B2">
                    <w:t xml:space="preserve">без </w:t>
                  </w:r>
                  <w:r w:rsidR="00F333B2" w:rsidRPr="00607469">
                    <w:rPr>
                      <w:bCs/>
                    </w:rPr>
                    <w:t>НДС-18%</w:t>
                  </w:r>
                </w:p>
              </w:tc>
              <w:tc>
                <w:tcPr>
                  <w:tcW w:w="2109" w:type="dxa"/>
                  <w:tcBorders>
                    <w:top w:val="nil"/>
                    <w:left w:val="nil"/>
                    <w:bottom w:val="single" w:sz="8" w:space="0" w:color="000000"/>
                    <w:right w:val="single" w:sz="8" w:space="0" w:color="000000"/>
                  </w:tcBorders>
                  <w:shd w:val="clear" w:color="auto" w:fill="auto"/>
                </w:tcPr>
                <w:p w:rsidR="006C76EE" w:rsidRPr="00607469" w:rsidRDefault="006C76EE" w:rsidP="007274C9">
                  <w:pPr>
                    <w:rPr>
                      <w:b/>
                      <w:bCs/>
                    </w:rPr>
                  </w:pPr>
                </w:p>
              </w:tc>
            </w:tr>
            <w:tr w:rsidR="00097BF1" w:rsidRPr="00607469"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607469" w:rsidRDefault="00097BF1" w:rsidP="007274C9">
                  <w:pPr>
                    <w:rPr>
                      <w:bCs/>
                    </w:rPr>
                  </w:pPr>
                  <w:r w:rsidRPr="00607469">
                    <w:rPr>
                      <w:bCs/>
                    </w:rPr>
                    <w:t>НДС-18%</w:t>
                  </w:r>
                </w:p>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pPr>
                    <w:rPr>
                      <w:b/>
                      <w:bCs/>
                    </w:rPr>
                  </w:pPr>
                  <w:r>
                    <w:rPr>
                      <w:b/>
                      <w:bCs/>
                    </w:rPr>
                    <w:t xml:space="preserve"> </w:t>
                  </w:r>
                </w:p>
              </w:tc>
            </w:tr>
            <w:tr w:rsidR="00097BF1" w:rsidRPr="00607469" w:rsidTr="00403F16">
              <w:trPr>
                <w:trHeight w:val="396"/>
              </w:trPr>
              <w:tc>
                <w:tcPr>
                  <w:tcW w:w="960" w:type="dxa"/>
                  <w:tcBorders>
                    <w:top w:val="nil"/>
                    <w:left w:val="single" w:sz="8" w:space="0" w:color="000000"/>
                    <w:bottom w:val="single" w:sz="8" w:space="0" w:color="000000"/>
                    <w:right w:val="single" w:sz="8" w:space="0" w:color="000000"/>
                  </w:tcBorders>
                  <w:shd w:val="clear" w:color="auto" w:fill="auto"/>
                </w:tcPr>
                <w:p w:rsidR="00097BF1" w:rsidRPr="00607469" w:rsidRDefault="00097BF1" w:rsidP="007274C9">
                  <w:pPr>
                    <w:jc w:val="center"/>
                  </w:pPr>
                </w:p>
              </w:tc>
              <w:tc>
                <w:tcPr>
                  <w:tcW w:w="6520" w:type="dxa"/>
                  <w:gridSpan w:val="2"/>
                  <w:tcBorders>
                    <w:top w:val="single" w:sz="8" w:space="0" w:color="000000"/>
                    <w:left w:val="nil"/>
                    <w:bottom w:val="single" w:sz="8" w:space="0" w:color="000000"/>
                    <w:right w:val="single" w:sz="8" w:space="0" w:color="000000"/>
                  </w:tcBorders>
                  <w:shd w:val="clear" w:color="auto" w:fill="auto"/>
                </w:tcPr>
                <w:p w:rsidR="00097BF1" w:rsidRPr="009F2551" w:rsidRDefault="00097BF1" w:rsidP="007274C9">
                  <w:r>
                    <w:t>Всего цена  Договора</w:t>
                  </w:r>
                </w:p>
              </w:tc>
              <w:tc>
                <w:tcPr>
                  <w:tcW w:w="2109" w:type="dxa"/>
                  <w:tcBorders>
                    <w:top w:val="nil"/>
                    <w:left w:val="nil"/>
                    <w:bottom w:val="single" w:sz="8" w:space="0" w:color="000000"/>
                    <w:right w:val="single" w:sz="8" w:space="0" w:color="000000"/>
                  </w:tcBorders>
                  <w:shd w:val="clear" w:color="auto" w:fill="auto"/>
                </w:tcPr>
                <w:p w:rsidR="00097BF1" w:rsidRPr="00607469" w:rsidRDefault="00097BF1" w:rsidP="007274C9"/>
              </w:tc>
            </w:tr>
            <w:tr w:rsidR="00097BF1" w:rsidRPr="00607469" w:rsidTr="00403F16">
              <w:trPr>
                <w:trHeight w:val="312"/>
              </w:trPr>
              <w:tc>
                <w:tcPr>
                  <w:tcW w:w="5920" w:type="dxa"/>
                  <w:gridSpan w:val="2"/>
                  <w:tcBorders>
                    <w:top w:val="nil"/>
                    <w:left w:val="nil"/>
                    <w:bottom w:val="nil"/>
                    <w:right w:val="nil"/>
                  </w:tcBorders>
                  <w:shd w:val="clear" w:color="auto" w:fill="auto"/>
                  <w:noWrap/>
                  <w:vAlign w:val="bottom"/>
                </w:tcPr>
                <w:p w:rsidR="00097BF1" w:rsidRDefault="00097BF1" w:rsidP="007274C9">
                  <w:pPr>
                    <w:rPr>
                      <w:b/>
                      <w:bCs/>
                    </w:rPr>
                  </w:pPr>
                </w:p>
                <w:p w:rsidR="00097BF1" w:rsidRPr="00607469" w:rsidRDefault="00097BF1" w:rsidP="007274C9">
                  <w:pPr>
                    <w:rPr>
                      <w:b/>
                      <w:bCs/>
                    </w:rPr>
                  </w:pPr>
                  <w:r w:rsidRPr="00607469">
                    <w:rPr>
                      <w:b/>
                      <w:bCs/>
                    </w:rPr>
                    <w:t>Примечание:</w:t>
                  </w:r>
                </w:p>
              </w:tc>
              <w:tc>
                <w:tcPr>
                  <w:tcW w:w="1560" w:type="dxa"/>
                  <w:tcBorders>
                    <w:top w:val="nil"/>
                    <w:left w:val="nil"/>
                    <w:bottom w:val="nil"/>
                    <w:right w:val="nil"/>
                  </w:tcBorders>
                  <w:shd w:val="clear" w:color="auto" w:fill="auto"/>
                  <w:noWrap/>
                  <w:vAlign w:val="bottom"/>
                </w:tcPr>
                <w:p w:rsidR="00097BF1" w:rsidRPr="00607469" w:rsidRDefault="00097BF1" w:rsidP="007274C9"/>
              </w:tc>
              <w:tc>
                <w:tcPr>
                  <w:tcW w:w="2109" w:type="dxa"/>
                  <w:tcBorders>
                    <w:top w:val="nil"/>
                    <w:left w:val="nil"/>
                    <w:bottom w:val="nil"/>
                    <w:right w:val="nil"/>
                  </w:tcBorders>
                  <w:shd w:val="clear" w:color="auto" w:fill="auto"/>
                  <w:noWrap/>
                  <w:vAlign w:val="bottom"/>
                </w:tcPr>
                <w:p w:rsidR="00097BF1" w:rsidRPr="00607469" w:rsidRDefault="00097BF1" w:rsidP="007274C9"/>
              </w:tc>
            </w:tr>
            <w:tr w:rsidR="00097BF1" w:rsidRPr="00607469" w:rsidTr="00403F16">
              <w:trPr>
                <w:trHeight w:val="1056"/>
              </w:trPr>
              <w:tc>
                <w:tcPr>
                  <w:tcW w:w="9589" w:type="dxa"/>
                  <w:gridSpan w:val="4"/>
                  <w:tcBorders>
                    <w:top w:val="nil"/>
                    <w:left w:val="nil"/>
                    <w:bottom w:val="nil"/>
                    <w:right w:val="nil"/>
                  </w:tcBorders>
                  <w:shd w:val="clear" w:color="auto" w:fill="auto"/>
                  <w:vAlign w:val="bottom"/>
                </w:tcPr>
                <w:p w:rsidR="00097BF1" w:rsidRDefault="00097BF1" w:rsidP="007274C9">
                  <w:pPr>
                    <w:jc w:val="both"/>
                  </w:pPr>
                  <w:r>
                    <w:t>1. Стоимость Работ по Договору _____________-</w:t>
                  </w:r>
                  <w:r w:rsidRPr="00607469">
                    <w:t xml:space="preserve"> руб. включает все затраты Подрядчика</w:t>
                  </w:r>
                  <w:r>
                    <w:t>.</w:t>
                  </w:r>
                  <w:r w:rsidRPr="00607469">
                    <w:t xml:space="preserve"> связанные с выполнением  всех обязательств по Договору, в т.ч. затраты на производство работ в зимнее время, затраты на временны</w:t>
                  </w:r>
                  <w:r w:rsidR="00D76F79">
                    <w:t>е здания и сооружения</w:t>
                  </w:r>
                  <w:r>
                    <w:t>.</w:t>
                  </w:r>
                </w:p>
                <w:p w:rsidR="00097BF1" w:rsidRPr="00607469" w:rsidRDefault="00097BF1" w:rsidP="007274C9">
                  <w:pPr>
                    <w:jc w:val="both"/>
                  </w:pPr>
                </w:p>
              </w:tc>
            </w:tr>
            <w:tr w:rsidR="00097BF1" w:rsidRPr="00607469" w:rsidTr="00403F16">
              <w:trPr>
                <w:trHeight w:val="408"/>
              </w:trPr>
              <w:tc>
                <w:tcPr>
                  <w:tcW w:w="9589" w:type="dxa"/>
                  <w:gridSpan w:val="4"/>
                  <w:tcBorders>
                    <w:top w:val="nil"/>
                    <w:left w:val="nil"/>
                    <w:bottom w:val="nil"/>
                    <w:right w:val="nil"/>
                  </w:tcBorders>
                  <w:shd w:val="clear" w:color="auto" w:fill="auto"/>
                  <w:vAlign w:val="bottom"/>
                </w:tcPr>
                <w:p w:rsidR="00097BF1" w:rsidRDefault="00097BF1" w:rsidP="007274C9">
                  <w:pPr>
                    <w:jc w:val="both"/>
                  </w:pPr>
                  <w:r w:rsidRPr="00607469">
                    <w:t>2. Указанн</w:t>
                  </w:r>
                  <w:r>
                    <w:t xml:space="preserve">ый расчет </w:t>
                  </w:r>
                  <w:r w:rsidRPr="00607469">
                    <w:t xml:space="preserve"> является ориентировочн</w:t>
                  </w:r>
                  <w:r>
                    <w:t>ым</w:t>
                  </w:r>
                  <w:r w:rsidRPr="00607469">
                    <w:t xml:space="preserve"> и служит только для взаиморасчетов между Сторонами.</w:t>
                  </w:r>
                </w:p>
                <w:p w:rsidR="00097BF1" w:rsidRPr="00607469" w:rsidRDefault="00097BF1" w:rsidP="007274C9">
                  <w:pPr>
                    <w:jc w:val="both"/>
                  </w:pPr>
                </w:p>
              </w:tc>
            </w:tr>
            <w:tr w:rsidR="00097BF1" w:rsidRPr="00607469" w:rsidTr="00403F16">
              <w:trPr>
                <w:trHeight w:val="696"/>
              </w:trPr>
              <w:tc>
                <w:tcPr>
                  <w:tcW w:w="9589" w:type="dxa"/>
                  <w:gridSpan w:val="4"/>
                  <w:tcBorders>
                    <w:top w:val="nil"/>
                    <w:left w:val="nil"/>
                    <w:bottom w:val="nil"/>
                    <w:right w:val="nil"/>
                  </w:tcBorders>
                  <w:shd w:val="clear" w:color="auto" w:fill="auto"/>
                  <w:vAlign w:val="bottom"/>
                </w:tcPr>
                <w:p w:rsidR="00097BF1" w:rsidRDefault="00097BF1" w:rsidP="007274C9">
                  <w:pPr>
                    <w:jc w:val="both"/>
                  </w:pPr>
                  <w:r w:rsidRPr="00607469">
                    <w:t xml:space="preserve">3. Материалы, оборудование и объемы </w:t>
                  </w:r>
                  <w:r>
                    <w:t>Р</w:t>
                  </w:r>
                  <w:r w:rsidRPr="00607469">
                    <w:t xml:space="preserve">абот определены и выполняются </w:t>
                  </w:r>
                  <w:r>
                    <w:t xml:space="preserve">в </w:t>
                  </w:r>
                  <w:r w:rsidRPr="00607469">
                    <w:t xml:space="preserve">соответствии с утвержденной </w:t>
                  </w:r>
                  <w:r>
                    <w:t>П</w:t>
                  </w:r>
                  <w:r w:rsidRPr="00607469">
                    <w:t>роектной документацией.</w:t>
                  </w:r>
                </w:p>
                <w:p w:rsidR="00097BF1" w:rsidRPr="00607469" w:rsidRDefault="00097BF1" w:rsidP="007274C9"/>
              </w:tc>
            </w:tr>
            <w:tr w:rsidR="00097BF1" w:rsidRPr="000E5FFD" w:rsidTr="00403F16">
              <w:trPr>
                <w:trHeight w:val="80"/>
              </w:trPr>
              <w:tc>
                <w:tcPr>
                  <w:tcW w:w="9589" w:type="dxa"/>
                  <w:gridSpan w:val="4"/>
                  <w:tcBorders>
                    <w:top w:val="nil"/>
                    <w:left w:val="nil"/>
                    <w:bottom w:val="nil"/>
                    <w:right w:val="nil"/>
                  </w:tcBorders>
                  <w:shd w:val="clear" w:color="auto" w:fill="auto"/>
                  <w:vAlign w:val="bottom"/>
                </w:tcPr>
                <w:p w:rsidR="00097BF1" w:rsidRPr="0084610A" w:rsidRDefault="00097BF1" w:rsidP="007274C9"/>
              </w:tc>
            </w:tr>
            <w:tr w:rsidR="00097BF1" w:rsidRPr="00607469" w:rsidTr="00403F16">
              <w:trPr>
                <w:trHeight w:val="336"/>
              </w:trPr>
              <w:tc>
                <w:tcPr>
                  <w:tcW w:w="960" w:type="dxa"/>
                  <w:tcBorders>
                    <w:top w:val="nil"/>
                    <w:left w:val="nil"/>
                    <w:bottom w:val="nil"/>
                    <w:right w:val="nil"/>
                  </w:tcBorders>
                  <w:shd w:val="clear" w:color="auto" w:fill="auto"/>
                  <w:vAlign w:val="bottom"/>
                </w:tcPr>
                <w:p w:rsidR="00097BF1" w:rsidRPr="0084610A" w:rsidRDefault="00097BF1" w:rsidP="007274C9"/>
              </w:tc>
              <w:tc>
                <w:tcPr>
                  <w:tcW w:w="4960" w:type="dxa"/>
                  <w:tcBorders>
                    <w:top w:val="nil"/>
                    <w:left w:val="nil"/>
                    <w:bottom w:val="nil"/>
                    <w:right w:val="nil"/>
                  </w:tcBorders>
                  <w:shd w:val="clear" w:color="auto" w:fill="auto"/>
                  <w:vAlign w:val="bottom"/>
                </w:tcPr>
                <w:p w:rsidR="00097BF1" w:rsidRPr="00607469" w:rsidRDefault="00097BF1" w:rsidP="007274C9"/>
              </w:tc>
              <w:tc>
                <w:tcPr>
                  <w:tcW w:w="1560" w:type="dxa"/>
                  <w:tcBorders>
                    <w:top w:val="nil"/>
                    <w:left w:val="nil"/>
                    <w:bottom w:val="nil"/>
                    <w:right w:val="nil"/>
                  </w:tcBorders>
                  <w:shd w:val="clear" w:color="auto" w:fill="auto"/>
                  <w:vAlign w:val="bottom"/>
                </w:tcPr>
                <w:p w:rsidR="00097BF1" w:rsidRPr="00607469" w:rsidRDefault="00097BF1" w:rsidP="007274C9"/>
              </w:tc>
              <w:tc>
                <w:tcPr>
                  <w:tcW w:w="2109" w:type="dxa"/>
                  <w:tcBorders>
                    <w:top w:val="nil"/>
                    <w:left w:val="nil"/>
                    <w:bottom w:val="nil"/>
                    <w:right w:val="nil"/>
                  </w:tcBorders>
                  <w:shd w:val="clear" w:color="auto" w:fill="auto"/>
                  <w:vAlign w:val="bottom"/>
                </w:tcPr>
                <w:p w:rsidR="00097BF1" w:rsidRDefault="00097BF1" w:rsidP="007274C9"/>
                <w:p w:rsidR="00097BF1" w:rsidRPr="00607469" w:rsidRDefault="00097BF1" w:rsidP="007274C9"/>
              </w:tc>
            </w:tr>
            <w:tr w:rsidR="00097BF1" w:rsidRPr="00607469" w:rsidTr="00403F16">
              <w:trPr>
                <w:trHeight w:val="552"/>
              </w:trPr>
              <w:tc>
                <w:tcPr>
                  <w:tcW w:w="5920" w:type="dxa"/>
                  <w:gridSpan w:val="2"/>
                  <w:tcBorders>
                    <w:top w:val="nil"/>
                    <w:left w:val="nil"/>
                    <w:bottom w:val="nil"/>
                    <w:right w:val="nil"/>
                  </w:tcBorders>
                  <w:shd w:val="clear" w:color="auto" w:fill="auto"/>
                </w:tcPr>
                <w:p w:rsidR="00097BF1" w:rsidRPr="00062425" w:rsidRDefault="00097BF1" w:rsidP="007274C9">
                  <w:pPr>
                    <w:rPr>
                      <w:bCs/>
                      <w:sz w:val="28"/>
                      <w:szCs w:val="28"/>
                    </w:rPr>
                  </w:pPr>
                  <w:bookmarkStart w:id="8" w:name="RANGE!A34"/>
                  <w:r w:rsidRPr="00062425">
                    <w:rPr>
                      <w:bCs/>
                      <w:sz w:val="28"/>
                      <w:szCs w:val="28"/>
                    </w:rPr>
                    <w:t>Заказчик:</w:t>
                  </w:r>
                  <w:bookmarkEnd w:id="8"/>
                </w:p>
              </w:tc>
              <w:tc>
                <w:tcPr>
                  <w:tcW w:w="3669" w:type="dxa"/>
                  <w:gridSpan w:val="2"/>
                  <w:tcBorders>
                    <w:top w:val="nil"/>
                    <w:left w:val="nil"/>
                    <w:bottom w:val="nil"/>
                    <w:right w:val="nil"/>
                  </w:tcBorders>
                  <w:shd w:val="clear" w:color="auto" w:fill="auto"/>
                </w:tcPr>
                <w:p w:rsidR="00097BF1" w:rsidRPr="00062425" w:rsidRDefault="00097BF1" w:rsidP="007274C9">
                  <w:pPr>
                    <w:rPr>
                      <w:bCs/>
                      <w:sz w:val="28"/>
                      <w:szCs w:val="28"/>
                    </w:rPr>
                  </w:pPr>
                  <w:r w:rsidRPr="00062425">
                    <w:rPr>
                      <w:bCs/>
                      <w:sz w:val="28"/>
                      <w:szCs w:val="28"/>
                    </w:rPr>
                    <w:t>Подрядчик:</w:t>
                  </w:r>
                </w:p>
              </w:tc>
            </w:tr>
            <w:tr w:rsidR="00097BF1" w:rsidRPr="00607469" w:rsidTr="00403F16">
              <w:trPr>
                <w:trHeight w:val="312"/>
              </w:trPr>
              <w:tc>
                <w:tcPr>
                  <w:tcW w:w="5920" w:type="dxa"/>
                  <w:gridSpan w:val="2"/>
                  <w:tcBorders>
                    <w:top w:val="nil"/>
                    <w:left w:val="nil"/>
                    <w:bottom w:val="nil"/>
                    <w:right w:val="nil"/>
                  </w:tcBorders>
                  <w:shd w:val="clear" w:color="auto" w:fill="auto"/>
                  <w:noWrap/>
                </w:tcPr>
                <w:p w:rsidR="00097BF1" w:rsidRPr="00607469" w:rsidRDefault="00097BF1" w:rsidP="007274C9">
                  <w:pPr>
                    <w:rPr>
                      <w:sz w:val="24"/>
                      <w:szCs w:val="24"/>
                    </w:rPr>
                  </w:pPr>
                </w:p>
              </w:tc>
              <w:tc>
                <w:tcPr>
                  <w:tcW w:w="3669" w:type="dxa"/>
                  <w:gridSpan w:val="2"/>
                  <w:tcBorders>
                    <w:top w:val="nil"/>
                    <w:left w:val="nil"/>
                    <w:bottom w:val="nil"/>
                    <w:right w:val="nil"/>
                  </w:tcBorders>
                  <w:shd w:val="clear" w:color="auto" w:fill="auto"/>
                  <w:noWrap/>
                </w:tcPr>
                <w:p w:rsidR="00097BF1" w:rsidRDefault="00097BF1" w:rsidP="007274C9">
                  <w:pPr>
                    <w:rPr>
                      <w:sz w:val="24"/>
                      <w:szCs w:val="24"/>
                    </w:rPr>
                  </w:pPr>
                </w:p>
                <w:p w:rsidR="00097BF1" w:rsidRDefault="00097BF1" w:rsidP="007274C9">
                  <w:pPr>
                    <w:rPr>
                      <w:sz w:val="24"/>
                      <w:szCs w:val="24"/>
                    </w:rPr>
                  </w:pPr>
                </w:p>
                <w:p w:rsidR="00097BF1" w:rsidRDefault="00097BF1" w:rsidP="007274C9">
                  <w:pPr>
                    <w:rPr>
                      <w:sz w:val="24"/>
                      <w:szCs w:val="24"/>
                    </w:rPr>
                  </w:pPr>
                </w:p>
                <w:p w:rsidR="00D87CDC" w:rsidRDefault="00D87CDC" w:rsidP="007274C9">
                  <w:pPr>
                    <w:rPr>
                      <w:sz w:val="24"/>
                      <w:szCs w:val="24"/>
                    </w:rPr>
                  </w:pPr>
                </w:p>
                <w:p w:rsidR="00D87CDC" w:rsidRDefault="00D87CDC" w:rsidP="007274C9">
                  <w:pPr>
                    <w:rPr>
                      <w:sz w:val="24"/>
                      <w:szCs w:val="24"/>
                    </w:rPr>
                  </w:pPr>
                </w:p>
                <w:p w:rsidR="00D87CDC" w:rsidRPr="00607469" w:rsidRDefault="00D87CDC" w:rsidP="007274C9">
                  <w:pPr>
                    <w:rPr>
                      <w:sz w:val="24"/>
                      <w:szCs w:val="24"/>
                    </w:rPr>
                  </w:pPr>
                </w:p>
              </w:tc>
            </w:tr>
          </w:tbl>
          <w:p w:rsidR="00097BF1" w:rsidRPr="0082031B" w:rsidRDefault="00097BF1" w:rsidP="00D76F79">
            <w:pPr>
              <w:pStyle w:val="aff0"/>
              <w:jc w:val="right"/>
              <w:rPr>
                <w:rFonts w:ascii="Times New Roman" w:hAnsi="Times New Roman"/>
                <w:sz w:val="20"/>
                <w:szCs w:val="20"/>
              </w:rPr>
            </w:pPr>
            <w:r w:rsidRPr="0082031B">
              <w:rPr>
                <w:rFonts w:ascii="Times New Roman" w:hAnsi="Times New Roman"/>
                <w:sz w:val="20"/>
                <w:szCs w:val="20"/>
              </w:rPr>
              <w:lastRenderedPageBreak/>
              <w:t xml:space="preserve">Приложение  № 3 </w:t>
            </w:r>
          </w:p>
          <w:p w:rsidR="00097BF1" w:rsidRPr="0082031B" w:rsidRDefault="00097BF1" w:rsidP="007274C9">
            <w:pPr>
              <w:pStyle w:val="aff0"/>
              <w:jc w:val="right"/>
              <w:rPr>
                <w:rFonts w:ascii="Times New Roman" w:hAnsi="Times New Roman"/>
                <w:sz w:val="20"/>
                <w:szCs w:val="20"/>
              </w:rPr>
            </w:pPr>
            <w:r>
              <w:rPr>
                <w:rFonts w:ascii="Times New Roman" w:hAnsi="Times New Roman"/>
                <w:sz w:val="20"/>
                <w:szCs w:val="20"/>
              </w:rPr>
              <w:t>к договору № _______________</w:t>
            </w:r>
            <w:r w:rsidRPr="0082031B">
              <w:rPr>
                <w:rFonts w:ascii="Times New Roman" w:hAnsi="Times New Roman"/>
                <w:sz w:val="20"/>
                <w:szCs w:val="20"/>
              </w:rPr>
              <w:t>_</w:t>
            </w:r>
          </w:p>
          <w:p w:rsidR="00097BF1" w:rsidRPr="005F178E" w:rsidRDefault="00097BF1" w:rsidP="007274C9">
            <w:pPr>
              <w:pStyle w:val="ConsPlusNonformat"/>
              <w:jc w:val="center"/>
              <w:rPr>
                <w:rFonts w:ascii="Times New Roman" w:hAnsi="Times New Roman" w:cs="Times New Roman"/>
              </w:rPr>
            </w:pPr>
            <w:r w:rsidRPr="0082031B">
              <w:rPr>
                <w:rFonts w:ascii="Times New Roman" w:hAnsi="Times New Roman" w:cs="Times New Roman"/>
              </w:rPr>
              <w:t xml:space="preserve"> </w:t>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82031B">
              <w:rPr>
                <w:rFonts w:ascii="Times New Roman" w:hAnsi="Times New Roman" w:cs="Times New Roman"/>
              </w:rPr>
              <w:tab/>
            </w:r>
            <w:r w:rsidRPr="005F178E">
              <w:rPr>
                <w:rFonts w:ascii="Times New Roman" w:hAnsi="Times New Roman" w:cs="Times New Roman"/>
              </w:rPr>
              <w:t xml:space="preserve">                                                                       от «____» ______________20_</w:t>
            </w:r>
            <w:r>
              <w:rPr>
                <w:rFonts w:ascii="Times New Roman" w:hAnsi="Times New Roman" w:cs="Times New Roman"/>
              </w:rPr>
              <w:t>_</w:t>
            </w:r>
            <w:r w:rsidRPr="005F178E">
              <w:rPr>
                <w:rFonts w:ascii="Times New Roman" w:hAnsi="Times New Roman" w:cs="Times New Roman"/>
              </w:rPr>
              <w:t xml:space="preserve"> г.</w:t>
            </w:r>
          </w:p>
          <w:p w:rsidR="00097BF1" w:rsidRPr="009C2812" w:rsidRDefault="00097BF1" w:rsidP="007274C9">
            <w:pPr>
              <w:rPr>
                <w:sz w:val="24"/>
                <w:szCs w:val="24"/>
                <w:lang w:val="en-US"/>
              </w:rPr>
            </w:pPr>
          </w:p>
        </w:tc>
        <w:tc>
          <w:tcPr>
            <w:tcW w:w="3860" w:type="dxa"/>
            <w:tcBorders>
              <w:top w:val="nil"/>
              <w:left w:val="nil"/>
              <w:bottom w:val="nil"/>
              <w:right w:val="nil"/>
            </w:tcBorders>
            <w:shd w:val="clear" w:color="auto" w:fill="auto"/>
            <w:noWrap/>
          </w:tcPr>
          <w:p w:rsidR="00097BF1" w:rsidRDefault="00097BF1" w:rsidP="007274C9">
            <w:pPr>
              <w:rPr>
                <w:sz w:val="24"/>
                <w:szCs w:val="24"/>
              </w:rPr>
            </w:pPr>
          </w:p>
          <w:p w:rsidR="00097BF1" w:rsidRDefault="00097BF1" w:rsidP="007274C9">
            <w:pPr>
              <w:rPr>
                <w:sz w:val="24"/>
                <w:szCs w:val="24"/>
              </w:rPr>
            </w:pPr>
          </w:p>
          <w:p w:rsidR="00097BF1" w:rsidRDefault="00097BF1" w:rsidP="007274C9">
            <w:pPr>
              <w:rPr>
                <w:sz w:val="24"/>
                <w:szCs w:val="24"/>
              </w:rPr>
            </w:pPr>
          </w:p>
          <w:p w:rsidR="00097BF1" w:rsidRDefault="00097BF1" w:rsidP="007274C9">
            <w:pPr>
              <w:jc w:val="both"/>
              <w:rPr>
                <w:sz w:val="24"/>
                <w:szCs w:val="24"/>
              </w:rPr>
            </w:pPr>
          </w:p>
          <w:p w:rsidR="00097BF1" w:rsidRDefault="00097BF1" w:rsidP="007274C9">
            <w:pPr>
              <w:jc w:val="both"/>
              <w:rPr>
                <w:sz w:val="24"/>
                <w:szCs w:val="24"/>
              </w:rPr>
            </w:pPr>
          </w:p>
          <w:p w:rsidR="00097BF1" w:rsidRPr="00607469" w:rsidRDefault="00097BF1" w:rsidP="007274C9">
            <w:pPr>
              <w:jc w:val="both"/>
              <w:rPr>
                <w:sz w:val="24"/>
                <w:szCs w:val="24"/>
              </w:rPr>
            </w:pPr>
          </w:p>
        </w:tc>
      </w:tr>
      <w:tr w:rsidR="00097BF1" w:rsidRPr="00607469" w:rsidTr="007274C9">
        <w:trPr>
          <w:trHeight w:val="70"/>
        </w:trPr>
        <w:tc>
          <w:tcPr>
            <w:tcW w:w="10102" w:type="dxa"/>
            <w:tcBorders>
              <w:top w:val="nil"/>
              <w:left w:val="nil"/>
              <w:bottom w:val="nil"/>
              <w:right w:val="nil"/>
            </w:tcBorders>
            <w:shd w:val="clear" w:color="auto" w:fill="auto"/>
            <w:noWrap/>
          </w:tcPr>
          <w:p w:rsidR="00097BF1" w:rsidRPr="003944DE" w:rsidRDefault="00097BF1" w:rsidP="007274C9">
            <w:pPr>
              <w:jc w:val="center"/>
              <w:rPr>
                <w:b/>
                <w:i/>
                <w:sz w:val="28"/>
                <w:szCs w:val="28"/>
              </w:rPr>
            </w:pPr>
            <w:r w:rsidRPr="003944DE">
              <w:rPr>
                <w:b/>
                <w:i/>
                <w:sz w:val="28"/>
                <w:szCs w:val="28"/>
              </w:rPr>
              <w:lastRenderedPageBreak/>
              <w:t>Образе</w:t>
            </w:r>
            <w:r>
              <w:rPr>
                <w:b/>
                <w:i/>
                <w:sz w:val="28"/>
                <w:szCs w:val="28"/>
              </w:rPr>
              <w:t>ц</w:t>
            </w:r>
          </w:p>
        </w:tc>
        <w:tc>
          <w:tcPr>
            <w:tcW w:w="3860" w:type="dxa"/>
            <w:tcBorders>
              <w:top w:val="nil"/>
              <w:left w:val="nil"/>
              <w:bottom w:val="nil"/>
              <w:right w:val="nil"/>
            </w:tcBorders>
            <w:shd w:val="clear" w:color="auto" w:fill="auto"/>
            <w:noWrap/>
          </w:tcPr>
          <w:p w:rsidR="00097BF1" w:rsidRPr="00607469" w:rsidRDefault="00097BF1" w:rsidP="007274C9">
            <w:pPr>
              <w:rPr>
                <w:sz w:val="24"/>
                <w:szCs w:val="24"/>
              </w:rPr>
            </w:pPr>
          </w:p>
        </w:tc>
      </w:tr>
    </w:tbl>
    <w:tbl>
      <w:tblPr>
        <w:tblpPr w:leftFromText="180" w:rightFromText="180" w:vertAnchor="text" w:horzAnchor="margin" w:tblpY="2"/>
        <w:tblW w:w="5214" w:type="pct"/>
        <w:tblCellSpacing w:w="0" w:type="dxa"/>
        <w:tblCellMar>
          <w:left w:w="15" w:type="dxa"/>
          <w:right w:w="0" w:type="dxa"/>
        </w:tblCellMar>
        <w:tblLook w:val="04A0" w:firstRow="1" w:lastRow="0" w:firstColumn="1" w:lastColumn="0" w:noHBand="0" w:noVBand="1"/>
      </w:tblPr>
      <w:tblGrid>
        <w:gridCol w:w="77"/>
        <w:gridCol w:w="535"/>
        <w:gridCol w:w="534"/>
        <w:gridCol w:w="187"/>
        <w:gridCol w:w="188"/>
        <w:gridCol w:w="170"/>
        <w:gridCol w:w="172"/>
        <w:gridCol w:w="172"/>
        <w:gridCol w:w="172"/>
        <w:gridCol w:w="172"/>
        <w:gridCol w:w="554"/>
        <w:gridCol w:w="554"/>
        <w:gridCol w:w="172"/>
        <w:gridCol w:w="172"/>
        <w:gridCol w:w="648"/>
        <w:gridCol w:w="648"/>
        <w:gridCol w:w="648"/>
        <w:gridCol w:w="648"/>
        <w:gridCol w:w="172"/>
        <w:gridCol w:w="409"/>
        <w:gridCol w:w="409"/>
        <w:gridCol w:w="409"/>
        <w:gridCol w:w="172"/>
        <w:gridCol w:w="172"/>
        <w:gridCol w:w="172"/>
        <w:gridCol w:w="172"/>
        <w:gridCol w:w="172"/>
        <w:gridCol w:w="172"/>
        <w:gridCol w:w="172"/>
        <w:gridCol w:w="172"/>
        <w:gridCol w:w="172"/>
        <w:gridCol w:w="172"/>
        <w:gridCol w:w="261"/>
        <w:gridCol w:w="68"/>
        <w:gridCol w:w="112"/>
        <w:gridCol w:w="68"/>
      </w:tblGrid>
      <w:tr w:rsidR="00097BF1" w:rsidRPr="007F67AB" w:rsidTr="007274C9">
        <w:trPr>
          <w:gridAfter w:val="2"/>
          <w:wAfter w:w="180" w:type="dxa"/>
          <w:trHeight w:val="80"/>
          <w:tblCellSpacing w:w="0" w:type="dxa"/>
        </w:trPr>
        <w:tc>
          <w:tcPr>
            <w:tcW w:w="78" w:type="dxa"/>
            <w:vAlign w:val="center"/>
          </w:tcPr>
          <w:p w:rsidR="00097BF1" w:rsidRPr="007F67AB" w:rsidRDefault="00097BF1" w:rsidP="007274C9">
            <w:r w:rsidRPr="007F67AB">
              <w:t> </w:t>
            </w:r>
          </w:p>
        </w:tc>
        <w:tc>
          <w:tcPr>
            <w:tcW w:w="536" w:type="dxa"/>
            <w:vAlign w:val="center"/>
          </w:tcPr>
          <w:p w:rsidR="00097BF1" w:rsidRPr="007F67AB" w:rsidRDefault="00097BF1" w:rsidP="007274C9">
            <w:r w:rsidRPr="007F67AB">
              <w:t> </w:t>
            </w:r>
          </w:p>
        </w:tc>
        <w:tc>
          <w:tcPr>
            <w:tcW w:w="536" w:type="dxa"/>
            <w:vAlign w:val="center"/>
          </w:tcPr>
          <w:p w:rsidR="00097BF1" w:rsidRPr="007F67AB" w:rsidRDefault="00097BF1" w:rsidP="007274C9">
            <w:r w:rsidRPr="007F67AB">
              <w:t> </w:t>
            </w:r>
          </w:p>
        </w:tc>
        <w:tc>
          <w:tcPr>
            <w:tcW w:w="188" w:type="dxa"/>
            <w:vAlign w:val="center"/>
          </w:tcPr>
          <w:p w:rsidR="00097BF1" w:rsidRPr="007F67AB" w:rsidRDefault="00097BF1" w:rsidP="007274C9">
            <w:r w:rsidRPr="007F67AB">
              <w:t> </w:t>
            </w:r>
          </w:p>
        </w:tc>
        <w:tc>
          <w:tcPr>
            <w:tcW w:w="188" w:type="dxa"/>
            <w:vAlign w:val="center"/>
          </w:tcPr>
          <w:p w:rsidR="00097BF1" w:rsidRPr="007F67AB" w:rsidRDefault="00097BF1" w:rsidP="007274C9">
            <w:r w:rsidRPr="007F67AB">
              <w:t> </w:t>
            </w:r>
          </w:p>
        </w:tc>
        <w:tc>
          <w:tcPr>
            <w:tcW w:w="170"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555" w:type="dxa"/>
            <w:vAlign w:val="center"/>
          </w:tcPr>
          <w:p w:rsidR="00097BF1" w:rsidRPr="007F67AB" w:rsidRDefault="00097BF1" w:rsidP="007274C9">
            <w:r w:rsidRPr="007F67AB">
              <w:t> </w:t>
            </w:r>
          </w:p>
        </w:tc>
        <w:tc>
          <w:tcPr>
            <w:tcW w:w="555"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262" w:type="dxa"/>
            <w:vAlign w:val="center"/>
          </w:tcPr>
          <w:p w:rsidR="00097BF1" w:rsidRPr="007F67AB" w:rsidRDefault="00097BF1" w:rsidP="007274C9">
            <w:r w:rsidRPr="007F67AB">
              <w:t> </w:t>
            </w:r>
          </w:p>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vMerge w:val="restart"/>
            <w:tcBorders>
              <w:top w:val="single" w:sz="6" w:space="0" w:color="000000"/>
              <w:left w:val="single" w:sz="6" w:space="0" w:color="000000"/>
            </w:tcBorders>
          </w:tcPr>
          <w:p w:rsidR="00097BF1" w:rsidRPr="007F67AB" w:rsidRDefault="00097BF1" w:rsidP="007274C9"/>
        </w:tc>
        <w:tc>
          <w:tcPr>
            <w:tcW w:w="1230" w:type="dxa"/>
            <w:gridSpan w:val="3"/>
            <w:tcBorders>
              <w:top w:val="single" w:sz="6" w:space="0" w:color="000000"/>
              <w:left w:val="single" w:sz="6" w:space="0" w:color="000000"/>
            </w:tcBorders>
            <w:vAlign w:val="center"/>
          </w:tcPr>
          <w:p w:rsidR="00097BF1" w:rsidRPr="007F67AB" w:rsidRDefault="00097BF1" w:rsidP="007274C9">
            <w:r w:rsidRPr="007F67AB">
              <w:t>БИК</w:t>
            </w:r>
          </w:p>
        </w:tc>
        <w:tc>
          <w:tcPr>
            <w:tcW w:w="2162" w:type="dxa"/>
            <w:gridSpan w:val="13"/>
            <w:tcBorders>
              <w:top w:val="single" w:sz="6" w:space="0" w:color="000000"/>
              <w:left w:val="single" w:sz="6" w:space="0" w:color="000000"/>
              <w:bottom w:val="nil"/>
              <w:right w:val="single" w:sz="6" w:space="0" w:color="000000"/>
            </w:tcBorders>
            <w:vAlign w:val="center"/>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vMerge/>
            <w:tcBorders>
              <w:top w:val="single" w:sz="6" w:space="0" w:color="000000"/>
              <w:left w:val="single" w:sz="6" w:space="0" w:color="000000"/>
            </w:tcBorders>
            <w:vAlign w:val="center"/>
          </w:tcPr>
          <w:p w:rsidR="00097BF1" w:rsidRPr="007F67AB" w:rsidRDefault="00097BF1" w:rsidP="007274C9"/>
        </w:tc>
        <w:tc>
          <w:tcPr>
            <w:tcW w:w="1230" w:type="dxa"/>
            <w:gridSpan w:val="3"/>
            <w:vMerge w:val="restart"/>
            <w:tcBorders>
              <w:top w:val="single" w:sz="6" w:space="0" w:color="000000"/>
              <w:left w:val="single" w:sz="6" w:space="0" w:color="000000"/>
            </w:tcBorders>
          </w:tcPr>
          <w:p w:rsidR="00097BF1" w:rsidRPr="007F67AB" w:rsidRDefault="00097BF1" w:rsidP="007274C9">
            <w:r w:rsidRPr="007F67AB">
              <w:t>Сч. №</w:t>
            </w:r>
          </w:p>
        </w:tc>
        <w:tc>
          <w:tcPr>
            <w:tcW w:w="2162" w:type="dxa"/>
            <w:gridSpan w:val="13"/>
            <w:vMerge w:val="restart"/>
            <w:tcBorders>
              <w:top w:val="nil"/>
              <w:left w:val="single" w:sz="6" w:space="0" w:color="000000"/>
              <w:right w:val="single" w:sz="6" w:space="0" w:color="000000"/>
            </w:tcBorders>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tcBorders>
              <w:left w:val="single" w:sz="6" w:space="0" w:color="000000"/>
            </w:tcBorders>
            <w:vAlign w:val="center"/>
          </w:tcPr>
          <w:p w:rsidR="00097BF1" w:rsidRPr="007F67AB" w:rsidRDefault="00097BF1" w:rsidP="007274C9">
            <w:r w:rsidRPr="007F67AB">
              <w:t>Банк получателя</w:t>
            </w:r>
          </w:p>
        </w:tc>
        <w:tc>
          <w:tcPr>
            <w:tcW w:w="1230" w:type="dxa"/>
            <w:gridSpan w:val="3"/>
            <w:vMerge/>
            <w:tcBorders>
              <w:top w:val="single" w:sz="6" w:space="0" w:color="000000"/>
              <w:left w:val="single" w:sz="6" w:space="0" w:color="000000"/>
            </w:tcBorders>
            <w:vAlign w:val="center"/>
          </w:tcPr>
          <w:p w:rsidR="00097BF1" w:rsidRPr="007F67AB" w:rsidRDefault="00097BF1" w:rsidP="007274C9"/>
        </w:tc>
        <w:tc>
          <w:tcPr>
            <w:tcW w:w="2162" w:type="dxa"/>
            <w:gridSpan w:val="13"/>
            <w:vMerge/>
            <w:tcBorders>
              <w:top w:val="nil"/>
              <w:left w:val="single" w:sz="6" w:space="0" w:color="000000"/>
              <w:right w:val="single" w:sz="6" w:space="0" w:color="000000"/>
            </w:tcBorders>
            <w:vAlign w:val="center"/>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1072" w:type="dxa"/>
            <w:gridSpan w:val="2"/>
            <w:tcBorders>
              <w:top w:val="single" w:sz="6" w:space="0" w:color="000000"/>
              <w:left w:val="single" w:sz="6" w:space="0" w:color="000000"/>
            </w:tcBorders>
            <w:vAlign w:val="center"/>
          </w:tcPr>
          <w:p w:rsidR="00097BF1" w:rsidRPr="007F67AB" w:rsidRDefault="00097BF1" w:rsidP="007274C9">
            <w:r w:rsidRPr="007F67AB">
              <w:t>ИНН</w:t>
            </w:r>
          </w:p>
        </w:tc>
        <w:tc>
          <w:tcPr>
            <w:tcW w:w="1234" w:type="dxa"/>
            <w:gridSpan w:val="7"/>
            <w:tcBorders>
              <w:top w:val="single" w:sz="6" w:space="0" w:color="000000"/>
            </w:tcBorders>
            <w:vAlign w:val="center"/>
          </w:tcPr>
          <w:p w:rsidR="00097BF1" w:rsidRPr="007F67AB" w:rsidRDefault="00097BF1" w:rsidP="007274C9"/>
        </w:tc>
        <w:tc>
          <w:tcPr>
            <w:tcW w:w="1110" w:type="dxa"/>
            <w:gridSpan w:val="2"/>
            <w:tcBorders>
              <w:top w:val="single" w:sz="6" w:space="0" w:color="000000"/>
              <w:left w:val="single" w:sz="6" w:space="0" w:color="000000"/>
            </w:tcBorders>
            <w:vAlign w:val="center"/>
          </w:tcPr>
          <w:p w:rsidR="00097BF1" w:rsidRPr="007F67AB" w:rsidRDefault="00097BF1" w:rsidP="007274C9">
            <w:r w:rsidRPr="007F67AB">
              <w:t>КПП  </w:t>
            </w:r>
          </w:p>
        </w:tc>
        <w:tc>
          <w:tcPr>
            <w:tcW w:w="3112" w:type="dxa"/>
            <w:gridSpan w:val="7"/>
            <w:tcBorders>
              <w:top w:val="single" w:sz="6" w:space="0" w:color="000000"/>
            </w:tcBorders>
            <w:vAlign w:val="center"/>
          </w:tcPr>
          <w:p w:rsidR="00097BF1" w:rsidRPr="007F67AB" w:rsidRDefault="00097BF1" w:rsidP="007274C9"/>
        </w:tc>
        <w:tc>
          <w:tcPr>
            <w:tcW w:w="1230" w:type="dxa"/>
            <w:gridSpan w:val="3"/>
            <w:vMerge w:val="restart"/>
            <w:tcBorders>
              <w:top w:val="single" w:sz="6" w:space="0" w:color="000000"/>
              <w:left w:val="single" w:sz="6" w:space="0" w:color="000000"/>
              <w:bottom w:val="single" w:sz="6" w:space="0" w:color="000000"/>
            </w:tcBorders>
          </w:tcPr>
          <w:p w:rsidR="00097BF1" w:rsidRPr="007F67AB" w:rsidRDefault="00097BF1" w:rsidP="007274C9">
            <w:r w:rsidRPr="007F67AB">
              <w:t>Сч. №</w:t>
            </w:r>
          </w:p>
        </w:tc>
        <w:tc>
          <w:tcPr>
            <w:tcW w:w="2162" w:type="dxa"/>
            <w:gridSpan w:val="13"/>
            <w:vMerge w:val="restart"/>
            <w:tcBorders>
              <w:top w:val="single" w:sz="6" w:space="0" w:color="000000"/>
              <w:left w:val="single" w:sz="6" w:space="0" w:color="000000"/>
              <w:bottom w:val="single" w:sz="6" w:space="0" w:color="000000"/>
              <w:right w:val="single" w:sz="6" w:space="0" w:color="000000"/>
            </w:tcBorders>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vMerge w:val="restart"/>
            <w:tcBorders>
              <w:top w:val="single" w:sz="6" w:space="0" w:color="000000"/>
              <w:left w:val="single" w:sz="6" w:space="0" w:color="000000"/>
            </w:tcBorders>
          </w:tcPr>
          <w:p w:rsidR="00097BF1" w:rsidRPr="007F67AB" w:rsidRDefault="00097BF1" w:rsidP="007274C9"/>
        </w:tc>
        <w:tc>
          <w:tcPr>
            <w:tcW w:w="1230" w:type="dxa"/>
            <w:gridSpan w:val="3"/>
            <w:vMerge/>
            <w:tcBorders>
              <w:top w:val="single" w:sz="6" w:space="0" w:color="000000"/>
              <w:left w:val="single" w:sz="6" w:space="0" w:color="000000"/>
              <w:bottom w:val="single" w:sz="6" w:space="0" w:color="000000"/>
            </w:tcBorders>
            <w:vAlign w:val="center"/>
          </w:tcPr>
          <w:p w:rsidR="00097BF1" w:rsidRPr="007F67AB" w:rsidRDefault="00097BF1" w:rsidP="007274C9"/>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vMerge/>
            <w:tcBorders>
              <w:top w:val="single" w:sz="6" w:space="0" w:color="000000"/>
              <w:left w:val="single" w:sz="6" w:space="0" w:color="000000"/>
            </w:tcBorders>
            <w:vAlign w:val="center"/>
          </w:tcPr>
          <w:p w:rsidR="00097BF1" w:rsidRPr="007F67AB" w:rsidRDefault="00097BF1" w:rsidP="007274C9"/>
        </w:tc>
        <w:tc>
          <w:tcPr>
            <w:tcW w:w="1230" w:type="dxa"/>
            <w:gridSpan w:val="3"/>
            <w:vMerge/>
            <w:tcBorders>
              <w:top w:val="single" w:sz="6" w:space="0" w:color="000000"/>
              <w:left w:val="single" w:sz="6" w:space="0" w:color="000000"/>
              <w:bottom w:val="single" w:sz="6" w:space="0" w:color="000000"/>
            </w:tcBorders>
            <w:vAlign w:val="center"/>
          </w:tcPr>
          <w:p w:rsidR="00097BF1" w:rsidRPr="007F67AB" w:rsidRDefault="00097BF1" w:rsidP="007274C9"/>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tblCellSpacing w:w="0" w:type="dxa"/>
        </w:trPr>
        <w:tc>
          <w:tcPr>
            <w:tcW w:w="78" w:type="dxa"/>
            <w:vAlign w:val="center"/>
          </w:tcPr>
          <w:p w:rsidR="00097BF1" w:rsidRPr="007F67AB" w:rsidRDefault="00097BF1" w:rsidP="007274C9">
            <w:r w:rsidRPr="007F67AB">
              <w:t> </w:t>
            </w:r>
          </w:p>
        </w:tc>
        <w:tc>
          <w:tcPr>
            <w:tcW w:w="6528" w:type="dxa"/>
            <w:gridSpan w:val="18"/>
            <w:tcBorders>
              <w:top w:val="nil"/>
              <w:left w:val="single" w:sz="6" w:space="0" w:color="000000"/>
              <w:bottom w:val="single" w:sz="6" w:space="0" w:color="000000"/>
            </w:tcBorders>
            <w:vAlign w:val="center"/>
          </w:tcPr>
          <w:p w:rsidR="00097BF1" w:rsidRPr="007F67AB" w:rsidRDefault="00097BF1" w:rsidP="007274C9">
            <w:r w:rsidRPr="007F67AB">
              <w:t>Получатель</w:t>
            </w:r>
          </w:p>
        </w:tc>
        <w:tc>
          <w:tcPr>
            <w:tcW w:w="1230" w:type="dxa"/>
            <w:gridSpan w:val="3"/>
            <w:vMerge/>
            <w:tcBorders>
              <w:top w:val="single" w:sz="6" w:space="0" w:color="000000"/>
              <w:left w:val="single" w:sz="6" w:space="0" w:color="000000"/>
              <w:bottom w:val="single" w:sz="6" w:space="0" w:color="000000"/>
            </w:tcBorders>
            <w:vAlign w:val="center"/>
          </w:tcPr>
          <w:p w:rsidR="00097BF1" w:rsidRPr="007F67AB" w:rsidRDefault="00097BF1" w:rsidP="007274C9"/>
        </w:tc>
        <w:tc>
          <w:tcPr>
            <w:tcW w:w="2162" w:type="dxa"/>
            <w:gridSpan w:val="13"/>
            <w:vMerge/>
            <w:tcBorders>
              <w:top w:val="single" w:sz="6" w:space="0" w:color="000000"/>
              <w:left w:val="single" w:sz="6" w:space="0" w:color="000000"/>
              <w:bottom w:val="single" w:sz="6" w:space="0" w:color="000000"/>
              <w:right w:val="single" w:sz="6" w:space="0" w:color="000000"/>
            </w:tcBorders>
            <w:vAlign w:val="center"/>
          </w:tcPr>
          <w:p w:rsidR="00097BF1" w:rsidRPr="007F67AB" w:rsidRDefault="00097BF1" w:rsidP="007274C9"/>
        </w:tc>
        <w:tc>
          <w:tcPr>
            <w:tcW w:w="68" w:type="dxa"/>
            <w:vAlign w:val="center"/>
          </w:tcPr>
          <w:p w:rsidR="00097BF1" w:rsidRPr="007F67AB" w:rsidRDefault="00097BF1" w:rsidP="007274C9">
            <w:r w:rsidRPr="007F67AB">
              <w:t> </w:t>
            </w:r>
          </w:p>
        </w:tc>
      </w:tr>
      <w:tr w:rsidR="00097BF1" w:rsidRPr="007F67AB" w:rsidTr="007274C9">
        <w:trPr>
          <w:gridAfter w:val="2"/>
          <w:wAfter w:w="180" w:type="dxa"/>
          <w:tblCellSpacing w:w="0" w:type="dxa"/>
        </w:trPr>
        <w:tc>
          <w:tcPr>
            <w:tcW w:w="78" w:type="dxa"/>
            <w:vAlign w:val="center"/>
          </w:tcPr>
          <w:p w:rsidR="00097BF1" w:rsidRPr="007F67AB" w:rsidRDefault="00097BF1" w:rsidP="007274C9">
            <w:r w:rsidRPr="007F67AB">
              <w:t> </w:t>
            </w:r>
          </w:p>
        </w:tc>
        <w:tc>
          <w:tcPr>
            <w:tcW w:w="536" w:type="dxa"/>
            <w:vAlign w:val="center"/>
          </w:tcPr>
          <w:p w:rsidR="00097BF1" w:rsidRPr="007F67AB" w:rsidRDefault="00097BF1" w:rsidP="007274C9">
            <w:r w:rsidRPr="007F67AB">
              <w:t> </w:t>
            </w:r>
          </w:p>
        </w:tc>
        <w:tc>
          <w:tcPr>
            <w:tcW w:w="536" w:type="dxa"/>
            <w:vAlign w:val="center"/>
          </w:tcPr>
          <w:p w:rsidR="00097BF1" w:rsidRPr="007F67AB" w:rsidRDefault="00097BF1" w:rsidP="007274C9">
            <w:r w:rsidRPr="007F67AB">
              <w:t> </w:t>
            </w:r>
          </w:p>
        </w:tc>
        <w:tc>
          <w:tcPr>
            <w:tcW w:w="188" w:type="dxa"/>
            <w:vAlign w:val="center"/>
          </w:tcPr>
          <w:p w:rsidR="00097BF1" w:rsidRPr="007F67AB" w:rsidRDefault="00097BF1" w:rsidP="007274C9">
            <w:r w:rsidRPr="007F67AB">
              <w:t> </w:t>
            </w:r>
          </w:p>
        </w:tc>
        <w:tc>
          <w:tcPr>
            <w:tcW w:w="188" w:type="dxa"/>
            <w:vAlign w:val="center"/>
          </w:tcPr>
          <w:p w:rsidR="00097BF1" w:rsidRPr="007F67AB" w:rsidRDefault="00097BF1" w:rsidP="007274C9">
            <w:r w:rsidRPr="007F67AB">
              <w:t> </w:t>
            </w:r>
          </w:p>
        </w:tc>
        <w:tc>
          <w:tcPr>
            <w:tcW w:w="170"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555" w:type="dxa"/>
            <w:vAlign w:val="center"/>
          </w:tcPr>
          <w:p w:rsidR="00097BF1" w:rsidRPr="007F67AB" w:rsidRDefault="00097BF1" w:rsidP="007274C9">
            <w:r w:rsidRPr="007F67AB">
              <w:t> </w:t>
            </w:r>
          </w:p>
        </w:tc>
        <w:tc>
          <w:tcPr>
            <w:tcW w:w="555"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649"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410"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172" w:type="dxa"/>
            <w:vAlign w:val="center"/>
          </w:tcPr>
          <w:p w:rsidR="00097BF1" w:rsidRPr="007F67AB" w:rsidRDefault="00097BF1" w:rsidP="007274C9">
            <w:r w:rsidRPr="007F67AB">
              <w:t> </w:t>
            </w:r>
          </w:p>
        </w:tc>
        <w:tc>
          <w:tcPr>
            <w:tcW w:w="262" w:type="dxa"/>
            <w:vAlign w:val="center"/>
          </w:tcPr>
          <w:p w:rsidR="00097BF1" w:rsidRPr="007F67AB" w:rsidRDefault="00097BF1" w:rsidP="007274C9">
            <w:r w:rsidRPr="007F67AB">
              <w:t> </w:t>
            </w:r>
          </w:p>
        </w:tc>
        <w:tc>
          <w:tcPr>
            <w:tcW w:w="68" w:type="dxa"/>
            <w:vAlign w:val="center"/>
          </w:tcPr>
          <w:p w:rsidR="00097BF1" w:rsidRPr="007F67AB" w:rsidRDefault="00097BF1" w:rsidP="007274C9">
            <w:r w:rsidRPr="007F67AB">
              <w:t> </w:t>
            </w:r>
          </w:p>
        </w:tc>
      </w:tr>
      <w:tr w:rsidR="00097BF1" w:rsidRPr="007F67AB" w:rsidTr="007274C9">
        <w:trPr>
          <w:gridAfter w:val="2"/>
          <w:wAfter w:w="180" w:type="dxa"/>
          <w:tblCellSpacing w:w="0" w:type="dxa"/>
        </w:trPr>
        <w:tc>
          <w:tcPr>
            <w:tcW w:w="78" w:type="dxa"/>
            <w:vAlign w:val="center"/>
          </w:tcPr>
          <w:p w:rsidR="00097BF1" w:rsidRPr="007F67AB" w:rsidRDefault="00097BF1" w:rsidP="007274C9">
            <w:r w:rsidRPr="007F67AB">
              <w:t> </w:t>
            </w:r>
          </w:p>
        </w:tc>
        <w:tc>
          <w:tcPr>
            <w:tcW w:w="9740" w:type="dxa"/>
            <w:gridSpan w:val="32"/>
            <w:vMerge w:val="restart"/>
            <w:vAlign w:val="center"/>
          </w:tcPr>
          <w:p w:rsidR="00097BF1" w:rsidRPr="007F67AB" w:rsidRDefault="00097BF1" w:rsidP="007274C9">
            <w:pPr>
              <w:rPr>
                <w:b/>
                <w:bCs/>
              </w:rPr>
            </w:pPr>
            <w:r w:rsidRPr="007F67AB">
              <w:rPr>
                <w:b/>
                <w:bCs/>
              </w:rPr>
              <w:t>Счет на оплату № ______  от _________.</w:t>
            </w:r>
          </w:p>
        </w:tc>
        <w:tc>
          <w:tcPr>
            <w:tcW w:w="68" w:type="dxa"/>
            <w:vAlign w:val="center"/>
          </w:tcPr>
          <w:p w:rsidR="00097BF1" w:rsidRPr="007F67AB" w:rsidRDefault="00097BF1" w:rsidP="007274C9">
            <w:r w:rsidRPr="007F67AB">
              <w:t> </w:t>
            </w:r>
          </w:p>
        </w:tc>
      </w:tr>
      <w:tr w:rsidR="00097BF1" w:rsidRPr="007F67AB" w:rsidTr="007274C9">
        <w:trPr>
          <w:gridAfter w:val="2"/>
          <w:wAfter w:w="180" w:type="dxa"/>
          <w:tblCellSpacing w:w="0" w:type="dxa"/>
        </w:trPr>
        <w:tc>
          <w:tcPr>
            <w:tcW w:w="78" w:type="dxa"/>
            <w:vAlign w:val="center"/>
          </w:tcPr>
          <w:p w:rsidR="00097BF1" w:rsidRPr="007F67AB" w:rsidRDefault="00097BF1" w:rsidP="007274C9">
            <w:r w:rsidRPr="007F67AB">
              <w:t> </w:t>
            </w:r>
          </w:p>
        </w:tc>
        <w:tc>
          <w:tcPr>
            <w:tcW w:w="9740" w:type="dxa"/>
            <w:gridSpan w:val="32"/>
            <w:vMerge/>
            <w:vAlign w:val="center"/>
          </w:tcPr>
          <w:p w:rsidR="00097BF1" w:rsidRPr="007F67AB" w:rsidRDefault="00097BF1" w:rsidP="007274C9">
            <w:pPr>
              <w:rPr>
                <w:b/>
                <w:bCs/>
              </w:rPr>
            </w:pPr>
          </w:p>
        </w:tc>
        <w:tc>
          <w:tcPr>
            <w:tcW w:w="68" w:type="dxa"/>
            <w:vAlign w:val="center"/>
          </w:tcPr>
          <w:p w:rsidR="00097BF1" w:rsidRPr="007F67AB" w:rsidRDefault="00097BF1" w:rsidP="007274C9">
            <w:r w:rsidRPr="007F67AB">
              <w:t> </w:t>
            </w:r>
          </w:p>
        </w:tc>
      </w:tr>
      <w:tr w:rsidR="00097BF1" w:rsidRPr="007F67AB" w:rsidTr="007274C9">
        <w:trPr>
          <w:gridAfter w:val="2"/>
          <w:wAfter w:w="180" w:type="dxa"/>
          <w:trHeight w:val="140"/>
          <w:tblCellSpacing w:w="0" w:type="dxa"/>
        </w:trPr>
        <w:tc>
          <w:tcPr>
            <w:tcW w:w="78" w:type="dxa"/>
            <w:vAlign w:val="center"/>
          </w:tcPr>
          <w:p w:rsidR="00097BF1" w:rsidRPr="007F67AB" w:rsidRDefault="00097BF1" w:rsidP="007274C9">
            <w:pPr>
              <w:spacing w:line="140" w:lineRule="atLeast"/>
            </w:pPr>
            <w:r w:rsidRPr="007F67AB">
              <w:t> </w:t>
            </w:r>
          </w:p>
        </w:tc>
        <w:tc>
          <w:tcPr>
            <w:tcW w:w="9740" w:type="dxa"/>
            <w:gridSpan w:val="32"/>
            <w:tcBorders>
              <w:bottom w:val="single" w:sz="12" w:space="0" w:color="000000"/>
            </w:tcBorders>
            <w:vAlign w:val="center"/>
          </w:tcPr>
          <w:p w:rsidR="00097BF1" w:rsidRPr="007F67AB" w:rsidRDefault="00097BF1" w:rsidP="007274C9">
            <w:pPr>
              <w:spacing w:line="140" w:lineRule="atLeast"/>
            </w:pPr>
            <w:r w:rsidRPr="007F67AB">
              <w:t> </w:t>
            </w:r>
          </w:p>
        </w:tc>
        <w:tc>
          <w:tcPr>
            <w:tcW w:w="68" w:type="dxa"/>
            <w:vAlign w:val="center"/>
          </w:tcPr>
          <w:p w:rsidR="00097BF1" w:rsidRPr="007F67AB" w:rsidRDefault="00097BF1" w:rsidP="007274C9">
            <w:pPr>
              <w:spacing w:line="140" w:lineRule="atLeast"/>
            </w:pPr>
            <w:r w:rsidRPr="007F67AB">
              <w:t> </w:t>
            </w:r>
          </w:p>
        </w:tc>
      </w:tr>
      <w:tr w:rsidR="00097BF1" w:rsidRPr="007F67AB" w:rsidTr="007274C9">
        <w:trPr>
          <w:gridAfter w:val="2"/>
          <w:wAfter w:w="180" w:type="dxa"/>
          <w:trHeight w:val="140"/>
          <w:tblCellSpacing w:w="0" w:type="dxa"/>
        </w:trPr>
        <w:tc>
          <w:tcPr>
            <w:tcW w:w="78"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7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262" w:type="dxa"/>
            <w:vAlign w:val="center"/>
          </w:tcPr>
          <w:p w:rsidR="00097BF1" w:rsidRPr="007F67AB" w:rsidRDefault="00097BF1" w:rsidP="007274C9">
            <w:pPr>
              <w:spacing w:line="140" w:lineRule="atLeast"/>
            </w:pPr>
            <w:r w:rsidRPr="007F67AB">
              <w:t> </w:t>
            </w:r>
          </w:p>
        </w:tc>
        <w:tc>
          <w:tcPr>
            <w:tcW w:w="68" w:type="dxa"/>
            <w:vAlign w:val="center"/>
          </w:tcPr>
          <w:p w:rsidR="00097BF1" w:rsidRPr="007F67AB" w:rsidRDefault="00097BF1" w:rsidP="007274C9">
            <w:pPr>
              <w:spacing w:line="140" w:lineRule="atLeast"/>
            </w:pPr>
            <w:r w:rsidRPr="007F67AB">
              <w:t> </w:t>
            </w:r>
          </w:p>
        </w:tc>
      </w:tr>
      <w:tr w:rsidR="00097BF1" w:rsidRPr="007F67AB" w:rsidTr="007274C9">
        <w:trPr>
          <w:gridAfter w:val="2"/>
          <w:wAfter w:w="180" w:type="dxa"/>
          <w:tblCellSpacing w:w="0" w:type="dxa"/>
        </w:trPr>
        <w:tc>
          <w:tcPr>
            <w:tcW w:w="78" w:type="dxa"/>
            <w:vAlign w:val="center"/>
          </w:tcPr>
          <w:p w:rsidR="00097BF1" w:rsidRPr="007F67AB" w:rsidRDefault="00097BF1" w:rsidP="007274C9">
            <w:r w:rsidRPr="007F67AB">
              <w:t> </w:t>
            </w:r>
          </w:p>
        </w:tc>
        <w:tc>
          <w:tcPr>
            <w:tcW w:w="1448" w:type="dxa"/>
            <w:gridSpan w:val="4"/>
            <w:vAlign w:val="center"/>
          </w:tcPr>
          <w:p w:rsidR="00097BF1" w:rsidRPr="007F67AB" w:rsidRDefault="00097BF1" w:rsidP="007274C9">
            <w:r w:rsidRPr="007F67AB">
              <w:t>Поставщик:</w:t>
            </w:r>
          </w:p>
        </w:tc>
        <w:tc>
          <w:tcPr>
            <w:tcW w:w="8292" w:type="dxa"/>
            <w:gridSpan w:val="28"/>
          </w:tcPr>
          <w:p w:rsidR="00097BF1" w:rsidRPr="007F67AB" w:rsidRDefault="00097BF1" w:rsidP="007274C9">
            <w:pPr>
              <w:ind w:left="229"/>
              <w:rPr>
                <w:b/>
                <w:bCs/>
              </w:rPr>
            </w:pPr>
            <w:r w:rsidRPr="007F67AB">
              <w:rPr>
                <w:b/>
                <w:bCs/>
              </w:rPr>
              <w:t>ИНН________, КПП ______, Наименование организации получателя________ , адрес организации ________, телефон  организации __________, факс организации___________</w:t>
            </w:r>
          </w:p>
        </w:tc>
        <w:tc>
          <w:tcPr>
            <w:tcW w:w="68" w:type="dxa"/>
            <w:vAlign w:val="center"/>
          </w:tcPr>
          <w:p w:rsidR="00097BF1" w:rsidRPr="007F67AB" w:rsidRDefault="00097BF1" w:rsidP="007274C9">
            <w:r w:rsidRPr="007F67AB">
              <w:t> </w:t>
            </w:r>
          </w:p>
        </w:tc>
      </w:tr>
      <w:tr w:rsidR="00097BF1" w:rsidRPr="007F67AB" w:rsidTr="007274C9">
        <w:trPr>
          <w:gridAfter w:val="2"/>
          <w:wAfter w:w="180" w:type="dxa"/>
          <w:trHeight w:val="140"/>
          <w:tblCellSpacing w:w="0" w:type="dxa"/>
        </w:trPr>
        <w:tc>
          <w:tcPr>
            <w:tcW w:w="78"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7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ind w:left="229"/>
            </w:pPr>
            <w:r w:rsidRPr="007F67AB">
              <w:t> </w:t>
            </w:r>
          </w:p>
        </w:tc>
        <w:tc>
          <w:tcPr>
            <w:tcW w:w="649" w:type="dxa"/>
            <w:vAlign w:val="center"/>
          </w:tcPr>
          <w:p w:rsidR="00097BF1" w:rsidRPr="007F67AB" w:rsidRDefault="00097BF1" w:rsidP="007274C9">
            <w:pPr>
              <w:spacing w:line="140" w:lineRule="atLeast"/>
              <w:ind w:left="229"/>
            </w:pPr>
            <w:r w:rsidRPr="007F67AB">
              <w:t> </w:t>
            </w:r>
          </w:p>
        </w:tc>
        <w:tc>
          <w:tcPr>
            <w:tcW w:w="649" w:type="dxa"/>
            <w:vAlign w:val="center"/>
          </w:tcPr>
          <w:p w:rsidR="00097BF1" w:rsidRPr="007F67AB" w:rsidRDefault="00097BF1" w:rsidP="007274C9">
            <w:pPr>
              <w:spacing w:line="140" w:lineRule="atLeast"/>
              <w:ind w:left="229"/>
            </w:pPr>
            <w:r w:rsidRPr="007F67AB">
              <w:t> </w:t>
            </w:r>
          </w:p>
        </w:tc>
        <w:tc>
          <w:tcPr>
            <w:tcW w:w="649" w:type="dxa"/>
            <w:vAlign w:val="center"/>
          </w:tcPr>
          <w:p w:rsidR="00097BF1" w:rsidRPr="007F67AB" w:rsidRDefault="00097BF1" w:rsidP="007274C9">
            <w:pPr>
              <w:spacing w:line="140" w:lineRule="atLeast"/>
              <w:ind w:left="229"/>
            </w:pPr>
            <w:r w:rsidRPr="007F67AB">
              <w:t> </w:t>
            </w:r>
          </w:p>
        </w:tc>
        <w:tc>
          <w:tcPr>
            <w:tcW w:w="172"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262" w:type="dxa"/>
            <w:vAlign w:val="center"/>
          </w:tcPr>
          <w:p w:rsidR="00097BF1" w:rsidRPr="007F67AB" w:rsidRDefault="00097BF1" w:rsidP="007274C9">
            <w:pPr>
              <w:spacing w:line="140" w:lineRule="atLeast"/>
            </w:pPr>
            <w:r w:rsidRPr="007F67AB">
              <w:t> </w:t>
            </w:r>
          </w:p>
        </w:tc>
        <w:tc>
          <w:tcPr>
            <w:tcW w:w="68" w:type="dxa"/>
            <w:vAlign w:val="center"/>
          </w:tcPr>
          <w:p w:rsidR="00097BF1" w:rsidRPr="007F67AB" w:rsidRDefault="00097BF1" w:rsidP="007274C9">
            <w:pPr>
              <w:spacing w:line="140" w:lineRule="atLeast"/>
            </w:pPr>
            <w:r w:rsidRPr="007F67AB">
              <w:t> </w:t>
            </w:r>
          </w:p>
        </w:tc>
      </w:tr>
      <w:tr w:rsidR="00097BF1" w:rsidRPr="007F67AB" w:rsidTr="007274C9">
        <w:trPr>
          <w:gridAfter w:val="2"/>
          <w:wAfter w:w="180" w:type="dxa"/>
          <w:tblCellSpacing w:w="0" w:type="dxa"/>
        </w:trPr>
        <w:tc>
          <w:tcPr>
            <w:tcW w:w="78" w:type="dxa"/>
            <w:vAlign w:val="center"/>
          </w:tcPr>
          <w:p w:rsidR="00097BF1" w:rsidRPr="007F67AB" w:rsidRDefault="00097BF1" w:rsidP="007274C9">
            <w:r w:rsidRPr="007F67AB">
              <w:t> </w:t>
            </w:r>
          </w:p>
        </w:tc>
        <w:tc>
          <w:tcPr>
            <w:tcW w:w="1448" w:type="dxa"/>
            <w:gridSpan w:val="4"/>
            <w:vAlign w:val="center"/>
          </w:tcPr>
          <w:p w:rsidR="00097BF1" w:rsidRPr="007F67AB" w:rsidRDefault="00097BF1" w:rsidP="007274C9">
            <w:r w:rsidRPr="007F67AB">
              <w:t>Покупатель:</w:t>
            </w:r>
          </w:p>
        </w:tc>
        <w:tc>
          <w:tcPr>
            <w:tcW w:w="8292" w:type="dxa"/>
            <w:gridSpan w:val="28"/>
          </w:tcPr>
          <w:p w:rsidR="00097BF1" w:rsidRPr="007F67AB" w:rsidRDefault="00097BF1" w:rsidP="007274C9">
            <w:pPr>
              <w:tabs>
                <w:tab w:val="left" w:pos="5332"/>
              </w:tabs>
              <w:ind w:left="229" w:right="59"/>
              <w:rPr>
                <w:b/>
                <w:bCs/>
              </w:rPr>
            </w:pPr>
            <w:r w:rsidRPr="007F67AB">
              <w:rPr>
                <w:b/>
                <w:bCs/>
              </w:rPr>
              <w:t xml:space="preserve">ИНН________, КПП ______, Наименование организации получателя________ , адрес организации ________, телефон  организации __________, факс организации___________ </w:t>
            </w:r>
          </w:p>
        </w:tc>
        <w:tc>
          <w:tcPr>
            <w:tcW w:w="68" w:type="dxa"/>
            <w:vAlign w:val="center"/>
          </w:tcPr>
          <w:p w:rsidR="00097BF1" w:rsidRPr="007F67AB" w:rsidRDefault="00097BF1" w:rsidP="007274C9">
            <w:r w:rsidRPr="007F67AB">
              <w:t> </w:t>
            </w:r>
          </w:p>
        </w:tc>
      </w:tr>
      <w:tr w:rsidR="00097BF1" w:rsidRPr="007F67AB" w:rsidTr="007274C9">
        <w:trPr>
          <w:gridAfter w:val="2"/>
          <w:wAfter w:w="180" w:type="dxa"/>
          <w:trHeight w:val="140"/>
          <w:tblCellSpacing w:w="0" w:type="dxa"/>
        </w:trPr>
        <w:tc>
          <w:tcPr>
            <w:tcW w:w="78"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536"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88" w:type="dxa"/>
            <w:vAlign w:val="center"/>
          </w:tcPr>
          <w:p w:rsidR="00097BF1" w:rsidRPr="007F67AB" w:rsidRDefault="00097BF1" w:rsidP="007274C9">
            <w:pPr>
              <w:spacing w:line="140" w:lineRule="atLeast"/>
            </w:pPr>
            <w:r w:rsidRPr="007F67AB">
              <w:t> </w:t>
            </w:r>
          </w:p>
        </w:tc>
        <w:tc>
          <w:tcPr>
            <w:tcW w:w="17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555"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649"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410"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172" w:type="dxa"/>
            <w:vAlign w:val="center"/>
          </w:tcPr>
          <w:p w:rsidR="00097BF1" w:rsidRPr="007F67AB" w:rsidRDefault="00097BF1" w:rsidP="007274C9">
            <w:pPr>
              <w:spacing w:line="140" w:lineRule="atLeast"/>
            </w:pPr>
            <w:r w:rsidRPr="007F67AB">
              <w:t> </w:t>
            </w:r>
          </w:p>
        </w:tc>
        <w:tc>
          <w:tcPr>
            <w:tcW w:w="262" w:type="dxa"/>
            <w:vAlign w:val="center"/>
          </w:tcPr>
          <w:p w:rsidR="00097BF1" w:rsidRPr="007F67AB" w:rsidRDefault="00097BF1" w:rsidP="007274C9">
            <w:pPr>
              <w:spacing w:line="140" w:lineRule="atLeast"/>
            </w:pPr>
            <w:r w:rsidRPr="007F67AB">
              <w:t> </w:t>
            </w:r>
          </w:p>
        </w:tc>
        <w:tc>
          <w:tcPr>
            <w:tcW w:w="68" w:type="dxa"/>
            <w:vAlign w:val="center"/>
          </w:tcPr>
          <w:p w:rsidR="00097BF1" w:rsidRPr="007F67AB" w:rsidRDefault="00097BF1" w:rsidP="007274C9">
            <w:pPr>
              <w:spacing w:line="140" w:lineRule="atLeast"/>
            </w:pPr>
            <w:r w:rsidRPr="007F67AB">
              <w:t> </w:t>
            </w:r>
          </w:p>
        </w:tc>
      </w:tr>
    </w:tbl>
    <w:p w:rsidR="00097BF1" w:rsidRPr="007F67AB" w:rsidRDefault="00097BF1" w:rsidP="00097BF1">
      <w:r w:rsidRPr="007F67AB">
        <w:t xml:space="preserve">                     </w:t>
      </w:r>
    </w:p>
    <w:tbl>
      <w:tblPr>
        <w:tblW w:w="5142" w:type="pct"/>
        <w:tblCellSpacing w:w="0" w:type="dxa"/>
        <w:tblCellMar>
          <w:left w:w="15" w:type="dxa"/>
          <w:right w:w="0" w:type="dxa"/>
        </w:tblCellMar>
        <w:tblLook w:val="04A0" w:firstRow="1" w:lastRow="0" w:firstColumn="1" w:lastColumn="0" w:noHBand="0" w:noVBand="1"/>
      </w:tblPr>
      <w:tblGrid>
        <w:gridCol w:w="30"/>
        <w:gridCol w:w="85"/>
        <w:gridCol w:w="267"/>
        <w:gridCol w:w="28"/>
        <w:gridCol w:w="70"/>
        <w:gridCol w:w="326"/>
        <w:gridCol w:w="398"/>
        <w:gridCol w:w="397"/>
        <w:gridCol w:w="397"/>
        <w:gridCol w:w="309"/>
        <w:gridCol w:w="309"/>
        <w:gridCol w:w="309"/>
        <w:gridCol w:w="309"/>
        <w:gridCol w:w="309"/>
        <w:gridCol w:w="309"/>
        <w:gridCol w:w="309"/>
        <w:gridCol w:w="309"/>
        <w:gridCol w:w="309"/>
        <w:gridCol w:w="309"/>
        <w:gridCol w:w="309"/>
        <w:gridCol w:w="309"/>
        <w:gridCol w:w="309"/>
        <w:gridCol w:w="532"/>
        <w:gridCol w:w="410"/>
        <w:gridCol w:w="272"/>
        <w:gridCol w:w="412"/>
        <w:gridCol w:w="412"/>
        <w:gridCol w:w="84"/>
        <w:gridCol w:w="129"/>
        <w:gridCol w:w="121"/>
        <w:gridCol w:w="84"/>
        <w:gridCol w:w="101"/>
        <w:gridCol w:w="101"/>
        <w:gridCol w:w="84"/>
        <w:gridCol w:w="275"/>
        <w:gridCol w:w="275"/>
        <w:gridCol w:w="118"/>
        <w:gridCol w:w="365"/>
        <w:gridCol w:w="35"/>
        <w:gridCol w:w="76"/>
      </w:tblGrid>
      <w:tr w:rsidR="00097BF1" w:rsidRPr="007F67AB" w:rsidTr="00AD1838">
        <w:trPr>
          <w:gridAfter w:val="2"/>
          <w:wAfter w:w="112" w:type="dxa"/>
          <w:tblCellSpacing w:w="0" w:type="dxa"/>
        </w:trPr>
        <w:tc>
          <w:tcPr>
            <w:tcW w:w="485" w:type="dxa"/>
            <w:gridSpan w:val="5"/>
            <w:tcBorders>
              <w:top w:val="single" w:sz="4" w:space="0" w:color="auto"/>
              <w:left w:val="single" w:sz="4" w:space="0" w:color="auto"/>
            </w:tcBorders>
            <w:vAlign w:val="center"/>
            <w:hideMark/>
          </w:tcPr>
          <w:p w:rsidR="00097BF1" w:rsidRPr="007F67AB" w:rsidRDefault="00097BF1" w:rsidP="007274C9">
            <w:pPr>
              <w:jc w:val="center"/>
              <w:rPr>
                <w:b/>
                <w:bCs/>
              </w:rPr>
            </w:pPr>
            <w:r w:rsidRPr="007F67AB">
              <w:rPr>
                <w:b/>
                <w:bCs/>
              </w:rPr>
              <w:t>№</w:t>
            </w:r>
          </w:p>
        </w:tc>
        <w:tc>
          <w:tcPr>
            <w:tcW w:w="6505" w:type="dxa"/>
            <w:gridSpan w:val="19"/>
            <w:tcBorders>
              <w:top w:val="single" w:sz="4" w:space="0" w:color="auto"/>
              <w:left w:val="single" w:sz="6" w:space="0" w:color="000000"/>
            </w:tcBorders>
            <w:vAlign w:val="center"/>
            <w:hideMark/>
          </w:tcPr>
          <w:p w:rsidR="00097BF1" w:rsidRPr="007F67AB" w:rsidRDefault="00097BF1" w:rsidP="007274C9">
            <w:pPr>
              <w:jc w:val="center"/>
              <w:rPr>
                <w:b/>
                <w:bCs/>
              </w:rPr>
            </w:pPr>
            <w:r w:rsidRPr="007F67AB">
              <w:rPr>
                <w:b/>
                <w:bCs/>
              </w:rPr>
              <w:t>Наименование</w:t>
            </w:r>
          </w:p>
        </w:tc>
        <w:tc>
          <w:tcPr>
            <w:tcW w:w="2846" w:type="dxa"/>
            <w:gridSpan w:val="14"/>
            <w:tcBorders>
              <w:top w:val="single" w:sz="4" w:space="0" w:color="auto"/>
              <w:left w:val="single" w:sz="6" w:space="0" w:color="000000"/>
              <w:right w:val="single" w:sz="4" w:space="0" w:color="auto"/>
            </w:tcBorders>
            <w:vAlign w:val="center"/>
            <w:hideMark/>
          </w:tcPr>
          <w:p w:rsidR="00097BF1" w:rsidRPr="007F67AB" w:rsidRDefault="00097BF1" w:rsidP="007274C9">
            <w:pPr>
              <w:ind w:left="128" w:firstLine="128"/>
              <w:jc w:val="center"/>
              <w:rPr>
                <w:b/>
                <w:bCs/>
              </w:rPr>
            </w:pPr>
            <w:r w:rsidRPr="007F67AB">
              <w:rPr>
                <w:b/>
                <w:bCs/>
              </w:rPr>
              <w:t>Сумма</w:t>
            </w:r>
          </w:p>
        </w:tc>
      </w:tr>
      <w:tr w:rsidR="00097BF1" w:rsidRPr="007F67AB" w:rsidTr="00AD1838">
        <w:trPr>
          <w:gridAfter w:val="2"/>
          <w:wAfter w:w="112" w:type="dxa"/>
          <w:tblCellSpacing w:w="0" w:type="dxa"/>
        </w:trPr>
        <w:tc>
          <w:tcPr>
            <w:tcW w:w="485" w:type="dxa"/>
            <w:gridSpan w:val="5"/>
            <w:tcBorders>
              <w:top w:val="single" w:sz="6" w:space="0" w:color="000000"/>
              <w:left w:val="single" w:sz="4" w:space="0" w:color="auto"/>
            </w:tcBorders>
            <w:hideMark/>
          </w:tcPr>
          <w:p w:rsidR="00097BF1" w:rsidRPr="007F67AB" w:rsidRDefault="00097BF1" w:rsidP="007274C9">
            <w:pPr>
              <w:jc w:val="center"/>
            </w:pPr>
            <w:r w:rsidRPr="007F67AB">
              <w:t>1</w:t>
            </w:r>
          </w:p>
        </w:tc>
        <w:tc>
          <w:tcPr>
            <w:tcW w:w="6505" w:type="dxa"/>
            <w:gridSpan w:val="19"/>
            <w:tcBorders>
              <w:top w:val="single" w:sz="6" w:space="0" w:color="000000"/>
              <w:left w:val="single" w:sz="6" w:space="0" w:color="000000"/>
            </w:tcBorders>
            <w:hideMark/>
          </w:tcPr>
          <w:p w:rsidR="00097BF1" w:rsidRPr="007F67AB" w:rsidRDefault="00097BF1" w:rsidP="007274C9">
            <w:r w:rsidRPr="007F67AB">
              <w:t>За выполненные работы</w:t>
            </w:r>
            <w:r>
              <w:t xml:space="preserve"> по д</w:t>
            </w:r>
            <w:r w:rsidRPr="007F67AB">
              <w:t>оговор</w:t>
            </w:r>
            <w:r>
              <w:t xml:space="preserve">у </w:t>
            </w:r>
            <w:r w:rsidRPr="007F67AB">
              <w:t xml:space="preserve"> №_________ от ___________,               </w:t>
            </w:r>
            <w:r>
              <w:t xml:space="preserve">на основании </w:t>
            </w:r>
            <w:r w:rsidRPr="007F67AB">
              <w:t xml:space="preserve"> Справки о стоимости выполненных  работ и затрат </w:t>
            </w:r>
            <w:r w:rsidRPr="007F67AB">
              <w:br/>
              <w:t>(КС-3) №____ от _______.</w:t>
            </w:r>
          </w:p>
          <w:p w:rsidR="00097BF1" w:rsidRPr="007F67AB" w:rsidRDefault="00097BF1" w:rsidP="007274C9"/>
        </w:tc>
        <w:tc>
          <w:tcPr>
            <w:tcW w:w="2846" w:type="dxa"/>
            <w:gridSpan w:val="14"/>
            <w:tcBorders>
              <w:top w:val="single" w:sz="6" w:space="0" w:color="000000"/>
              <w:left w:val="single" w:sz="6" w:space="0" w:color="000000"/>
              <w:right w:val="single" w:sz="4" w:space="0" w:color="auto"/>
            </w:tcBorders>
            <w:hideMark/>
          </w:tcPr>
          <w:p w:rsidR="00097BF1" w:rsidRPr="007F67AB" w:rsidRDefault="00097BF1" w:rsidP="007274C9">
            <w:pPr>
              <w:ind w:left="282" w:right="1135" w:firstLine="256"/>
              <w:jc w:val="center"/>
            </w:pPr>
          </w:p>
        </w:tc>
      </w:tr>
      <w:tr w:rsidR="00097BF1" w:rsidRPr="007F67AB" w:rsidTr="00AD1838">
        <w:trPr>
          <w:gridAfter w:val="2"/>
          <w:wAfter w:w="112" w:type="dxa"/>
          <w:tblCellSpacing w:w="0" w:type="dxa"/>
        </w:trPr>
        <w:tc>
          <w:tcPr>
            <w:tcW w:w="485" w:type="dxa"/>
            <w:gridSpan w:val="5"/>
            <w:tcBorders>
              <w:top w:val="single" w:sz="6" w:space="0" w:color="000000"/>
              <w:left w:val="single" w:sz="4" w:space="0" w:color="auto"/>
              <w:bottom w:val="single" w:sz="4" w:space="0" w:color="auto"/>
            </w:tcBorders>
            <w:hideMark/>
          </w:tcPr>
          <w:p w:rsidR="00097BF1" w:rsidRPr="007F67AB" w:rsidRDefault="00AD1838" w:rsidP="007274C9">
            <w:pPr>
              <w:jc w:val="center"/>
            </w:pPr>
            <w:r>
              <w:t>2</w:t>
            </w:r>
          </w:p>
        </w:tc>
        <w:tc>
          <w:tcPr>
            <w:tcW w:w="6505" w:type="dxa"/>
            <w:gridSpan w:val="19"/>
            <w:tcBorders>
              <w:top w:val="single" w:sz="6" w:space="0" w:color="000000"/>
              <w:left w:val="single" w:sz="6" w:space="0" w:color="000000"/>
              <w:bottom w:val="single" w:sz="4" w:space="0" w:color="auto"/>
            </w:tcBorders>
            <w:hideMark/>
          </w:tcPr>
          <w:p w:rsidR="00097BF1" w:rsidRPr="007F67AB" w:rsidRDefault="00097BF1" w:rsidP="007274C9">
            <w:r w:rsidRPr="007F67AB">
              <w:t>Удержание  в качестве обеспечения исполнения обязательств согласно п</w:t>
            </w:r>
            <w:r>
              <w:t>.</w:t>
            </w:r>
            <w:r w:rsidRPr="007F67AB">
              <w:t xml:space="preserve"> __ договора                </w:t>
            </w:r>
          </w:p>
        </w:tc>
        <w:tc>
          <w:tcPr>
            <w:tcW w:w="2846" w:type="dxa"/>
            <w:gridSpan w:val="14"/>
            <w:tcBorders>
              <w:top w:val="single" w:sz="6" w:space="0" w:color="000000"/>
              <w:left w:val="single" w:sz="6" w:space="0" w:color="000000"/>
              <w:bottom w:val="single" w:sz="4" w:space="0" w:color="auto"/>
              <w:right w:val="single" w:sz="4" w:space="0" w:color="auto"/>
            </w:tcBorders>
            <w:hideMark/>
          </w:tcPr>
          <w:p w:rsidR="00097BF1" w:rsidRPr="007F67AB" w:rsidRDefault="00097BF1" w:rsidP="007274C9">
            <w:pPr>
              <w:ind w:left="128" w:right="962" w:firstLine="128"/>
              <w:jc w:val="center"/>
            </w:pPr>
          </w:p>
        </w:tc>
      </w:tr>
      <w:tr w:rsidR="00097BF1" w:rsidRPr="007F67AB" w:rsidTr="00AD1838">
        <w:trPr>
          <w:gridBefore w:val="3"/>
          <w:wBefore w:w="387" w:type="dxa"/>
          <w:trHeight w:val="1110"/>
          <w:tblCellSpacing w:w="0" w:type="dxa"/>
        </w:trPr>
        <w:tc>
          <w:tcPr>
            <w:tcW w:w="9449" w:type="dxa"/>
            <w:gridSpan w:val="35"/>
            <w:vAlign w:val="center"/>
          </w:tcPr>
          <w:p w:rsidR="00097BF1" w:rsidRPr="007F67AB" w:rsidRDefault="00097BF1" w:rsidP="007274C9">
            <w:pPr>
              <w:ind w:left="5664"/>
            </w:pPr>
            <w:r w:rsidRPr="007F67AB">
              <w:t xml:space="preserve">                                                                                                                                                                      Итого:</w:t>
            </w:r>
          </w:p>
          <w:p w:rsidR="00097BF1" w:rsidRPr="007F67AB" w:rsidRDefault="00097BF1" w:rsidP="007274C9">
            <w:pPr>
              <w:ind w:left="4605"/>
            </w:pPr>
            <w:r w:rsidRPr="007F67AB">
              <w:rPr>
                <w:lang w:val="en-US"/>
              </w:rPr>
              <w:t xml:space="preserve">    </w:t>
            </w:r>
            <w:r w:rsidRPr="007F67AB">
              <w:t xml:space="preserve">Кроме того НДС:                                                                                </w:t>
            </w:r>
          </w:p>
          <w:p w:rsidR="00097BF1" w:rsidRPr="007F67AB" w:rsidRDefault="00097BF1" w:rsidP="007274C9">
            <w:pPr>
              <w:ind w:left="4605"/>
            </w:pPr>
            <w:r w:rsidRPr="007F67AB">
              <w:t xml:space="preserve">       Всего к оплате:   </w:t>
            </w:r>
          </w:p>
          <w:p w:rsidR="00097BF1" w:rsidRPr="007F67AB" w:rsidRDefault="00097BF1" w:rsidP="007274C9">
            <w:pPr>
              <w:ind w:left="4605"/>
            </w:pPr>
            <w:r w:rsidRPr="007F67AB">
              <w:t xml:space="preserve">                                                                       </w:t>
            </w:r>
          </w:p>
        </w:tc>
        <w:tc>
          <w:tcPr>
            <w:tcW w:w="35" w:type="dxa"/>
            <w:vAlign w:val="center"/>
          </w:tcPr>
          <w:p w:rsidR="00097BF1" w:rsidRPr="007F67AB" w:rsidRDefault="00097BF1" w:rsidP="007274C9"/>
        </w:tc>
        <w:tc>
          <w:tcPr>
            <w:tcW w:w="77" w:type="dxa"/>
            <w:vAlign w:val="center"/>
          </w:tcPr>
          <w:p w:rsidR="00097BF1" w:rsidRPr="007F67AB" w:rsidRDefault="00097BF1" w:rsidP="007274C9"/>
        </w:tc>
      </w:tr>
      <w:tr w:rsidR="00097BF1" w:rsidRPr="007F67AB" w:rsidTr="00AD1838">
        <w:trPr>
          <w:gridBefore w:val="1"/>
          <w:gridAfter w:val="2"/>
          <w:wBefore w:w="31" w:type="dxa"/>
          <w:wAfter w:w="112" w:type="dxa"/>
          <w:tblCellSpacing w:w="0" w:type="dxa"/>
        </w:trPr>
        <w:tc>
          <w:tcPr>
            <w:tcW w:w="85" w:type="dxa"/>
            <w:vAlign w:val="center"/>
          </w:tcPr>
          <w:p w:rsidR="00097BF1" w:rsidRPr="007F67AB" w:rsidRDefault="00097BF1" w:rsidP="007274C9">
            <w:r w:rsidRPr="007F67AB">
              <w:t> </w:t>
            </w:r>
          </w:p>
        </w:tc>
        <w:tc>
          <w:tcPr>
            <w:tcW w:w="9352" w:type="dxa"/>
            <w:gridSpan w:val="35"/>
            <w:vAlign w:val="center"/>
          </w:tcPr>
          <w:p w:rsidR="00097BF1" w:rsidRPr="007F67AB" w:rsidRDefault="00097BF1" w:rsidP="007274C9">
            <w:r w:rsidRPr="007F67AB">
              <w:t>Всего наименований пунктов  ___,  на сумму ________________ руб.</w:t>
            </w:r>
          </w:p>
          <w:p w:rsidR="00097BF1" w:rsidRPr="007F67AB" w:rsidRDefault="00097BF1" w:rsidP="007274C9">
            <w:r w:rsidRPr="007F67AB">
              <w:t xml:space="preserve"> </w:t>
            </w:r>
          </w:p>
        </w:tc>
        <w:tc>
          <w:tcPr>
            <w:tcW w:w="368" w:type="dxa"/>
            <w:vAlign w:val="center"/>
          </w:tcPr>
          <w:p w:rsidR="00097BF1" w:rsidRPr="007F67AB" w:rsidRDefault="00097BF1" w:rsidP="007274C9">
            <w:r w:rsidRPr="007F67AB">
              <w:t> </w:t>
            </w:r>
          </w:p>
        </w:tc>
      </w:tr>
      <w:tr w:rsidR="00097BF1" w:rsidRPr="007F67AB" w:rsidTr="00AD1838">
        <w:trPr>
          <w:gridBefore w:val="1"/>
          <w:gridAfter w:val="2"/>
          <w:wBefore w:w="31" w:type="dxa"/>
          <w:wAfter w:w="112" w:type="dxa"/>
          <w:tblCellSpacing w:w="0" w:type="dxa"/>
        </w:trPr>
        <w:tc>
          <w:tcPr>
            <w:tcW w:w="85" w:type="dxa"/>
            <w:vAlign w:val="center"/>
          </w:tcPr>
          <w:p w:rsidR="00097BF1" w:rsidRPr="007F67AB" w:rsidRDefault="00097BF1" w:rsidP="007274C9">
            <w:r w:rsidRPr="007F67AB">
              <w:t> </w:t>
            </w:r>
          </w:p>
        </w:tc>
        <w:tc>
          <w:tcPr>
            <w:tcW w:w="9234" w:type="dxa"/>
            <w:gridSpan w:val="34"/>
          </w:tcPr>
          <w:p w:rsidR="00097BF1" w:rsidRPr="007F67AB" w:rsidRDefault="00097BF1" w:rsidP="007274C9">
            <w:pPr>
              <w:rPr>
                <w:b/>
                <w:bCs/>
              </w:rPr>
            </w:pPr>
            <w:r w:rsidRPr="007F67AB">
              <w:rPr>
                <w:b/>
                <w:bCs/>
              </w:rPr>
              <w:t>Сумма прописью</w:t>
            </w:r>
          </w:p>
        </w:tc>
        <w:tc>
          <w:tcPr>
            <w:tcW w:w="118" w:type="dxa"/>
            <w:vAlign w:val="center"/>
          </w:tcPr>
          <w:p w:rsidR="00097BF1" w:rsidRPr="007F67AB" w:rsidRDefault="00097BF1" w:rsidP="007274C9">
            <w:r w:rsidRPr="007F67AB">
              <w:t> </w:t>
            </w:r>
          </w:p>
        </w:tc>
        <w:tc>
          <w:tcPr>
            <w:tcW w:w="368" w:type="dxa"/>
            <w:vAlign w:val="center"/>
          </w:tcPr>
          <w:p w:rsidR="00097BF1" w:rsidRPr="007F67AB" w:rsidRDefault="00097BF1" w:rsidP="007274C9">
            <w:r w:rsidRPr="007F67AB">
              <w:t> </w:t>
            </w:r>
          </w:p>
        </w:tc>
      </w:tr>
      <w:tr w:rsidR="00097BF1" w:rsidRPr="007F67AB" w:rsidTr="00AD1838">
        <w:trPr>
          <w:gridBefore w:val="1"/>
          <w:gridAfter w:val="2"/>
          <w:wBefore w:w="31" w:type="dxa"/>
          <w:wAfter w:w="112" w:type="dxa"/>
          <w:trHeight w:val="140"/>
          <w:tblCellSpacing w:w="0" w:type="dxa"/>
        </w:trPr>
        <w:tc>
          <w:tcPr>
            <w:tcW w:w="85" w:type="dxa"/>
            <w:vAlign w:val="center"/>
          </w:tcPr>
          <w:p w:rsidR="00097BF1" w:rsidRPr="007F67AB" w:rsidRDefault="00097BF1" w:rsidP="007274C9">
            <w:pPr>
              <w:spacing w:line="140" w:lineRule="atLeast"/>
            </w:pPr>
            <w:r w:rsidRPr="007F67AB">
              <w:t> </w:t>
            </w:r>
          </w:p>
        </w:tc>
        <w:tc>
          <w:tcPr>
            <w:tcW w:w="299" w:type="dxa"/>
            <w:gridSpan w:val="2"/>
            <w:tcBorders>
              <w:bottom w:val="single" w:sz="12" w:space="0" w:color="000000"/>
            </w:tcBorders>
            <w:vAlign w:val="center"/>
          </w:tcPr>
          <w:p w:rsidR="00097BF1" w:rsidRPr="007F67AB" w:rsidRDefault="00097BF1" w:rsidP="007274C9">
            <w:pPr>
              <w:spacing w:line="140" w:lineRule="atLeast"/>
            </w:pPr>
            <w:r w:rsidRPr="007F67AB">
              <w:t> </w:t>
            </w:r>
          </w:p>
        </w:tc>
        <w:tc>
          <w:tcPr>
            <w:tcW w:w="398" w:type="dxa"/>
            <w:gridSpan w:val="2"/>
            <w:tcBorders>
              <w:bottom w:val="single" w:sz="12" w:space="0" w:color="000000"/>
            </w:tcBorders>
            <w:vAlign w:val="center"/>
          </w:tcPr>
          <w:p w:rsidR="00097BF1" w:rsidRPr="007F67AB" w:rsidRDefault="00097BF1" w:rsidP="007274C9">
            <w:pPr>
              <w:spacing w:line="140" w:lineRule="atLeast"/>
            </w:pPr>
            <w:r w:rsidRPr="007F67AB">
              <w:t> </w:t>
            </w:r>
          </w:p>
        </w:tc>
        <w:tc>
          <w:tcPr>
            <w:tcW w:w="399" w:type="dxa"/>
            <w:tcBorders>
              <w:bottom w:val="single" w:sz="12" w:space="0" w:color="000000"/>
            </w:tcBorders>
            <w:vAlign w:val="center"/>
          </w:tcPr>
          <w:p w:rsidR="00097BF1" w:rsidRPr="007F67AB" w:rsidRDefault="00097BF1" w:rsidP="007274C9">
            <w:pPr>
              <w:spacing w:line="140" w:lineRule="atLeast"/>
            </w:pPr>
            <w:r w:rsidRPr="007F67AB">
              <w:t> </w:t>
            </w:r>
          </w:p>
        </w:tc>
        <w:tc>
          <w:tcPr>
            <w:tcW w:w="399" w:type="dxa"/>
            <w:tcBorders>
              <w:bottom w:val="single" w:sz="12" w:space="0" w:color="000000"/>
            </w:tcBorders>
            <w:vAlign w:val="center"/>
          </w:tcPr>
          <w:p w:rsidR="00097BF1" w:rsidRPr="007F67AB" w:rsidRDefault="00097BF1" w:rsidP="007274C9">
            <w:pPr>
              <w:spacing w:line="140" w:lineRule="atLeast"/>
            </w:pPr>
            <w:r w:rsidRPr="007F67AB">
              <w:t> </w:t>
            </w:r>
          </w:p>
        </w:tc>
        <w:tc>
          <w:tcPr>
            <w:tcW w:w="399"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310" w:type="dxa"/>
            <w:tcBorders>
              <w:bottom w:val="single" w:sz="12" w:space="0" w:color="000000"/>
            </w:tcBorders>
            <w:vAlign w:val="center"/>
          </w:tcPr>
          <w:p w:rsidR="00097BF1" w:rsidRPr="007F67AB" w:rsidRDefault="00097BF1" w:rsidP="007274C9">
            <w:pPr>
              <w:spacing w:line="140" w:lineRule="atLeast"/>
            </w:pPr>
            <w:r w:rsidRPr="007F67AB">
              <w:t> </w:t>
            </w:r>
          </w:p>
        </w:tc>
        <w:tc>
          <w:tcPr>
            <w:tcW w:w="536" w:type="dxa"/>
            <w:tcBorders>
              <w:bottom w:val="single" w:sz="12" w:space="0" w:color="000000"/>
            </w:tcBorders>
            <w:vAlign w:val="center"/>
          </w:tcPr>
          <w:p w:rsidR="00097BF1" w:rsidRPr="007F67AB" w:rsidRDefault="00097BF1" w:rsidP="007274C9">
            <w:pPr>
              <w:spacing w:line="140" w:lineRule="atLeast"/>
            </w:pPr>
            <w:r w:rsidRPr="007F67AB">
              <w:t> </w:t>
            </w:r>
          </w:p>
        </w:tc>
        <w:tc>
          <w:tcPr>
            <w:tcW w:w="688" w:type="dxa"/>
            <w:gridSpan w:val="2"/>
            <w:tcBorders>
              <w:bottom w:val="single" w:sz="12" w:space="0" w:color="000000"/>
            </w:tcBorders>
            <w:vAlign w:val="center"/>
          </w:tcPr>
          <w:p w:rsidR="00097BF1" w:rsidRPr="007F67AB" w:rsidRDefault="00097BF1" w:rsidP="007274C9">
            <w:pPr>
              <w:spacing w:line="140" w:lineRule="atLeast"/>
            </w:pPr>
            <w:r w:rsidRPr="007F67AB">
              <w:t> </w:t>
            </w:r>
          </w:p>
        </w:tc>
        <w:tc>
          <w:tcPr>
            <w:tcW w:w="415" w:type="dxa"/>
            <w:tcBorders>
              <w:bottom w:val="single" w:sz="12" w:space="0" w:color="000000"/>
            </w:tcBorders>
            <w:vAlign w:val="center"/>
          </w:tcPr>
          <w:p w:rsidR="00097BF1" w:rsidRPr="007F67AB" w:rsidRDefault="00097BF1" w:rsidP="007274C9">
            <w:pPr>
              <w:spacing w:line="140" w:lineRule="atLeast"/>
            </w:pPr>
            <w:r w:rsidRPr="007F67AB">
              <w:t> </w:t>
            </w:r>
          </w:p>
        </w:tc>
        <w:tc>
          <w:tcPr>
            <w:tcW w:w="415" w:type="dxa"/>
            <w:tcBorders>
              <w:bottom w:val="single" w:sz="12" w:space="0" w:color="000000"/>
            </w:tcBorders>
            <w:vAlign w:val="center"/>
          </w:tcPr>
          <w:p w:rsidR="00097BF1" w:rsidRPr="007F67AB" w:rsidRDefault="00097BF1" w:rsidP="007274C9">
            <w:pPr>
              <w:spacing w:line="140" w:lineRule="atLeast"/>
            </w:pPr>
            <w:r w:rsidRPr="007F67AB">
              <w:t> </w:t>
            </w:r>
          </w:p>
        </w:tc>
        <w:tc>
          <w:tcPr>
            <w:tcW w:w="84" w:type="dxa"/>
            <w:tcBorders>
              <w:bottom w:val="single" w:sz="12" w:space="0" w:color="000000"/>
            </w:tcBorders>
            <w:vAlign w:val="center"/>
          </w:tcPr>
          <w:p w:rsidR="00097BF1" w:rsidRPr="007F67AB" w:rsidRDefault="00097BF1" w:rsidP="007274C9">
            <w:pPr>
              <w:spacing w:line="140" w:lineRule="atLeast"/>
            </w:pPr>
            <w:r w:rsidRPr="007F67AB">
              <w:t> </w:t>
            </w:r>
          </w:p>
        </w:tc>
        <w:tc>
          <w:tcPr>
            <w:tcW w:w="129" w:type="dxa"/>
            <w:tcBorders>
              <w:bottom w:val="single" w:sz="12" w:space="0" w:color="000000"/>
            </w:tcBorders>
            <w:vAlign w:val="center"/>
          </w:tcPr>
          <w:p w:rsidR="00097BF1" w:rsidRPr="007F67AB" w:rsidRDefault="00097BF1" w:rsidP="007274C9">
            <w:pPr>
              <w:spacing w:line="140" w:lineRule="atLeast"/>
            </w:pPr>
            <w:r w:rsidRPr="007F67AB">
              <w:t> </w:t>
            </w:r>
          </w:p>
        </w:tc>
        <w:tc>
          <w:tcPr>
            <w:tcW w:w="121" w:type="dxa"/>
            <w:tcBorders>
              <w:bottom w:val="single" w:sz="12" w:space="0" w:color="000000"/>
            </w:tcBorders>
            <w:vAlign w:val="center"/>
          </w:tcPr>
          <w:p w:rsidR="00097BF1" w:rsidRPr="007F67AB" w:rsidRDefault="00097BF1" w:rsidP="007274C9">
            <w:pPr>
              <w:spacing w:line="140" w:lineRule="atLeast"/>
            </w:pPr>
            <w:r w:rsidRPr="007F67AB">
              <w:t> </w:t>
            </w:r>
          </w:p>
        </w:tc>
        <w:tc>
          <w:tcPr>
            <w:tcW w:w="84" w:type="dxa"/>
            <w:tcBorders>
              <w:bottom w:val="single" w:sz="12" w:space="0" w:color="000000"/>
            </w:tcBorders>
            <w:vAlign w:val="center"/>
          </w:tcPr>
          <w:p w:rsidR="00097BF1" w:rsidRPr="007F67AB" w:rsidRDefault="00097BF1" w:rsidP="007274C9">
            <w:pPr>
              <w:spacing w:line="140" w:lineRule="atLeast"/>
            </w:pPr>
            <w:r w:rsidRPr="007F67AB">
              <w:t> </w:t>
            </w:r>
          </w:p>
        </w:tc>
        <w:tc>
          <w:tcPr>
            <w:tcW w:w="101" w:type="dxa"/>
            <w:tcBorders>
              <w:bottom w:val="single" w:sz="12" w:space="0" w:color="000000"/>
            </w:tcBorders>
            <w:vAlign w:val="center"/>
          </w:tcPr>
          <w:p w:rsidR="00097BF1" w:rsidRPr="007F67AB" w:rsidRDefault="00097BF1" w:rsidP="007274C9">
            <w:pPr>
              <w:spacing w:line="140" w:lineRule="atLeast"/>
            </w:pPr>
            <w:r w:rsidRPr="007F67AB">
              <w:t> </w:t>
            </w:r>
          </w:p>
        </w:tc>
        <w:tc>
          <w:tcPr>
            <w:tcW w:w="101" w:type="dxa"/>
            <w:tcBorders>
              <w:bottom w:val="single" w:sz="12" w:space="0" w:color="000000"/>
            </w:tcBorders>
            <w:vAlign w:val="center"/>
          </w:tcPr>
          <w:p w:rsidR="00097BF1" w:rsidRPr="007F67AB" w:rsidRDefault="00097BF1" w:rsidP="007274C9">
            <w:pPr>
              <w:spacing w:line="140" w:lineRule="atLeast"/>
            </w:pPr>
            <w:r w:rsidRPr="007F67AB">
              <w:t> </w:t>
            </w:r>
          </w:p>
        </w:tc>
        <w:tc>
          <w:tcPr>
            <w:tcW w:w="84" w:type="dxa"/>
            <w:tcBorders>
              <w:bottom w:val="single" w:sz="12" w:space="0" w:color="000000"/>
            </w:tcBorders>
            <w:vAlign w:val="center"/>
          </w:tcPr>
          <w:p w:rsidR="00097BF1" w:rsidRPr="007F67AB" w:rsidRDefault="00097BF1" w:rsidP="007274C9">
            <w:pPr>
              <w:spacing w:line="140" w:lineRule="atLeast"/>
            </w:pPr>
            <w:r w:rsidRPr="007F67AB">
              <w:t> </w:t>
            </w:r>
          </w:p>
        </w:tc>
        <w:tc>
          <w:tcPr>
            <w:tcW w:w="276" w:type="dxa"/>
            <w:tcBorders>
              <w:bottom w:val="single" w:sz="12" w:space="0" w:color="000000"/>
            </w:tcBorders>
            <w:vAlign w:val="center"/>
          </w:tcPr>
          <w:p w:rsidR="00097BF1" w:rsidRPr="007F67AB" w:rsidRDefault="00097BF1" w:rsidP="007274C9">
            <w:pPr>
              <w:spacing w:line="140" w:lineRule="atLeast"/>
            </w:pPr>
            <w:r w:rsidRPr="007F67AB">
              <w:t> </w:t>
            </w:r>
          </w:p>
        </w:tc>
        <w:tc>
          <w:tcPr>
            <w:tcW w:w="276" w:type="dxa"/>
            <w:tcBorders>
              <w:bottom w:val="single" w:sz="12" w:space="0" w:color="000000"/>
            </w:tcBorders>
            <w:vAlign w:val="center"/>
          </w:tcPr>
          <w:p w:rsidR="00097BF1" w:rsidRPr="007F67AB" w:rsidRDefault="00097BF1" w:rsidP="007274C9">
            <w:pPr>
              <w:spacing w:line="140" w:lineRule="atLeast"/>
            </w:pPr>
            <w:r w:rsidRPr="007F67AB">
              <w:t> </w:t>
            </w:r>
          </w:p>
        </w:tc>
        <w:tc>
          <w:tcPr>
            <w:tcW w:w="118" w:type="dxa"/>
            <w:tcBorders>
              <w:bottom w:val="single" w:sz="12" w:space="0" w:color="000000"/>
            </w:tcBorders>
            <w:vAlign w:val="center"/>
          </w:tcPr>
          <w:p w:rsidR="00097BF1" w:rsidRPr="007F67AB" w:rsidRDefault="00097BF1" w:rsidP="007274C9">
            <w:pPr>
              <w:spacing w:line="140" w:lineRule="atLeast"/>
            </w:pPr>
            <w:r w:rsidRPr="007F67AB">
              <w:t> </w:t>
            </w:r>
          </w:p>
        </w:tc>
        <w:tc>
          <w:tcPr>
            <w:tcW w:w="368" w:type="dxa"/>
            <w:vAlign w:val="center"/>
          </w:tcPr>
          <w:p w:rsidR="00097BF1" w:rsidRPr="007F67AB" w:rsidRDefault="00097BF1" w:rsidP="007274C9">
            <w:pPr>
              <w:spacing w:line="140" w:lineRule="atLeast"/>
            </w:pPr>
            <w:r w:rsidRPr="007F67AB">
              <w:t> </w:t>
            </w:r>
          </w:p>
        </w:tc>
      </w:tr>
      <w:tr w:rsidR="00097BF1" w:rsidRPr="007F67AB" w:rsidTr="00AD1838">
        <w:trPr>
          <w:gridBefore w:val="1"/>
          <w:gridAfter w:val="2"/>
          <w:wBefore w:w="31" w:type="dxa"/>
          <w:wAfter w:w="112" w:type="dxa"/>
          <w:tblCellSpacing w:w="0" w:type="dxa"/>
        </w:trPr>
        <w:tc>
          <w:tcPr>
            <w:tcW w:w="85" w:type="dxa"/>
            <w:vAlign w:val="center"/>
          </w:tcPr>
          <w:p w:rsidR="00097BF1" w:rsidRPr="007F67AB" w:rsidRDefault="00097BF1" w:rsidP="007274C9">
            <w:r w:rsidRPr="007F67AB">
              <w:t> </w:t>
            </w:r>
          </w:p>
        </w:tc>
        <w:tc>
          <w:tcPr>
            <w:tcW w:w="299" w:type="dxa"/>
            <w:gridSpan w:val="2"/>
            <w:vAlign w:val="center"/>
          </w:tcPr>
          <w:p w:rsidR="00097BF1" w:rsidRPr="007F67AB" w:rsidRDefault="00097BF1" w:rsidP="007274C9">
            <w:r w:rsidRPr="007F67AB">
              <w:t> </w:t>
            </w:r>
          </w:p>
        </w:tc>
        <w:tc>
          <w:tcPr>
            <w:tcW w:w="398" w:type="dxa"/>
            <w:gridSpan w:val="2"/>
            <w:vAlign w:val="center"/>
          </w:tcPr>
          <w:p w:rsidR="00097BF1" w:rsidRPr="007F67AB" w:rsidRDefault="00097BF1" w:rsidP="007274C9">
            <w:r w:rsidRPr="007F67AB">
              <w:t> </w:t>
            </w:r>
          </w:p>
        </w:tc>
        <w:tc>
          <w:tcPr>
            <w:tcW w:w="399" w:type="dxa"/>
            <w:vAlign w:val="center"/>
          </w:tcPr>
          <w:p w:rsidR="00097BF1" w:rsidRPr="007F67AB" w:rsidRDefault="00097BF1" w:rsidP="007274C9">
            <w:r w:rsidRPr="007F67AB">
              <w:t> </w:t>
            </w:r>
          </w:p>
        </w:tc>
        <w:tc>
          <w:tcPr>
            <w:tcW w:w="399" w:type="dxa"/>
            <w:vAlign w:val="center"/>
          </w:tcPr>
          <w:p w:rsidR="00097BF1" w:rsidRPr="007F67AB" w:rsidRDefault="00097BF1" w:rsidP="007274C9">
            <w:r w:rsidRPr="007F67AB">
              <w:t> </w:t>
            </w:r>
          </w:p>
        </w:tc>
        <w:tc>
          <w:tcPr>
            <w:tcW w:w="399"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310" w:type="dxa"/>
            <w:vAlign w:val="center"/>
          </w:tcPr>
          <w:p w:rsidR="00097BF1" w:rsidRPr="007F67AB" w:rsidRDefault="00097BF1" w:rsidP="007274C9">
            <w:r w:rsidRPr="007F67AB">
              <w:t> </w:t>
            </w:r>
          </w:p>
        </w:tc>
        <w:tc>
          <w:tcPr>
            <w:tcW w:w="536" w:type="dxa"/>
            <w:vAlign w:val="center"/>
          </w:tcPr>
          <w:p w:rsidR="00097BF1" w:rsidRPr="007F67AB" w:rsidRDefault="00097BF1" w:rsidP="007274C9">
            <w:r w:rsidRPr="007F67AB">
              <w:t> </w:t>
            </w:r>
          </w:p>
        </w:tc>
        <w:tc>
          <w:tcPr>
            <w:tcW w:w="688" w:type="dxa"/>
            <w:gridSpan w:val="2"/>
            <w:vAlign w:val="center"/>
          </w:tcPr>
          <w:p w:rsidR="00097BF1" w:rsidRPr="007F67AB" w:rsidRDefault="00097BF1" w:rsidP="007274C9">
            <w:r w:rsidRPr="007F67AB">
              <w:t> </w:t>
            </w:r>
          </w:p>
        </w:tc>
        <w:tc>
          <w:tcPr>
            <w:tcW w:w="415" w:type="dxa"/>
            <w:vAlign w:val="center"/>
          </w:tcPr>
          <w:p w:rsidR="00097BF1" w:rsidRPr="007F67AB" w:rsidRDefault="00097BF1" w:rsidP="007274C9">
            <w:r w:rsidRPr="007F67AB">
              <w:t> </w:t>
            </w:r>
          </w:p>
        </w:tc>
        <w:tc>
          <w:tcPr>
            <w:tcW w:w="415" w:type="dxa"/>
            <w:vAlign w:val="center"/>
          </w:tcPr>
          <w:p w:rsidR="00097BF1" w:rsidRPr="007F67AB" w:rsidRDefault="00097BF1" w:rsidP="007274C9">
            <w:r w:rsidRPr="007F67AB">
              <w:t> </w:t>
            </w:r>
          </w:p>
        </w:tc>
        <w:tc>
          <w:tcPr>
            <w:tcW w:w="84" w:type="dxa"/>
            <w:vAlign w:val="center"/>
          </w:tcPr>
          <w:p w:rsidR="00097BF1" w:rsidRPr="007F67AB" w:rsidRDefault="00097BF1" w:rsidP="007274C9">
            <w:r w:rsidRPr="007F67AB">
              <w:t> </w:t>
            </w:r>
          </w:p>
        </w:tc>
        <w:tc>
          <w:tcPr>
            <w:tcW w:w="129" w:type="dxa"/>
            <w:vAlign w:val="center"/>
          </w:tcPr>
          <w:p w:rsidR="00097BF1" w:rsidRPr="007F67AB" w:rsidRDefault="00097BF1" w:rsidP="007274C9">
            <w:r w:rsidRPr="007F67AB">
              <w:t> </w:t>
            </w:r>
          </w:p>
        </w:tc>
        <w:tc>
          <w:tcPr>
            <w:tcW w:w="121" w:type="dxa"/>
            <w:vAlign w:val="center"/>
          </w:tcPr>
          <w:p w:rsidR="00097BF1" w:rsidRPr="007F67AB" w:rsidRDefault="00097BF1" w:rsidP="007274C9">
            <w:r w:rsidRPr="007F67AB">
              <w:t> </w:t>
            </w:r>
          </w:p>
        </w:tc>
        <w:tc>
          <w:tcPr>
            <w:tcW w:w="84" w:type="dxa"/>
            <w:vAlign w:val="center"/>
          </w:tcPr>
          <w:p w:rsidR="00097BF1" w:rsidRPr="007F67AB" w:rsidRDefault="00097BF1" w:rsidP="007274C9">
            <w:r w:rsidRPr="007F67AB">
              <w:t> </w:t>
            </w:r>
          </w:p>
        </w:tc>
        <w:tc>
          <w:tcPr>
            <w:tcW w:w="101" w:type="dxa"/>
            <w:vAlign w:val="center"/>
          </w:tcPr>
          <w:p w:rsidR="00097BF1" w:rsidRPr="007F67AB" w:rsidRDefault="00097BF1" w:rsidP="007274C9">
            <w:r w:rsidRPr="007F67AB">
              <w:t> </w:t>
            </w:r>
          </w:p>
        </w:tc>
        <w:tc>
          <w:tcPr>
            <w:tcW w:w="101" w:type="dxa"/>
            <w:vAlign w:val="center"/>
          </w:tcPr>
          <w:p w:rsidR="00097BF1" w:rsidRPr="007F67AB" w:rsidRDefault="00097BF1" w:rsidP="007274C9">
            <w:r w:rsidRPr="007F67AB">
              <w:t> </w:t>
            </w:r>
          </w:p>
        </w:tc>
        <w:tc>
          <w:tcPr>
            <w:tcW w:w="84" w:type="dxa"/>
            <w:vAlign w:val="center"/>
          </w:tcPr>
          <w:p w:rsidR="00097BF1" w:rsidRPr="007F67AB" w:rsidRDefault="00097BF1" w:rsidP="007274C9">
            <w:r w:rsidRPr="007F67AB">
              <w:t> </w:t>
            </w:r>
          </w:p>
        </w:tc>
        <w:tc>
          <w:tcPr>
            <w:tcW w:w="276" w:type="dxa"/>
            <w:vAlign w:val="center"/>
          </w:tcPr>
          <w:p w:rsidR="00097BF1" w:rsidRPr="007F67AB" w:rsidRDefault="00097BF1" w:rsidP="007274C9">
            <w:r w:rsidRPr="007F67AB">
              <w:t> </w:t>
            </w:r>
          </w:p>
        </w:tc>
        <w:tc>
          <w:tcPr>
            <w:tcW w:w="276" w:type="dxa"/>
            <w:vAlign w:val="center"/>
          </w:tcPr>
          <w:p w:rsidR="00097BF1" w:rsidRPr="007F67AB" w:rsidRDefault="00097BF1" w:rsidP="007274C9">
            <w:r w:rsidRPr="007F67AB">
              <w:t> </w:t>
            </w:r>
          </w:p>
        </w:tc>
        <w:tc>
          <w:tcPr>
            <w:tcW w:w="118" w:type="dxa"/>
            <w:vAlign w:val="center"/>
          </w:tcPr>
          <w:p w:rsidR="00097BF1" w:rsidRPr="007F67AB" w:rsidRDefault="00097BF1" w:rsidP="007274C9">
            <w:r w:rsidRPr="007F67AB">
              <w:t> </w:t>
            </w:r>
          </w:p>
        </w:tc>
        <w:tc>
          <w:tcPr>
            <w:tcW w:w="368" w:type="dxa"/>
            <w:vAlign w:val="center"/>
          </w:tcPr>
          <w:p w:rsidR="00097BF1" w:rsidRPr="007F67AB" w:rsidRDefault="00097BF1" w:rsidP="007274C9">
            <w:r w:rsidRPr="007F67AB">
              <w:t> </w:t>
            </w:r>
          </w:p>
        </w:tc>
      </w:tr>
    </w:tbl>
    <w:p w:rsidR="00097BF1" w:rsidRPr="007F67AB" w:rsidRDefault="00097BF1" w:rsidP="00097BF1">
      <w:pPr>
        <w:rPr>
          <w:b/>
        </w:rPr>
      </w:pPr>
      <w:r w:rsidRPr="007F67AB">
        <w:rPr>
          <w:b/>
        </w:rPr>
        <w:t xml:space="preserve"> Руководитель                                                Главный </w:t>
      </w:r>
    </w:p>
    <w:p w:rsidR="00097BF1" w:rsidRPr="007F67AB" w:rsidRDefault="00097BF1" w:rsidP="00097BF1">
      <w:r w:rsidRPr="007F67AB">
        <w:rPr>
          <w:b/>
        </w:rPr>
        <w:t xml:space="preserve"> организации</w:t>
      </w:r>
      <w:r w:rsidRPr="007F67AB">
        <w:t xml:space="preserve">    ___________ /_______/        </w:t>
      </w:r>
      <w:r w:rsidRPr="007F67AB">
        <w:rPr>
          <w:b/>
        </w:rPr>
        <w:t>бухгалтер</w:t>
      </w:r>
      <w:r w:rsidRPr="007F67AB">
        <w:t xml:space="preserve">   _____________ /__________/</w:t>
      </w:r>
    </w:p>
    <w:p w:rsidR="00097BF1" w:rsidRDefault="00097BF1" w:rsidP="00097BF1">
      <w:r w:rsidRPr="007F67AB">
        <w:t xml:space="preserve">                                 (подпись)         (ФИО)                                      (подпись)             (ФИО)</w:t>
      </w:r>
    </w:p>
    <w:p w:rsidR="00097BF1" w:rsidRDefault="00097BF1" w:rsidP="00097BF1"/>
    <w:p w:rsidR="00097BF1" w:rsidRDefault="00097BF1" w:rsidP="00097BF1">
      <w:r>
        <w:t>_____________________________________________________________________________________________</w:t>
      </w:r>
    </w:p>
    <w:tbl>
      <w:tblPr>
        <w:tblW w:w="9780" w:type="dxa"/>
        <w:tblInd w:w="96" w:type="dxa"/>
        <w:tblLook w:val="0000" w:firstRow="0" w:lastRow="0" w:firstColumn="0" w:lastColumn="0" w:noHBand="0" w:noVBand="0"/>
      </w:tblPr>
      <w:tblGrid>
        <w:gridCol w:w="5920"/>
        <w:gridCol w:w="3860"/>
      </w:tblGrid>
      <w:tr w:rsidR="00097BF1" w:rsidRPr="00062425" w:rsidTr="007274C9">
        <w:trPr>
          <w:trHeight w:val="552"/>
        </w:trPr>
        <w:tc>
          <w:tcPr>
            <w:tcW w:w="5920" w:type="dxa"/>
            <w:tcBorders>
              <w:top w:val="nil"/>
              <w:left w:val="nil"/>
              <w:bottom w:val="nil"/>
              <w:right w:val="nil"/>
            </w:tcBorders>
            <w:shd w:val="clear" w:color="auto" w:fill="auto"/>
          </w:tcPr>
          <w:p w:rsidR="00097BF1" w:rsidRDefault="00097BF1" w:rsidP="007274C9">
            <w:pPr>
              <w:ind w:firstLine="46"/>
              <w:rPr>
                <w:bCs/>
                <w:sz w:val="28"/>
                <w:szCs w:val="28"/>
              </w:rPr>
            </w:pPr>
          </w:p>
          <w:p w:rsidR="00097BF1" w:rsidRDefault="00097BF1" w:rsidP="007274C9">
            <w:pPr>
              <w:ind w:firstLine="46"/>
              <w:rPr>
                <w:bCs/>
                <w:sz w:val="28"/>
                <w:szCs w:val="28"/>
              </w:rPr>
            </w:pPr>
          </w:p>
          <w:p w:rsidR="00097BF1" w:rsidRPr="00062425" w:rsidRDefault="00097BF1" w:rsidP="007274C9">
            <w:pPr>
              <w:ind w:firstLine="46"/>
              <w:rPr>
                <w:bCs/>
                <w:sz w:val="28"/>
                <w:szCs w:val="28"/>
              </w:rPr>
            </w:pPr>
            <w:r w:rsidRPr="00062425">
              <w:rPr>
                <w:bCs/>
                <w:sz w:val="28"/>
                <w:szCs w:val="28"/>
              </w:rPr>
              <w:t>Заказчик:</w:t>
            </w:r>
          </w:p>
        </w:tc>
        <w:tc>
          <w:tcPr>
            <w:tcW w:w="3860" w:type="dxa"/>
            <w:tcBorders>
              <w:top w:val="nil"/>
              <w:left w:val="nil"/>
              <w:bottom w:val="nil"/>
              <w:right w:val="nil"/>
            </w:tcBorders>
            <w:shd w:val="clear" w:color="auto" w:fill="auto"/>
          </w:tcPr>
          <w:p w:rsidR="00097BF1" w:rsidRDefault="00097BF1" w:rsidP="007274C9">
            <w:pPr>
              <w:ind w:left="80"/>
              <w:rPr>
                <w:bCs/>
                <w:sz w:val="28"/>
                <w:szCs w:val="28"/>
              </w:rPr>
            </w:pPr>
          </w:p>
          <w:p w:rsidR="00097BF1" w:rsidRDefault="00097BF1" w:rsidP="007274C9">
            <w:pPr>
              <w:ind w:left="80"/>
              <w:rPr>
                <w:bCs/>
                <w:sz w:val="28"/>
                <w:szCs w:val="28"/>
              </w:rPr>
            </w:pPr>
          </w:p>
          <w:p w:rsidR="00097BF1" w:rsidRPr="00062425" w:rsidRDefault="00097BF1" w:rsidP="007274C9">
            <w:pPr>
              <w:ind w:left="80"/>
              <w:rPr>
                <w:bCs/>
                <w:sz w:val="28"/>
                <w:szCs w:val="28"/>
              </w:rPr>
            </w:pPr>
            <w:r w:rsidRPr="00062425">
              <w:rPr>
                <w:bCs/>
                <w:sz w:val="28"/>
                <w:szCs w:val="28"/>
              </w:rPr>
              <w:t>Подрядчик:</w:t>
            </w:r>
          </w:p>
        </w:tc>
      </w:tr>
    </w:tbl>
    <w:p w:rsidR="00097BF1" w:rsidRDefault="00097BF1" w:rsidP="00097BF1"/>
    <w:p w:rsidR="00097BF1" w:rsidRDefault="00097BF1" w:rsidP="00097BF1"/>
    <w:p w:rsidR="00097BF1" w:rsidRDefault="00097BF1" w:rsidP="00097BF1"/>
    <w:p w:rsidR="00097BF1" w:rsidRDefault="00097BF1" w:rsidP="00097BF1"/>
    <w:p w:rsidR="00097BF1" w:rsidRDefault="00097BF1" w:rsidP="00097BF1">
      <w:pPr>
        <w:pStyle w:val="aff0"/>
        <w:jc w:val="right"/>
        <w:rPr>
          <w:rFonts w:ascii="Times New Roman" w:hAnsi="Times New Roman"/>
        </w:rPr>
      </w:pPr>
    </w:p>
    <w:p w:rsidR="00097BF1" w:rsidRDefault="00097BF1" w:rsidP="00097BF1">
      <w:pPr>
        <w:pStyle w:val="aff0"/>
      </w:pPr>
    </w:p>
    <w:p w:rsidR="00097BF1" w:rsidRDefault="00097BF1" w:rsidP="00097BF1">
      <w:pPr>
        <w:pStyle w:val="aff0"/>
      </w:pPr>
    </w:p>
    <w:tbl>
      <w:tblPr>
        <w:tblW w:w="9795" w:type="dxa"/>
        <w:tblInd w:w="94" w:type="dxa"/>
        <w:tblLayout w:type="fixed"/>
        <w:tblLook w:val="04A0" w:firstRow="1" w:lastRow="0" w:firstColumn="1" w:lastColumn="0" w:noHBand="0" w:noVBand="1"/>
      </w:tblPr>
      <w:tblGrid>
        <w:gridCol w:w="674"/>
        <w:gridCol w:w="1715"/>
        <w:gridCol w:w="652"/>
        <w:gridCol w:w="234"/>
        <w:gridCol w:w="1183"/>
        <w:gridCol w:w="234"/>
        <w:gridCol w:w="946"/>
        <w:gridCol w:w="755"/>
        <w:gridCol w:w="703"/>
        <w:gridCol w:w="1140"/>
        <w:gridCol w:w="1559"/>
      </w:tblGrid>
      <w:tr w:rsidR="00097BF1" w:rsidRPr="00A56524" w:rsidTr="007274C9">
        <w:trPr>
          <w:trHeight w:val="300"/>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5337" w:type="dxa"/>
            <w:gridSpan w:val="6"/>
            <w:tcBorders>
              <w:top w:val="nil"/>
              <w:left w:val="nil"/>
              <w:bottom w:val="nil"/>
              <w:right w:val="nil"/>
            </w:tcBorders>
            <w:shd w:val="clear" w:color="auto" w:fill="auto"/>
            <w:noWrap/>
            <w:vAlign w:val="bottom"/>
            <w:hideMark/>
          </w:tcPr>
          <w:p w:rsidR="00097BF1" w:rsidRPr="00A56524" w:rsidRDefault="00097BF1" w:rsidP="007274C9">
            <w:pPr>
              <w:jc w:val="right"/>
              <w:rPr>
                <w:color w:val="000000"/>
              </w:rPr>
            </w:pPr>
            <w:r w:rsidRPr="00A56524">
              <w:rPr>
                <w:color w:val="000000"/>
              </w:rPr>
              <w:t>Приложение № 4</w:t>
            </w:r>
          </w:p>
        </w:tc>
      </w:tr>
      <w:tr w:rsidR="00097BF1" w:rsidRPr="00A56524" w:rsidTr="007274C9">
        <w:trPr>
          <w:trHeight w:val="300"/>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5337" w:type="dxa"/>
            <w:gridSpan w:val="6"/>
            <w:tcBorders>
              <w:top w:val="nil"/>
              <w:left w:val="nil"/>
              <w:bottom w:val="nil"/>
              <w:right w:val="nil"/>
            </w:tcBorders>
            <w:shd w:val="clear" w:color="auto" w:fill="auto"/>
            <w:noWrap/>
            <w:vAlign w:val="bottom"/>
            <w:hideMark/>
          </w:tcPr>
          <w:p w:rsidR="00097BF1" w:rsidRPr="00A56524" w:rsidRDefault="00097BF1" w:rsidP="007274C9">
            <w:pPr>
              <w:jc w:val="right"/>
              <w:rPr>
                <w:color w:val="000000"/>
              </w:rPr>
            </w:pPr>
            <w:r>
              <w:rPr>
                <w:color w:val="000000"/>
              </w:rPr>
              <w:t>к д</w:t>
            </w:r>
            <w:r w:rsidRPr="00A56524">
              <w:rPr>
                <w:color w:val="000000"/>
              </w:rPr>
              <w:t xml:space="preserve">оговору № _____________ </w:t>
            </w:r>
          </w:p>
          <w:p w:rsidR="00097BF1" w:rsidRPr="00A56524" w:rsidRDefault="00097BF1" w:rsidP="007274C9">
            <w:pPr>
              <w:jc w:val="right"/>
              <w:rPr>
                <w:color w:val="000000"/>
              </w:rPr>
            </w:pPr>
            <w:r>
              <w:rPr>
                <w:color w:val="000000"/>
              </w:rPr>
              <w:t>от «___»___________20__ г.</w:t>
            </w:r>
          </w:p>
        </w:tc>
      </w:tr>
      <w:tr w:rsidR="00097BF1" w:rsidRPr="00A56524" w:rsidTr="007274C9">
        <w:trPr>
          <w:trHeight w:val="664"/>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jc w:val="center"/>
              <w:rPr>
                <w:color w:val="000000"/>
                <w:sz w:val="24"/>
                <w:szCs w:val="24"/>
              </w:rPr>
            </w:pPr>
          </w:p>
        </w:tc>
        <w:tc>
          <w:tcPr>
            <w:tcW w:w="1180" w:type="dxa"/>
            <w:gridSpan w:val="2"/>
            <w:tcBorders>
              <w:top w:val="nil"/>
              <w:left w:val="nil"/>
              <w:bottom w:val="nil"/>
              <w:right w:val="nil"/>
            </w:tcBorders>
            <w:shd w:val="clear" w:color="auto" w:fill="auto"/>
            <w:noWrap/>
            <w:vAlign w:val="bottom"/>
            <w:hideMark/>
          </w:tcPr>
          <w:p w:rsidR="00097BF1" w:rsidRDefault="00097BF1" w:rsidP="007274C9">
            <w:pPr>
              <w:rPr>
                <w:color w:val="000000"/>
                <w:sz w:val="24"/>
                <w:szCs w:val="24"/>
              </w:rPr>
            </w:pPr>
          </w:p>
          <w:p w:rsidR="00097BF1" w:rsidRDefault="00097BF1" w:rsidP="007274C9">
            <w:pPr>
              <w:rPr>
                <w:color w:val="000000"/>
                <w:sz w:val="24"/>
                <w:szCs w:val="24"/>
              </w:rPr>
            </w:pPr>
          </w:p>
          <w:p w:rsidR="00097BF1" w:rsidRDefault="00097BF1" w:rsidP="007274C9">
            <w:pPr>
              <w:rPr>
                <w:color w:val="000000"/>
                <w:sz w:val="24"/>
                <w:szCs w:val="24"/>
              </w:rPr>
            </w:pPr>
          </w:p>
          <w:p w:rsidR="00097BF1" w:rsidRPr="00A56524" w:rsidRDefault="00097BF1" w:rsidP="007274C9">
            <w:pPr>
              <w:rPr>
                <w:color w:val="000000"/>
                <w:sz w:val="24"/>
                <w:szCs w:val="24"/>
              </w:rPr>
            </w:pPr>
          </w:p>
        </w:tc>
        <w:tc>
          <w:tcPr>
            <w:tcW w:w="1458"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2699"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7274C9">
        <w:trPr>
          <w:trHeight w:val="300"/>
        </w:trPr>
        <w:tc>
          <w:tcPr>
            <w:tcW w:w="674"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6422" w:type="dxa"/>
            <w:gridSpan w:val="8"/>
            <w:tcBorders>
              <w:top w:val="nil"/>
              <w:left w:val="nil"/>
              <w:bottom w:val="single" w:sz="4" w:space="0" w:color="auto"/>
              <w:right w:val="nil"/>
            </w:tcBorders>
            <w:shd w:val="clear" w:color="auto" w:fill="auto"/>
            <w:noWrap/>
            <w:vAlign w:val="bottom"/>
            <w:hideMark/>
          </w:tcPr>
          <w:p w:rsidR="00097BF1" w:rsidRPr="00A56524" w:rsidRDefault="00097BF1" w:rsidP="007274C9">
            <w:pPr>
              <w:jc w:val="center"/>
              <w:rPr>
                <w:b/>
                <w:i/>
                <w:iCs/>
                <w:color w:val="000000"/>
                <w:sz w:val="26"/>
                <w:szCs w:val="26"/>
              </w:rPr>
            </w:pPr>
            <w:r w:rsidRPr="00A56524">
              <w:rPr>
                <w:b/>
                <w:i/>
                <w:iCs/>
                <w:color w:val="000000"/>
                <w:sz w:val="26"/>
                <w:szCs w:val="26"/>
              </w:rPr>
              <w:t>Форма</w:t>
            </w:r>
          </w:p>
        </w:tc>
        <w:tc>
          <w:tcPr>
            <w:tcW w:w="2699" w:type="dxa"/>
            <w:gridSpan w:val="2"/>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65"/>
        </w:trPr>
        <w:tc>
          <w:tcPr>
            <w:tcW w:w="9795" w:type="dxa"/>
            <w:gridSpan w:val="11"/>
            <w:tcBorders>
              <w:top w:val="nil"/>
              <w:left w:val="nil"/>
              <w:bottom w:val="nil"/>
              <w:right w:val="nil"/>
            </w:tcBorders>
            <w:shd w:val="clear" w:color="auto" w:fill="auto"/>
            <w:noWrap/>
            <w:vAlign w:val="bottom"/>
            <w:hideMark/>
          </w:tcPr>
          <w:p w:rsidR="00097BF1" w:rsidRPr="00A56524" w:rsidRDefault="00097BF1" w:rsidP="007274C9">
            <w:pPr>
              <w:jc w:val="center"/>
              <w:rPr>
                <w:b/>
                <w:bCs/>
                <w:color w:val="000000"/>
                <w:sz w:val="24"/>
                <w:szCs w:val="24"/>
              </w:rPr>
            </w:pPr>
            <w:r w:rsidRPr="00A56524">
              <w:rPr>
                <w:b/>
                <w:bCs/>
                <w:color w:val="000000"/>
                <w:sz w:val="24"/>
                <w:szCs w:val="24"/>
              </w:rPr>
              <w:t>ПЕРЕЧЕНЬ ОБОРУДОВАНИЯ, МЕБЕЛИ, ИНВЕНТАРЯ</w:t>
            </w:r>
          </w:p>
        </w:tc>
      </w:tr>
      <w:tr w:rsidR="00097BF1" w:rsidRPr="00A56524" w:rsidTr="007274C9">
        <w:trPr>
          <w:trHeight w:val="345"/>
        </w:trPr>
        <w:tc>
          <w:tcPr>
            <w:tcW w:w="9795" w:type="dxa"/>
            <w:gridSpan w:val="11"/>
            <w:tcBorders>
              <w:top w:val="nil"/>
              <w:left w:val="nil"/>
              <w:bottom w:val="nil"/>
              <w:right w:val="nil"/>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смонтированного   за  отчетный период</w:t>
            </w:r>
          </w:p>
        </w:tc>
      </w:tr>
      <w:tr w:rsidR="00097BF1" w:rsidRPr="00A56524" w:rsidTr="007274C9">
        <w:trPr>
          <w:trHeight w:val="645"/>
        </w:trPr>
        <w:tc>
          <w:tcPr>
            <w:tcW w:w="9795" w:type="dxa"/>
            <w:gridSpan w:val="11"/>
            <w:tcBorders>
              <w:top w:val="nil"/>
              <w:left w:val="nil"/>
              <w:bottom w:val="nil"/>
              <w:right w:val="nil"/>
            </w:tcBorders>
            <w:shd w:val="clear" w:color="auto" w:fill="auto"/>
            <w:noWrap/>
            <w:vAlign w:val="bottom"/>
            <w:hideMark/>
          </w:tcPr>
          <w:p w:rsidR="00097BF1" w:rsidRPr="00A56524" w:rsidRDefault="00097BF1" w:rsidP="007274C9">
            <w:pPr>
              <w:jc w:val="center"/>
              <w:rPr>
                <w:color w:val="000000"/>
                <w:sz w:val="24"/>
                <w:szCs w:val="24"/>
              </w:rPr>
            </w:pPr>
            <w:r>
              <w:rPr>
                <w:color w:val="000000"/>
                <w:sz w:val="24"/>
                <w:szCs w:val="24"/>
              </w:rPr>
              <w:t>с «</w:t>
            </w:r>
            <w:r w:rsidRPr="00A56524">
              <w:rPr>
                <w:color w:val="000000"/>
                <w:sz w:val="24"/>
                <w:szCs w:val="24"/>
              </w:rPr>
              <w:t>_____________</w:t>
            </w:r>
            <w:r>
              <w:rPr>
                <w:color w:val="000000"/>
                <w:sz w:val="24"/>
                <w:szCs w:val="24"/>
              </w:rPr>
              <w:t>__»   по «_____________»   20</w:t>
            </w:r>
            <w:r w:rsidRPr="00A56524">
              <w:rPr>
                <w:color w:val="000000"/>
                <w:sz w:val="24"/>
                <w:szCs w:val="24"/>
              </w:rPr>
              <w:t>___ года</w:t>
            </w:r>
          </w:p>
        </w:tc>
      </w:tr>
      <w:tr w:rsidR="00097BF1" w:rsidRPr="00A56524" w:rsidTr="007274C9">
        <w:trPr>
          <w:trHeight w:val="67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886"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843"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559"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7274C9">
        <w:trPr>
          <w:trHeight w:val="735"/>
        </w:trPr>
        <w:tc>
          <w:tcPr>
            <w:tcW w:w="6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 п/п</w:t>
            </w:r>
          </w:p>
        </w:tc>
        <w:tc>
          <w:tcPr>
            <w:tcW w:w="1715" w:type="dxa"/>
            <w:tcBorders>
              <w:top w:val="single" w:sz="4" w:space="0" w:color="auto"/>
              <w:left w:val="nil"/>
              <w:bottom w:val="single" w:sz="4" w:space="0" w:color="auto"/>
              <w:right w:val="single" w:sz="4" w:space="0" w:color="auto"/>
            </w:tcBorders>
            <w:shd w:val="clear" w:color="auto" w:fill="auto"/>
            <w:noWrap/>
            <w:vAlign w:val="center"/>
            <w:hideMark/>
          </w:tcPr>
          <w:p w:rsidR="00097BF1" w:rsidRPr="00A56524" w:rsidRDefault="00097BF1" w:rsidP="007274C9">
            <w:pPr>
              <w:jc w:val="center"/>
              <w:rPr>
                <w:color w:val="000000"/>
                <w:sz w:val="24"/>
                <w:szCs w:val="24"/>
              </w:rPr>
            </w:pPr>
            <w:r w:rsidRPr="00A56524">
              <w:rPr>
                <w:color w:val="000000"/>
                <w:sz w:val="24"/>
                <w:szCs w:val="24"/>
              </w:rPr>
              <w:t xml:space="preserve">Наименование </w:t>
            </w:r>
          </w:p>
        </w:tc>
        <w:tc>
          <w:tcPr>
            <w:tcW w:w="886" w:type="dxa"/>
            <w:gridSpan w:val="2"/>
            <w:tcBorders>
              <w:top w:val="single" w:sz="4" w:space="0" w:color="auto"/>
              <w:left w:val="nil"/>
              <w:bottom w:val="single" w:sz="4" w:space="0" w:color="auto"/>
              <w:right w:val="single" w:sz="4" w:space="0" w:color="auto"/>
            </w:tcBorders>
            <w:shd w:val="clear" w:color="auto" w:fill="auto"/>
            <w:noWrap/>
            <w:vAlign w:val="center"/>
            <w:hideMark/>
          </w:tcPr>
          <w:p w:rsidR="00097BF1" w:rsidRPr="00A56524" w:rsidRDefault="00097BF1" w:rsidP="007274C9">
            <w:pPr>
              <w:jc w:val="center"/>
              <w:rPr>
                <w:color w:val="000000"/>
                <w:sz w:val="24"/>
                <w:szCs w:val="24"/>
              </w:rPr>
            </w:pPr>
            <w:r w:rsidRPr="00A56524">
              <w:rPr>
                <w:color w:val="000000"/>
                <w:sz w:val="24"/>
                <w:szCs w:val="24"/>
              </w:rPr>
              <w:t xml:space="preserve">Ед. изм. </w:t>
            </w:r>
          </w:p>
        </w:tc>
        <w:tc>
          <w:tcPr>
            <w:tcW w:w="1417" w:type="dxa"/>
            <w:gridSpan w:val="2"/>
            <w:tcBorders>
              <w:top w:val="single" w:sz="4" w:space="0" w:color="auto"/>
              <w:left w:val="nil"/>
              <w:bottom w:val="single" w:sz="4" w:space="0" w:color="auto"/>
              <w:right w:val="single" w:sz="4" w:space="0" w:color="auto"/>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Количество</w:t>
            </w:r>
          </w:p>
        </w:tc>
        <w:tc>
          <w:tcPr>
            <w:tcW w:w="1701" w:type="dxa"/>
            <w:gridSpan w:val="2"/>
            <w:tcBorders>
              <w:top w:val="single" w:sz="4" w:space="0" w:color="auto"/>
              <w:left w:val="nil"/>
              <w:bottom w:val="single" w:sz="4" w:space="0" w:color="auto"/>
              <w:right w:val="single" w:sz="4" w:space="0" w:color="auto"/>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Цена единицы,       (руб., с НДС)</w:t>
            </w:r>
          </w:p>
        </w:tc>
        <w:tc>
          <w:tcPr>
            <w:tcW w:w="1843" w:type="dxa"/>
            <w:gridSpan w:val="2"/>
            <w:tcBorders>
              <w:top w:val="single" w:sz="4" w:space="0" w:color="auto"/>
              <w:left w:val="nil"/>
              <w:bottom w:val="single" w:sz="4" w:space="0" w:color="auto"/>
              <w:right w:val="nil"/>
            </w:tcBorders>
            <w:shd w:val="clear" w:color="auto" w:fill="auto"/>
            <w:vAlign w:val="center"/>
            <w:hideMark/>
          </w:tcPr>
          <w:p w:rsidR="00097BF1" w:rsidRPr="00A56524" w:rsidRDefault="00097BF1" w:rsidP="007274C9">
            <w:pPr>
              <w:jc w:val="center"/>
              <w:rPr>
                <w:color w:val="000000"/>
                <w:sz w:val="24"/>
                <w:szCs w:val="24"/>
              </w:rPr>
            </w:pPr>
            <w:r w:rsidRPr="00A56524">
              <w:rPr>
                <w:color w:val="000000"/>
                <w:sz w:val="24"/>
                <w:szCs w:val="24"/>
              </w:rPr>
              <w:t>Стоимость                 (руб., с НДС)</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BF1" w:rsidRPr="00A56524" w:rsidRDefault="00097BF1" w:rsidP="007274C9">
            <w:pPr>
              <w:jc w:val="center"/>
              <w:rPr>
                <w:color w:val="000000"/>
                <w:sz w:val="24"/>
                <w:szCs w:val="24"/>
              </w:rPr>
            </w:pPr>
            <w:r w:rsidRPr="00A56524">
              <w:rPr>
                <w:color w:val="000000"/>
                <w:sz w:val="24"/>
                <w:szCs w:val="24"/>
              </w:rPr>
              <w:t>Примечание</w:t>
            </w:r>
          </w:p>
        </w:tc>
      </w:tr>
      <w:tr w:rsidR="00097BF1" w:rsidRPr="00A56524" w:rsidTr="007274C9">
        <w:trPr>
          <w:trHeight w:val="300"/>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1</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2</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3</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4</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5</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6</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7</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405"/>
        </w:trPr>
        <w:tc>
          <w:tcPr>
            <w:tcW w:w="674"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15" w:type="dxa"/>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886"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417" w:type="dxa"/>
            <w:gridSpan w:val="2"/>
            <w:tcBorders>
              <w:top w:val="nil"/>
              <w:left w:val="nil"/>
              <w:bottom w:val="single" w:sz="4" w:space="0" w:color="auto"/>
              <w:right w:val="single" w:sz="4" w:space="0" w:color="auto"/>
            </w:tcBorders>
            <w:shd w:val="clear" w:color="auto" w:fill="auto"/>
            <w:noWrap/>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single" w:sz="4" w:space="0" w:color="auto"/>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843" w:type="dxa"/>
            <w:gridSpan w:val="2"/>
            <w:tcBorders>
              <w:top w:val="nil"/>
              <w:left w:val="nil"/>
              <w:bottom w:val="single" w:sz="4" w:space="0" w:color="auto"/>
              <w:right w:val="nil"/>
            </w:tcBorders>
            <w:shd w:val="clear" w:color="auto" w:fill="auto"/>
            <w:vAlign w:val="bottom"/>
            <w:hideMark/>
          </w:tcPr>
          <w:p w:rsidR="00097BF1" w:rsidRPr="00A56524" w:rsidRDefault="00097BF1" w:rsidP="007274C9">
            <w:pPr>
              <w:jc w:val="center"/>
              <w:rPr>
                <w:color w:val="000000"/>
                <w:sz w:val="24"/>
                <w:szCs w:val="24"/>
              </w:rPr>
            </w:pPr>
            <w:r w:rsidRPr="00A56524">
              <w:rPr>
                <w:color w:val="000000"/>
                <w:sz w:val="24"/>
                <w:szCs w:val="24"/>
              </w:rPr>
              <w:t> </w:t>
            </w:r>
          </w:p>
        </w:tc>
        <w:tc>
          <w:tcPr>
            <w:tcW w:w="1559" w:type="dxa"/>
            <w:tcBorders>
              <w:top w:val="nil"/>
              <w:left w:val="single" w:sz="4" w:space="0" w:color="auto"/>
              <w:bottom w:val="single" w:sz="4" w:space="0" w:color="auto"/>
              <w:right w:val="single" w:sz="4" w:space="0" w:color="auto"/>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300"/>
        </w:trPr>
        <w:tc>
          <w:tcPr>
            <w:tcW w:w="674" w:type="dxa"/>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886"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843" w:type="dxa"/>
            <w:gridSpan w:val="2"/>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c>
          <w:tcPr>
            <w:tcW w:w="1559" w:type="dxa"/>
            <w:tcBorders>
              <w:top w:val="nil"/>
              <w:left w:val="nil"/>
              <w:bottom w:val="nil"/>
              <w:right w:val="nil"/>
            </w:tcBorders>
            <w:shd w:val="clear" w:color="auto" w:fill="auto"/>
            <w:noWrap/>
            <w:vAlign w:val="bottom"/>
            <w:hideMark/>
          </w:tcPr>
          <w:p w:rsidR="00097BF1" w:rsidRPr="00A56524" w:rsidRDefault="00097BF1" w:rsidP="007274C9">
            <w:pPr>
              <w:rPr>
                <w:rFonts w:ascii="Calibri" w:hAnsi="Calibri"/>
                <w:color w:val="000000"/>
                <w:sz w:val="24"/>
                <w:szCs w:val="24"/>
              </w:rPr>
            </w:pPr>
          </w:p>
        </w:tc>
      </w:tr>
      <w:tr w:rsidR="00097BF1" w:rsidRPr="00A56524" w:rsidTr="007274C9">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886"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417"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843"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559"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7274C9">
        <w:trPr>
          <w:trHeight w:val="315"/>
        </w:trPr>
        <w:tc>
          <w:tcPr>
            <w:tcW w:w="4692" w:type="dxa"/>
            <w:gridSpan w:val="6"/>
            <w:tcBorders>
              <w:top w:val="nil"/>
              <w:left w:val="nil"/>
              <w:bottom w:val="nil"/>
              <w:right w:val="nil"/>
            </w:tcBorders>
            <w:shd w:val="clear" w:color="auto" w:fill="auto"/>
            <w:noWrap/>
            <w:vAlign w:val="bottom"/>
            <w:hideMark/>
          </w:tcPr>
          <w:p w:rsidR="00097BF1" w:rsidRPr="00A56524" w:rsidRDefault="00097BF1" w:rsidP="007274C9">
            <w:pPr>
              <w:rPr>
                <w:b/>
                <w:color w:val="000000"/>
                <w:sz w:val="24"/>
                <w:szCs w:val="24"/>
              </w:rPr>
            </w:pPr>
            <w:r>
              <w:rPr>
                <w:b/>
                <w:color w:val="000000"/>
                <w:sz w:val="24"/>
                <w:szCs w:val="24"/>
              </w:rPr>
              <w:t>З</w:t>
            </w:r>
            <w:r w:rsidRPr="00A56524">
              <w:rPr>
                <w:b/>
                <w:color w:val="000000"/>
                <w:sz w:val="24"/>
                <w:szCs w:val="24"/>
              </w:rPr>
              <w:t>аказчик</w:t>
            </w: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b/>
                <w:color w:val="000000"/>
                <w:sz w:val="24"/>
                <w:szCs w:val="24"/>
              </w:rPr>
            </w:pPr>
          </w:p>
        </w:tc>
        <w:tc>
          <w:tcPr>
            <w:tcW w:w="3402" w:type="dxa"/>
            <w:gridSpan w:val="3"/>
            <w:tcBorders>
              <w:top w:val="nil"/>
              <w:left w:val="nil"/>
              <w:bottom w:val="nil"/>
              <w:right w:val="nil"/>
            </w:tcBorders>
            <w:shd w:val="clear" w:color="auto" w:fill="auto"/>
            <w:noWrap/>
            <w:vAlign w:val="bottom"/>
            <w:hideMark/>
          </w:tcPr>
          <w:p w:rsidR="00097BF1" w:rsidRPr="00A56524" w:rsidRDefault="00097BF1" w:rsidP="007274C9">
            <w:pPr>
              <w:rPr>
                <w:b/>
                <w:color w:val="000000"/>
                <w:sz w:val="24"/>
                <w:szCs w:val="24"/>
              </w:rPr>
            </w:pPr>
            <w:r>
              <w:rPr>
                <w:b/>
                <w:color w:val="000000"/>
                <w:sz w:val="24"/>
                <w:szCs w:val="24"/>
              </w:rPr>
              <w:t xml:space="preserve">         П</w:t>
            </w:r>
            <w:r w:rsidRPr="00A56524">
              <w:rPr>
                <w:b/>
                <w:color w:val="000000"/>
                <w:sz w:val="24"/>
                <w:szCs w:val="24"/>
              </w:rPr>
              <w:t>одрядчик</w:t>
            </w:r>
          </w:p>
        </w:tc>
      </w:tr>
      <w:tr w:rsidR="00097BF1" w:rsidRPr="00A56524" w:rsidTr="007274C9">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Default="00097BF1" w:rsidP="007274C9">
            <w:pPr>
              <w:rPr>
                <w:color w:val="000000"/>
                <w:sz w:val="24"/>
                <w:szCs w:val="24"/>
              </w:rPr>
            </w:pPr>
          </w:p>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651"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703"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2699"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7274C9">
        <w:trPr>
          <w:trHeight w:val="315"/>
        </w:trPr>
        <w:tc>
          <w:tcPr>
            <w:tcW w:w="674"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1715"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652"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1651" w:type="dxa"/>
            <w:gridSpan w:val="3"/>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1701" w:type="dxa"/>
            <w:gridSpan w:val="2"/>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703" w:type="dxa"/>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c>
          <w:tcPr>
            <w:tcW w:w="2699" w:type="dxa"/>
            <w:gridSpan w:val="2"/>
            <w:tcBorders>
              <w:top w:val="nil"/>
              <w:left w:val="nil"/>
              <w:bottom w:val="single" w:sz="4" w:space="0" w:color="auto"/>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 </w:t>
            </w:r>
          </w:p>
        </w:tc>
      </w:tr>
      <w:tr w:rsidR="00097BF1" w:rsidRPr="00A56524" w:rsidTr="007274C9">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715"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1651" w:type="dxa"/>
            <w:gridSpan w:val="3"/>
            <w:tcBorders>
              <w:top w:val="nil"/>
              <w:left w:val="nil"/>
              <w:bottom w:val="nil"/>
              <w:right w:val="nil"/>
            </w:tcBorders>
            <w:shd w:val="clear" w:color="auto" w:fill="auto"/>
            <w:noWrap/>
            <w:vAlign w:val="bottom"/>
            <w:hideMark/>
          </w:tcPr>
          <w:p w:rsidR="00097BF1" w:rsidRDefault="00097BF1" w:rsidP="007274C9">
            <w:pPr>
              <w:rPr>
                <w:color w:val="000000"/>
                <w:sz w:val="24"/>
                <w:szCs w:val="24"/>
              </w:rPr>
            </w:pPr>
          </w:p>
          <w:p w:rsidR="00097BF1" w:rsidRDefault="00097BF1" w:rsidP="007274C9">
            <w:pPr>
              <w:rPr>
                <w:color w:val="000000"/>
                <w:sz w:val="24"/>
                <w:szCs w:val="24"/>
              </w:rPr>
            </w:pPr>
          </w:p>
          <w:p w:rsidR="00097BF1" w:rsidRPr="00A56524" w:rsidRDefault="00097BF1" w:rsidP="007274C9">
            <w:pPr>
              <w:rPr>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703"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2699"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r>
      <w:tr w:rsidR="00097BF1" w:rsidRPr="00A56524" w:rsidTr="007274C9">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b/>
                <w:bCs/>
                <w:color w:val="000000"/>
                <w:sz w:val="24"/>
                <w:szCs w:val="24"/>
              </w:rPr>
            </w:pPr>
          </w:p>
        </w:tc>
        <w:tc>
          <w:tcPr>
            <w:tcW w:w="1715" w:type="dxa"/>
            <w:tcBorders>
              <w:top w:val="nil"/>
              <w:left w:val="nil"/>
              <w:bottom w:val="nil"/>
              <w:right w:val="nil"/>
            </w:tcBorders>
            <w:shd w:val="clear" w:color="auto" w:fill="auto"/>
            <w:noWrap/>
            <w:vAlign w:val="bottom"/>
            <w:hideMark/>
          </w:tcPr>
          <w:p w:rsidR="00097BF1" w:rsidRDefault="00097BF1" w:rsidP="007274C9">
            <w:pPr>
              <w:rPr>
                <w:b/>
                <w:bCs/>
                <w:color w:val="000000"/>
                <w:sz w:val="24"/>
                <w:szCs w:val="24"/>
              </w:rPr>
            </w:pPr>
          </w:p>
          <w:p w:rsidR="00097BF1" w:rsidRDefault="00097BF1" w:rsidP="007274C9">
            <w:pPr>
              <w:rPr>
                <w:b/>
                <w:bCs/>
                <w:color w:val="000000"/>
                <w:sz w:val="24"/>
                <w:szCs w:val="24"/>
              </w:rPr>
            </w:pPr>
          </w:p>
          <w:p w:rsidR="00097BF1" w:rsidRPr="00A56524" w:rsidRDefault="00097BF1" w:rsidP="007274C9">
            <w:pPr>
              <w:rPr>
                <w:b/>
                <w:bCs/>
                <w:color w:val="000000"/>
                <w:sz w:val="24"/>
                <w:szCs w:val="24"/>
              </w:rPr>
            </w:pPr>
            <w:r>
              <w:rPr>
                <w:b/>
                <w:bCs/>
                <w:color w:val="000000"/>
                <w:sz w:val="24"/>
                <w:szCs w:val="24"/>
              </w:rPr>
              <w:t>З</w:t>
            </w:r>
            <w:r w:rsidRPr="00A56524">
              <w:rPr>
                <w:b/>
                <w:bCs/>
                <w:color w:val="000000"/>
                <w:sz w:val="24"/>
                <w:szCs w:val="24"/>
              </w:rPr>
              <w:t>аказчик:</w:t>
            </w:r>
          </w:p>
        </w:tc>
        <w:tc>
          <w:tcPr>
            <w:tcW w:w="652" w:type="dxa"/>
            <w:tcBorders>
              <w:top w:val="nil"/>
              <w:left w:val="nil"/>
              <w:bottom w:val="nil"/>
              <w:right w:val="nil"/>
            </w:tcBorders>
            <w:shd w:val="clear" w:color="auto" w:fill="auto"/>
            <w:noWrap/>
            <w:vAlign w:val="bottom"/>
            <w:hideMark/>
          </w:tcPr>
          <w:p w:rsidR="00097BF1" w:rsidRPr="00A56524" w:rsidRDefault="00097BF1" w:rsidP="007274C9">
            <w:pPr>
              <w:rPr>
                <w:b/>
                <w:bCs/>
                <w:color w:val="000000"/>
                <w:sz w:val="24"/>
                <w:szCs w:val="24"/>
              </w:rPr>
            </w:pPr>
          </w:p>
        </w:tc>
        <w:tc>
          <w:tcPr>
            <w:tcW w:w="1651" w:type="dxa"/>
            <w:gridSpan w:val="3"/>
            <w:tcBorders>
              <w:top w:val="nil"/>
              <w:left w:val="nil"/>
              <w:bottom w:val="nil"/>
              <w:right w:val="nil"/>
            </w:tcBorders>
            <w:shd w:val="clear" w:color="auto" w:fill="auto"/>
            <w:noWrap/>
            <w:vAlign w:val="bottom"/>
            <w:hideMark/>
          </w:tcPr>
          <w:p w:rsidR="00097BF1" w:rsidRPr="00A56524" w:rsidRDefault="00097BF1" w:rsidP="007274C9">
            <w:pPr>
              <w:rPr>
                <w:b/>
                <w:bCs/>
                <w:color w:val="000000"/>
                <w:sz w:val="24"/>
                <w:szCs w:val="24"/>
              </w:rPr>
            </w:pP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b/>
                <w:bCs/>
                <w:color w:val="000000"/>
                <w:sz w:val="24"/>
                <w:szCs w:val="24"/>
              </w:rPr>
            </w:pPr>
          </w:p>
        </w:tc>
        <w:tc>
          <w:tcPr>
            <w:tcW w:w="3402" w:type="dxa"/>
            <w:gridSpan w:val="3"/>
            <w:tcBorders>
              <w:top w:val="nil"/>
              <w:left w:val="nil"/>
              <w:bottom w:val="nil"/>
              <w:right w:val="nil"/>
            </w:tcBorders>
            <w:shd w:val="clear" w:color="auto" w:fill="auto"/>
            <w:noWrap/>
            <w:vAlign w:val="bottom"/>
            <w:hideMark/>
          </w:tcPr>
          <w:p w:rsidR="00097BF1" w:rsidRPr="00A56524" w:rsidRDefault="00097BF1" w:rsidP="007274C9">
            <w:pPr>
              <w:rPr>
                <w:b/>
                <w:bCs/>
                <w:color w:val="000000"/>
                <w:sz w:val="24"/>
                <w:szCs w:val="24"/>
              </w:rPr>
            </w:pPr>
            <w:r>
              <w:rPr>
                <w:b/>
                <w:bCs/>
                <w:color w:val="000000"/>
                <w:sz w:val="24"/>
                <w:szCs w:val="24"/>
              </w:rPr>
              <w:t>П</w:t>
            </w:r>
            <w:r w:rsidRPr="00A56524">
              <w:rPr>
                <w:b/>
                <w:bCs/>
                <w:color w:val="000000"/>
                <w:sz w:val="24"/>
                <w:szCs w:val="24"/>
              </w:rPr>
              <w:t>одрядчик:</w:t>
            </w:r>
          </w:p>
        </w:tc>
      </w:tr>
      <w:tr w:rsidR="00097BF1" w:rsidRPr="00A56524" w:rsidTr="007274C9">
        <w:trPr>
          <w:trHeight w:val="315"/>
        </w:trPr>
        <w:tc>
          <w:tcPr>
            <w:tcW w:w="674" w:type="dxa"/>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4018" w:type="dxa"/>
            <w:gridSpan w:val="5"/>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________________________</w:t>
            </w:r>
          </w:p>
        </w:tc>
        <w:tc>
          <w:tcPr>
            <w:tcW w:w="1701" w:type="dxa"/>
            <w:gridSpan w:val="2"/>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p>
        </w:tc>
        <w:tc>
          <w:tcPr>
            <w:tcW w:w="3402" w:type="dxa"/>
            <w:gridSpan w:val="3"/>
            <w:tcBorders>
              <w:top w:val="nil"/>
              <w:left w:val="nil"/>
              <w:bottom w:val="nil"/>
              <w:right w:val="nil"/>
            </w:tcBorders>
            <w:shd w:val="clear" w:color="auto" w:fill="auto"/>
            <w:noWrap/>
            <w:vAlign w:val="bottom"/>
            <w:hideMark/>
          </w:tcPr>
          <w:p w:rsidR="00097BF1" w:rsidRPr="00A56524" w:rsidRDefault="00097BF1" w:rsidP="007274C9">
            <w:pPr>
              <w:rPr>
                <w:color w:val="000000"/>
                <w:sz w:val="24"/>
                <w:szCs w:val="24"/>
              </w:rPr>
            </w:pPr>
            <w:r w:rsidRPr="00A56524">
              <w:rPr>
                <w:color w:val="000000"/>
                <w:sz w:val="24"/>
                <w:szCs w:val="24"/>
              </w:rPr>
              <w:t>________________________</w:t>
            </w:r>
          </w:p>
        </w:tc>
      </w:tr>
    </w:tbl>
    <w:p w:rsidR="00097BF1" w:rsidRPr="00A56524" w:rsidRDefault="00097BF1" w:rsidP="00097BF1">
      <w:pPr>
        <w:pStyle w:val="aff0"/>
        <w:rPr>
          <w:sz w:val="24"/>
          <w:szCs w:val="24"/>
        </w:rPr>
      </w:pPr>
    </w:p>
    <w:p w:rsidR="00097BF1" w:rsidRDefault="00097BF1" w:rsidP="00F03A90">
      <w:pPr>
        <w:pStyle w:val="aff0"/>
        <w:jc w:val="right"/>
        <w:rPr>
          <w:rFonts w:ascii="Times New Roman" w:hAnsi="Times New Roman"/>
        </w:rPr>
      </w:pPr>
    </w:p>
    <w:tbl>
      <w:tblPr>
        <w:tblpPr w:leftFromText="180" w:rightFromText="180" w:vertAnchor="text" w:horzAnchor="margin" w:tblpY="2"/>
        <w:tblW w:w="9886" w:type="dxa"/>
        <w:tblCellSpacing w:w="0" w:type="dxa"/>
        <w:tblCellMar>
          <w:left w:w="15" w:type="dxa"/>
          <w:right w:w="0" w:type="dxa"/>
        </w:tblCellMar>
        <w:tblLook w:val="04A0" w:firstRow="1" w:lastRow="0" w:firstColumn="1" w:lastColumn="0" w:noHBand="0" w:noVBand="1"/>
      </w:tblPr>
      <w:tblGrid>
        <w:gridCol w:w="78"/>
        <w:gridCol w:w="9740"/>
        <w:gridCol w:w="68"/>
      </w:tblGrid>
      <w:tr w:rsidR="008B2B3D" w:rsidRPr="007F67AB" w:rsidTr="00C46B76">
        <w:trPr>
          <w:tblCellSpacing w:w="0" w:type="dxa"/>
        </w:trPr>
        <w:tc>
          <w:tcPr>
            <w:tcW w:w="78" w:type="dxa"/>
            <w:vAlign w:val="center"/>
          </w:tcPr>
          <w:p w:rsidR="008B2B3D" w:rsidRPr="007F67AB" w:rsidRDefault="008B2B3D" w:rsidP="00C46B76"/>
        </w:tc>
        <w:tc>
          <w:tcPr>
            <w:tcW w:w="9740" w:type="dxa"/>
            <w:vAlign w:val="center"/>
          </w:tcPr>
          <w:p w:rsidR="008B2B3D" w:rsidRPr="007F67AB" w:rsidRDefault="008B2B3D" w:rsidP="00C46B76"/>
        </w:tc>
        <w:tc>
          <w:tcPr>
            <w:tcW w:w="68" w:type="dxa"/>
            <w:vAlign w:val="center"/>
          </w:tcPr>
          <w:p w:rsidR="008B2B3D" w:rsidRPr="007F67AB" w:rsidRDefault="008B2B3D" w:rsidP="00C46B76">
            <w:r w:rsidRPr="007F67AB">
              <w:t> </w:t>
            </w:r>
          </w:p>
        </w:tc>
      </w:tr>
    </w:tbl>
    <w:p w:rsidR="00097BF1" w:rsidRDefault="00097BF1" w:rsidP="009065DE">
      <w:pPr>
        <w:pStyle w:val="aff0"/>
        <w:jc w:val="right"/>
        <w:rPr>
          <w:rFonts w:ascii="Times New Roman" w:hAnsi="Times New Roman"/>
          <w:sz w:val="20"/>
          <w:szCs w:val="20"/>
        </w:rPr>
      </w:pPr>
    </w:p>
    <w:p w:rsidR="00097BF1" w:rsidRDefault="00097BF1" w:rsidP="009065DE">
      <w:pPr>
        <w:pStyle w:val="aff0"/>
        <w:jc w:val="right"/>
        <w:rPr>
          <w:rFonts w:ascii="Times New Roman" w:hAnsi="Times New Roman"/>
          <w:sz w:val="20"/>
          <w:szCs w:val="20"/>
        </w:rPr>
      </w:pPr>
    </w:p>
    <w:p w:rsidR="00097BF1" w:rsidRDefault="00097BF1" w:rsidP="009065DE">
      <w:pPr>
        <w:pStyle w:val="aff0"/>
        <w:jc w:val="right"/>
        <w:rPr>
          <w:rFonts w:ascii="Times New Roman" w:hAnsi="Times New Roman"/>
          <w:sz w:val="20"/>
          <w:szCs w:val="20"/>
        </w:rPr>
      </w:pPr>
    </w:p>
    <w:p w:rsidR="00097BF1" w:rsidRDefault="00097BF1" w:rsidP="009065DE">
      <w:pPr>
        <w:pStyle w:val="aff0"/>
        <w:jc w:val="right"/>
        <w:rPr>
          <w:rFonts w:ascii="Times New Roman" w:hAnsi="Times New Roman"/>
          <w:sz w:val="20"/>
          <w:szCs w:val="20"/>
        </w:rPr>
      </w:pPr>
    </w:p>
    <w:p w:rsidR="00097BF1" w:rsidRDefault="00097BF1" w:rsidP="009065DE">
      <w:pPr>
        <w:pStyle w:val="aff0"/>
        <w:jc w:val="right"/>
        <w:rPr>
          <w:rFonts w:ascii="Times New Roman" w:hAnsi="Times New Roman"/>
          <w:sz w:val="20"/>
          <w:szCs w:val="20"/>
        </w:rPr>
      </w:pPr>
    </w:p>
    <w:sectPr w:rsidR="00097BF1" w:rsidSect="00722A59">
      <w:headerReference w:type="even" r:id="rId10"/>
      <w:footerReference w:type="default" r:id="rId11"/>
      <w:pgSz w:w="11906" w:h="16838"/>
      <w:pgMar w:top="993" w:right="850"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7CDC" w:rsidRDefault="00D87CDC" w:rsidP="00F03A90">
      <w:r>
        <w:separator/>
      </w:r>
    </w:p>
  </w:endnote>
  <w:endnote w:type="continuationSeparator" w:id="0">
    <w:p w:rsidR="00D87CDC" w:rsidRDefault="00D87CDC" w:rsidP="00F03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Pr="00370608" w:rsidRDefault="00C512AF">
    <w:pPr>
      <w:pStyle w:val="af4"/>
      <w:jc w:val="center"/>
    </w:pPr>
    <w:r>
      <w:fldChar w:fldCharType="begin"/>
    </w:r>
    <w:r>
      <w:instrText xml:space="preserve"> PAGE   \* MERGEFORMAT </w:instrText>
    </w:r>
    <w:r>
      <w:fldChar w:fldCharType="separate"/>
    </w:r>
    <w:r w:rsidR="00195D3B">
      <w:rPr>
        <w:noProof/>
      </w:rPr>
      <w:t>21</w:t>
    </w:r>
    <w:r>
      <w:rPr>
        <w:noProof/>
      </w:rPr>
      <w:fldChar w:fldCharType="end"/>
    </w:r>
  </w:p>
  <w:p w:rsidR="00D87CDC" w:rsidRDefault="00D87CDC">
    <w:pPr>
      <w:pStyle w:val="af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Default="00C512AF">
    <w:pPr>
      <w:pStyle w:val="af4"/>
      <w:jc w:val="center"/>
    </w:pPr>
    <w:r>
      <w:fldChar w:fldCharType="begin"/>
    </w:r>
    <w:r>
      <w:instrText xml:space="preserve"> PAGE   \* MERGEFORMAT </w:instrText>
    </w:r>
    <w:r>
      <w:fldChar w:fldCharType="separate"/>
    </w:r>
    <w:r w:rsidR="00195D3B">
      <w:rPr>
        <w:noProof/>
      </w:rPr>
      <w:t>24</w:t>
    </w:r>
    <w:r>
      <w:rPr>
        <w:noProof/>
      </w:rPr>
      <w:fldChar w:fldCharType="end"/>
    </w:r>
  </w:p>
  <w:p w:rsidR="00D87CDC" w:rsidRDefault="00D87CDC">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7CDC" w:rsidRDefault="00D87CDC" w:rsidP="00F03A90">
      <w:r>
        <w:separator/>
      </w:r>
    </w:p>
  </w:footnote>
  <w:footnote w:type="continuationSeparator" w:id="0">
    <w:p w:rsidR="00D87CDC" w:rsidRDefault="00D87CDC" w:rsidP="00F03A90">
      <w:r>
        <w:continuationSeparator/>
      </w:r>
    </w:p>
  </w:footnote>
  <w:footnote w:id="1">
    <w:p w:rsidR="00F72EAE" w:rsidRPr="00F72EAE" w:rsidRDefault="00F72EAE">
      <w:pPr>
        <w:pStyle w:val="ae"/>
      </w:pPr>
      <w:r>
        <w:rPr>
          <w:rStyle w:val="ad"/>
        </w:rPr>
        <w:footnoteRef/>
      </w:r>
      <w:r>
        <w:t xml:space="preserve"> </w:t>
      </w:r>
      <w:r w:rsidRPr="00606D4A">
        <w:t>З</w:t>
      </w:r>
      <w:r>
        <w:t>аполняется на этапе заключения Д</w:t>
      </w:r>
      <w:r w:rsidRPr="00606D4A">
        <w:t>оговора</w:t>
      </w:r>
      <w:r>
        <w:t xml:space="preserve"> с победителем конкурентной закупки.</w:t>
      </w:r>
    </w:p>
  </w:footnote>
  <w:footnote w:id="2">
    <w:p w:rsidR="00F72EAE" w:rsidRPr="00F72EAE" w:rsidRDefault="00F72EAE">
      <w:pPr>
        <w:pStyle w:val="ae"/>
      </w:pPr>
      <w:r>
        <w:rPr>
          <w:rStyle w:val="ad"/>
        </w:rPr>
        <w:footnoteRef/>
      </w:r>
      <w:r>
        <w:t xml:space="preserve"> </w:t>
      </w:r>
      <w:r w:rsidRPr="00606D4A">
        <w:t>З</w:t>
      </w:r>
      <w:r>
        <w:t>аполняется на этапе заключения Д</w:t>
      </w:r>
      <w:r w:rsidRPr="00606D4A">
        <w:t>оговора</w:t>
      </w:r>
      <w:r>
        <w:t xml:space="preserve"> с победителем конкурентной закупки.</w:t>
      </w:r>
    </w:p>
  </w:footnote>
  <w:footnote w:id="3">
    <w:p w:rsidR="00237F27" w:rsidRDefault="00237F27" w:rsidP="00237F27">
      <w:pPr>
        <w:pStyle w:val="ae"/>
      </w:pPr>
      <w:r>
        <w:rPr>
          <w:rStyle w:val="ad"/>
        </w:rPr>
        <w:footnoteRef/>
      </w:r>
      <w:r>
        <w:t xml:space="preserve"> </w:t>
      </w:r>
      <w:bookmarkStart w:id="1" w:name="OLE_LINK1"/>
      <w:bookmarkStart w:id="2" w:name="OLE_LINK2"/>
      <w:r w:rsidRPr="00FF49B5">
        <w:rPr>
          <w:i/>
        </w:rPr>
        <w:t>Указывается, если Подрядчик является плательщиком НДС</w:t>
      </w:r>
      <w:bookmarkEnd w:id="1"/>
      <w:bookmarkEnd w:id="2"/>
      <w:r>
        <w:rPr>
          <w:i/>
        </w:rPr>
        <w:t>.</w:t>
      </w:r>
    </w:p>
  </w:footnote>
  <w:footnote w:id="4">
    <w:p w:rsidR="00D87CDC" w:rsidRPr="00D21580" w:rsidRDefault="00D87CDC">
      <w:pPr>
        <w:pStyle w:val="ae"/>
      </w:pPr>
      <w:r>
        <w:rPr>
          <w:rStyle w:val="ad"/>
        </w:rPr>
        <w:footnoteRef/>
      </w:r>
      <w:r>
        <w:t xml:space="preserve"> </w:t>
      </w:r>
      <w:r w:rsidRPr="00D21580">
        <w:t xml:space="preserve">Указывается срок предоставления обеспечения, определяемый документацией о закупках. </w:t>
      </w:r>
    </w:p>
  </w:footnote>
  <w:footnote w:id="5">
    <w:p w:rsidR="00D87CDC" w:rsidRPr="00D21580" w:rsidRDefault="00D87CDC">
      <w:pPr>
        <w:pStyle w:val="ae"/>
      </w:pPr>
      <w:r w:rsidRPr="00D21580">
        <w:rPr>
          <w:rStyle w:val="ad"/>
        </w:rPr>
        <w:footnoteRef/>
      </w:r>
      <w:r w:rsidRPr="00D21580">
        <w:t xml:space="preserve"> Указывается срок предоставления обеспечения, определяемый документацией о закупках. </w:t>
      </w:r>
    </w:p>
  </w:footnote>
  <w:footnote w:id="6">
    <w:p w:rsidR="00D87CDC" w:rsidRDefault="00D87CDC">
      <w:pPr>
        <w:pStyle w:val="ae"/>
      </w:pPr>
      <w:r>
        <w:rPr>
          <w:rStyle w:val="ad"/>
        </w:rPr>
        <w:footnoteRef/>
      </w:r>
      <w:r>
        <w:t xml:space="preserve">  Указываются объекты теплоснабжения</w:t>
      </w:r>
    </w:p>
  </w:footnote>
  <w:footnote w:id="7">
    <w:p w:rsidR="00D87CDC" w:rsidRDefault="00D87CDC" w:rsidP="00097BF1">
      <w:pPr>
        <w:pStyle w:val="ae"/>
      </w:pPr>
      <w:r>
        <w:rPr>
          <w:rStyle w:val="ad"/>
        </w:rPr>
        <w:footnoteRef/>
      </w:r>
      <w:r>
        <w:t xml:space="preserve"> </w:t>
      </w:r>
      <w:r w:rsidR="00A0763A">
        <w:t>У</w:t>
      </w:r>
      <w:r w:rsidRPr="00916362">
        <w:t>казывается наименование работ в соответствии с условиями Договора для каждого объекта строительства</w:t>
      </w:r>
    </w:p>
  </w:footnote>
  <w:footnote w:id="8">
    <w:p w:rsidR="00A0763A" w:rsidRDefault="00A0763A">
      <w:pPr>
        <w:pStyle w:val="ae"/>
      </w:pPr>
      <w:r>
        <w:rPr>
          <w:rStyle w:val="ad"/>
        </w:rPr>
        <w:footnoteRef/>
      </w:r>
      <w:r>
        <w:t xml:space="preserve"> Заполняется на этапе заключения Д</w:t>
      </w:r>
      <w:r w:rsidRPr="00606D4A">
        <w:t>оговора</w:t>
      </w:r>
      <w:r>
        <w:t xml:space="preserve"> с победителем конкурентной закупки.</w:t>
      </w:r>
    </w:p>
  </w:footnote>
  <w:footnote w:id="9">
    <w:p w:rsidR="00403F16" w:rsidRDefault="00403F16">
      <w:pPr>
        <w:pStyle w:val="ae"/>
      </w:pPr>
      <w:r>
        <w:rPr>
          <w:rStyle w:val="ad"/>
        </w:rPr>
        <w:footnoteRef/>
      </w:r>
      <w:r>
        <w:t xml:space="preserve"> Заполняется на этапе заключения Д</w:t>
      </w:r>
      <w:r w:rsidRPr="00606D4A">
        <w:t>оговора</w:t>
      </w:r>
      <w:r>
        <w:t xml:space="preserve"> с победителем конкурентной закупки.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Default="00002176" w:rsidP="00722A59">
    <w:pPr>
      <w:pStyle w:val="a7"/>
      <w:framePr w:wrap="around" w:vAnchor="text" w:hAnchor="margin" w:xAlign="center" w:y="1"/>
      <w:rPr>
        <w:rStyle w:val="a9"/>
      </w:rPr>
    </w:pPr>
    <w:r>
      <w:rPr>
        <w:rStyle w:val="a9"/>
      </w:rPr>
      <w:fldChar w:fldCharType="begin"/>
    </w:r>
    <w:r w:rsidR="00D87CDC">
      <w:rPr>
        <w:rStyle w:val="a9"/>
      </w:rPr>
      <w:instrText xml:space="preserve">PAGE  </w:instrText>
    </w:r>
    <w:r>
      <w:rPr>
        <w:rStyle w:val="a9"/>
      </w:rPr>
      <w:fldChar w:fldCharType="separate"/>
    </w:r>
    <w:r w:rsidR="00D87CDC">
      <w:rPr>
        <w:rStyle w:val="a9"/>
        <w:noProof/>
      </w:rPr>
      <w:t>4</w:t>
    </w:r>
    <w:r>
      <w:rPr>
        <w:rStyle w:val="a9"/>
      </w:rPr>
      <w:fldChar w:fldCharType="end"/>
    </w:r>
  </w:p>
  <w:p w:rsidR="00D87CDC" w:rsidRDefault="00D87CDC">
    <w:pPr>
      <w:pStyle w:val="a7"/>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CDC" w:rsidRDefault="00002176" w:rsidP="00722A59">
    <w:pPr>
      <w:pStyle w:val="a7"/>
      <w:framePr w:wrap="around" w:vAnchor="text" w:hAnchor="margin" w:xAlign="center" w:y="1"/>
      <w:rPr>
        <w:rStyle w:val="a9"/>
      </w:rPr>
    </w:pPr>
    <w:r>
      <w:rPr>
        <w:rStyle w:val="a9"/>
      </w:rPr>
      <w:fldChar w:fldCharType="begin"/>
    </w:r>
    <w:r w:rsidR="00D87CDC">
      <w:rPr>
        <w:rStyle w:val="a9"/>
      </w:rPr>
      <w:instrText xml:space="preserve">PAGE  </w:instrText>
    </w:r>
    <w:r>
      <w:rPr>
        <w:rStyle w:val="a9"/>
      </w:rPr>
      <w:fldChar w:fldCharType="separate"/>
    </w:r>
    <w:r w:rsidR="00D87CDC">
      <w:rPr>
        <w:rStyle w:val="a9"/>
        <w:noProof/>
      </w:rPr>
      <w:t>4</w:t>
    </w:r>
    <w:r>
      <w:rPr>
        <w:rStyle w:val="a9"/>
      </w:rPr>
      <w:fldChar w:fldCharType="end"/>
    </w:r>
  </w:p>
  <w:p w:rsidR="00D87CDC" w:rsidRDefault="00D87CDC">
    <w:pPr>
      <w:pStyle w:val="a7"/>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B59F3"/>
    <w:multiLevelType w:val="hybridMultilevel"/>
    <w:tmpl w:val="25881DDC"/>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
    <w:nsid w:val="1E351044"/>
    <w:multiLevelType w:val="hybridMultilevel"/>
    <w:tmpl w:val="760626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685392F"/>
    <w:multiLevelType w:val="hybridMultilevel"/>
    <w:tmpl w:val="BBB47CBE"/>
    <w:lvl w:ilvl="0" w:tplc="190AE504">
      <w:start w:val="1"/>
      <w:numFmt w:val="decimal"/>
      <w:lvlText w:val="%1"/>
      <w:lvlJc w:val="left"/>
      <w:pPr>
        <w:ind w:left="785" w:hanging="360"/>
      </w:pPr>
      <w:rPr>
        <w:rFonts w:ascii="Times New Roman" w:eastAsia="Times New Roman" w:hAnsi="Times New Roman" w:cs="Times New Roman"/>
        <w:b/>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3">
    <w:nsid w:val="55915639"/>
    <w:multiLevelType w:val="hybridMultilevel"/>
    <w:tmpl w:val="46F0D65C"/>
    <w:lvl w:ilvl="0" w:tplc="489ABD80">
      <w:start w:val="1"/>
      <w:numFmt w:val="decimal"/>
      <w:lvlText w:val="%1."/>
      <w:lvlJc w:val="left"/>
      <w:pPr>
        <w:tabs>
          <w:tab w:val="num" w:pos="465"/>
        </w:tabs>
        <w:ind w:left="465" w:hanging="405"/>
      </w:pPr>
      <w:rPr>
        <w:rFonts w:hint="default"/>
        <w:b/>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4">
    <w:nsid w:val="5CA627DD"/>
    <w:multiLevelType w:val="hybridMultilevel"/>
    <w:tmpl w:val="05561380"/>
    <w:lvl w:ilvl="0" w:tplc="80A8553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61251584"/>
    <w:multiLevelType w:val="hybridMultilevel"/>
    <w:tmpl w:val="8FAEAC58"/>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76DE7A55"/>
    <w:multiLevelType w:val="hybridMultilevel"/>
    <w:tmpl w:val="C0680E92"/>
    <w:lvl w:ilvl="0" w:tplc="C6D8E5FE">
      <w:start w:val="1"/>
      <w:numFmt w:val="bullet"/>
      <w:lvlText w:val="-"/>
      <w:lvlJc w:val="left"/>
      <w:pPr>
        <w:tabs>
          <w:tab w:val="num" w:pos="686"/>
        </w:tabs>
        <w:ind w:left="686" w:hanging="360"/>
      </w:pPr>
      <w:rPr>
        <w:rFonts w:ascii="Times New Roman" w:eastAsia="Times New Roman" w:hAnsi="Times New Roman" w:cs="Times New Roman" w:hint="default"/>
      </w:rPr>
    </w:lvl>
    <w:lvl w:ilvl="1" w:tplc="0409000F">
      <w:start w:val="1"/>
      <w:numFmt w:val="decimal"/>
      <w:lvlText w:val="%2."/>
      <w:lvlJc w:val="left"/>
      <w:pPr>
        <w:tabs>
          <w:tab w:val="num" w:pos="1406"/>
        </w:tabs>
        <w:ind w:left="1406" w:hanging="360"/>
      </w:pPr>
    </w:lvl>
    <w:lvl w:ilvl="2" w:tplc="04190005" w:tentative="1">
      <w:start w:val="1"/>
      <w:numFmt w:val="bullet"/>
      <w:lvlText w:val=""/>
      <w:lvlJc w:val="left"/>
      <w:pPr>
        <w:tabs>
          <w:tab w:val="num" w:pos="2126"/>
        </w:tabs>
        <w:ind w:left="2126" w:hanging="360"/>
      </w:pPr>
      <w:rPr>
        <w:rFonts w:ascii="Wingdings" w:hAnsi="Wingdings" w:hint="default"/>
      </w:rPr>
    </w:lvl>
    <w:lvl w:ilvl="3" w:tplc="04190001" w:tentative="1">
      <w:start w:val="1"/>
      <w:numFmt w:val="bullet"/>
      <w:lvlText w:val=""/>
      <w:lvlJc w:val="left"/>
      <w:pPr>
        <w:tabs>
          <w:tab w:val="num" w:pos="2846"/>
        </w:tabs>
        <w:ind w:left="2846" w:hanging="360"/>
      </w:pPr>
      <w:rPr>
        <w:rFonts w:ascii="Symbol" w:hAnsi="Symbol" w:hint="default"/>
      </w:rPr>
    </w:lvl>
    <w:lvl w:ilvl="4" w:tplc="04190003" w:tentative="1">
      <w:start w:val="1"/>
      <w:numFmt w:val="bullet"/>
      <w:lvlText w:val="o"/>
      <w:lvlJc w:val="left"/>
      <w:pPr>
        <w:tabs>
          <w:tab w:val="num" w:pos="3566"/>
        </w:tabs>
        <w:ind w:left="3566" w:hanging="360"/>
      </w:pPr>
      <w:rPr>
        <w:rFonts w:ascii="Courier New" w:hAnsi="Courier New" w:hint="default"/>
      </w:rPr>
    </w:lvl>
    <w:lvl w:ilvl="5" w:tplc="04190005" w:tentative="1">
      <w:start w:val="1"/>
      <w:numFmt w:val="bullet"/>
      <w:lvlText w:val=""/>
      <w:lvlJc w:val="left"/>
      <w:pPr>
        <w:tabs>
          <w:tab w:val="num" w:pos="4286"/>
        </w:tabs>
        <w:ind w:left="4286" w:hanging="360"/>
      </w:pPr>
      <w:rPr>
        <w:rFonts w:ascii="Wingdings" w:hAnsi="Wingdings" w:hint="default"/>
      </w:rPr>
    </w:lvl>
    <w:lvl w:ilvl="6" w:tplc="04190001" w:tentative="1">
      <w:start w:val="1"/>
      <w:numFmt w:val="bullet"/>
      <w:lvlText w:val=""/>
      <w:lvlJc w:val="left"/>
      <w:pPr>
        <w:tabs>
          <w:tab w:val="num" w:pos="5006"/>
        </w:tabs>
        <w:ind w:left="5006" w:hanging="360"/>
      </w:pPr>
      <w:rPr>
        <w:rFonts w:ascii="Symbol" w:hAnsi="Symbol" w:hint="default"/>
      </w:rPr>
    </w:lvl>
    <w:lvl w:ilvl="7" w:tplc="04190003" w:tentative="1">
      <w:start w:val="1"/>
      <w:numFmt w:val="bullet"/>
      <w:lvlText w:val="o"/>
      <w:lvlJc w:val="left"/>
      <w:pPr>
        <w:tabs>
          <w:tab w:val="num" w:pos="5726"/>
        </w:tabs>
        <w:ind w:left="5726" w:hanging="360"/>
      </w:pPr>
      <w:rPr>
        <w:rFonts w:ascii="Courier New" w:hAnsi="Courier New" w:hint="default"/>
      </w:rPr>
    </w:lvl>
    <w:lvl w:ilvl="8" w:tplc="04190005" w:tentative="1">
      <w:start w:val="1"/>
      <w:numFmt w:val="bullet"/>
      <w:lvlText w:val=""/>
      <w:lvlJc w:val="left"/>
      <w:pPr>
        <w:tabs>
          <w:tab w:val="num" w:pos="6446"/>
        </w:tabs>
        <w:ind w:left="6446" w:hanging="360"/>
      </w:pPr>
      <w:rPr>
        <w:rFonts w:ascii="Wingdings" w:hAnsi="Wingdings" w:hint="default"/>
      </w:rPr>
    </w:lvl>
  </w:abstractNum>
  <w:abstractNum w:abstractNumId="7">
    <w:nsid w:val="7EC63E7E"/>
    <w:multiLevelType w:val="hybridMultilevel"/>
    <w:tmpl w:val="42984D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A90"/>
    <w:rsid w:val="00002176"/>
    <w:rsid w:val="00002328"/>
    <w:rsid w:val="000034B8"/>
    <w:rsid w:val="000100FD"/>
    <w:rsid w:val="000142D3"/>
    <w:rsid w:val="00014FE4"/>
    <w:rsid w:val="00022CD9"/>
    <w:rsid w:val="000256EF"/>
    <w:rsid w:val="00030266"/>
    <w:rsid w:val="00052A57"/>
    <w:rsid w:val="000573E9"/>
    <w:rsid w:val="00062425"/>
    <w:rsid w:val="000668CF"/>
    <w:rsid w:val="00067697"/>
    <w:rsid w:val="000701AF"/>
    <w:rsid w:val="00073814"/>
    <w:rsid w:val="00077B8C"/>
    <w:rsid w:val="00084767"/>
    <w:rsid w:val="00087291"/>
    <w:rsid w:val="00093A05"/>
    <w:rsid w:val="00097BF1"/>
    <w:rsid w:val="000A0B6F"/>
    <w:rsid w:val="000B04D5"/>
    <w:rsid w:val="000B0DE6"/>
    <w:rsid w:val="000D2613"/>
    <w:rsid w:val="000D5303"/>
    <w:rsid w:val="000D6983"/>
    <w:rsid w:val="000E6927"/>
    <w:rsid w:val="000F0ED4"/>
    <w:rsid w:val="000F45D1"/>
    <w:rsid w:val="000F5A22"/>
    <w:rsid w:val="0010142E"/>
    <w:rsid w:val="00104016"/>
    <w:rsid w:val="001046B1"/>
    <w:rsid w:val="00112B02"/>
    <w:rsid w:val="00114D23"/>
    <w:rsid w:val="00114E69"/>
    <w:rsid w:val="0011750A"/>
    <w:rsid w:val="00117CDB"/>
    <w:rsid w:val="00123F97"/>
    <w:rsid w:val="00136B92"/>
    <w:rsid w:val="001374BC"/>
    <w:rsid w:val="00142E75"/>
    <w:rsid w:val="001451F4"/>
    <w:rsid w:val="001461CA"/>
    <w:rsid w:val="0015084C"/>
    <w:rsid w:val="00164CC7"/>
    <w:rsid w:val="00174FDD"/>
    <w:rsid w:val="00175B03"/>
    <w:rsid w:val="00176CCB"/>
    <w:rsid w:val="0018262A"/>
    <w:rsid w:val="001828FA"/>
    <w:rsid w:val="00186A53"/>
    <w:rsid w:val="00195D3B"/>
    <w:rsid w:val="0019704B"/>
    <w:rsid w:val="001A037C"/>
    <w:rsid w:val="001C13C4"/>
    <w:rsid w:val="001C45B0"/>
    <w:rsid w:val="001D4838"/>
    <w:rsid w:val="001D4B72"/>
    <w:rsid w:val="001D566B"/>
    <w:rsid w:val="001D68F0"/>
    <w:rsid w:val="001E253A"/>
    <w:rsid w:val="001E514C"/>
    <w:rsid w:val="001E63D9"/>
    <w:rsid w:val="001F1A69"/>
    <w:rsid w:val="00205801"/>
    <w:rsid w:val="0021147F"/>
    <w:rsid w:val="00216921"/>
    <w:rsid w:val="00224872"/>
    <w:rsid w:val="002260EA"/>
    <w:rsid w:val="00226F9D"/>
    <w:rsid w:val="00231F50"/>
    <w:rsid w:val="0023200D"/>
    <w:rsid w:val="00237F27"/>
    <w:rsid w:val="00240387"/>
    <w:rsid w:val="002461D0"/>
    <w:rsid w:val="00247918"/>
    <w:rsid w:val="00253691"/>
    <w:rsid w:val="00263D3F"/>
    <w:rsid w:val="00266A7A"/>
    <w:rsid w:val="00277D48"/>
    <w:rsid w:val="00280B23"/>
    <w:rsid w:val="002A4627"/>
    <w:rsid w:val="002B2989"/>
    <w:rsid w:val="002B4545"/>
    <w:rsid w:val="002E76D2"/>
    <w:rsid w:val="002F54EC"/>
    <w:rsid w:val="0030589F"/>
    <w:rsid w:val="00310E72"/>
    <w:rsid w:val="0031747F"/>
    <w:rsid w:val="0032109A"/>
    <w:rsid w:val="003228A4"/>
    <w:rsid w:val="00343698"/>
    <w:rsid w:val="00346573"/>
    <w:rsid w:val="00355804"/>
    <w:rsid w:val="00362919"/>
    <w:rsid w:val="00366F49"/>
    <w:rsid w:val="00371175"/>
    <w:rsid w:val="00380456"/>
    <w:rsid w:val="0038620A"/>
    <w:rsid w:val="003944DE"/>
    <w:rsid w:val="00395B77"/>
    <w:rsid w:val="00397738"/>
    <w:rsid w:val="003A0482"/>
    <w:rsid w:val="003B126A"/>
    <w:rsid w:val="003C73A2"/>
    <w:rsid w:val="003D38F4"/>
    <w:rsid w:val="003D7D88"/>
    <w:rsid w:val="003E0897"/>
    <w:rsid w:val="003E692A"/>
    <w:rsid w:val="003F069E"/>
    <w:rsid w:val="003F26BD"/>
    <w:rsid w:val="003F3FD5"/>
    <w:rsid w:val="003F6884"/>
    <w:rsid w:val="00401CB7"/>
    <w:rsid w:val="00403319"/>
    <w:rsid w:val="0040344B"/>
    <w:rsid w:val="00403F16"/>
    <w:rsid w:val="00405688"/>
    <w:rsid w:val="00420743"/>
    <w:rsid w:val="00424E9A"/>
    <w:rsid w:val="004303F7"/>
    <w:rsid w:val="00437A3D"/>
    <w:rsid w:val="00445D13"/>
    <w:rsid w:val="00455903"/>
    <w:rsid w:val="00456C76"/>
    <w:rsid w:val="0047102D"/>
    <w:rsid w:val="00481053"/>
    <w:rsid w:val="0049130F"/>
    <w:rsid w:val="004971D5"/>
    <w:rsid w:val="004A23A0"/>
    <w:rsid w:val="004C091B"/>
    <w:rsid w:val="004C24D3"/>
    <w:rsid w:val="004C407E"/>
    <w:rsid w:val="004C43A9"/>
    <w:rsid w:val="004C7C63"/>
    <w:rsid w:val="004D25CD"/>
    <w:rsid w:val="004D5E7C"/>
    <w:rsid w:val="004D66C0"/>
    <w:rsid w:val="004D6B9F"/>
    <w:rsid w:val="004F07EC"/>
    <w:rsid w:val="004F3F66"/>
    <w:rsid w:val="00500C2B"/>
    <w:rsid w:val="00505F82"/>
    <w:rsid w:val="005121B8"/>
    <w:rsid w:val="00520E05"/>
    <w:rsid w:val="00533258"/>
    <w:rsid w:val="005416FF"/>
    <w:rsid w:val="00556C6B"/>
    <w:rsid w:val="005655D1"/>
    <w:rsid w:val="00567ABF"/>
    <w:rsid w:val="00581834"/>
    <w:rsid w:val="00583365"/>
    <w:rsid w:val="0058636D"/>
    <w:rsid w:val="00587ECE"/>
    <w:rsid w:val="005A1924"/>
    <w:rsid w:val="005B3B20"/>
    <w:rsid w:val="005D3134"/>
    <w:rsid w:val="005E3FA1"/>
    <w:rsid w:val="005F29DD"/>
    <w:rsid w:val="00603228"/>
    <w:rsid w:val="006059F0"/>
    <w:rsid w:val="0061286E"/>
    <w:rsid w:val="00622AAB"/>
    <w:rsid w:val="006268A7"/>
    <w:rsid w:val="00640223"/>
    <w:rsid w:val="00640DF3"/>
    <w:rsid w:val="00651431"/>
    <w:rsid w:val="00654C84"/>
    <w:rsid w:val="00674E67"/>
    <w:rsid w:val="006773DE"/>
    <w:rsid w:val="006814B7"/>
    <w:rsid w:val="006822E7"/>
    <w:rsid w:val="006863DE"/>
    <w:rsid w:val="00692C3F"/>
    <w:rsid w:val="006A6719"/>
    <w:rsid w:val="006C76EE"/>
    <w:rsid w:val="006D43FC"/>
    <w:rsid w:val="006D5DF6"/>
    <w:rsid w:val="006E4331"/>
    <w:rsid w:val="006E4D6E"/>
    <w:rsid w:val="006E6D45"/>
    <w:rsid w:val="006F3EBC"/>
    <w:rsid w:val="007005FF"/>
    <w:rsid w:val="00701460"/>
    <w:rsid w:val="00711384"/>
    <w:rsid w:val="00715654"/>
    <w:rsid w:val="00720EA0"/>
    <w:rsid w:val="00722A59"/>
    <w:rsid w:val="007274C9"/>
    <w:rsid w:val="00737058"/>
    <w:rsid w:val="00737466"/>
    <w:rsid w:val="00744FA2"/>
    <w:rsid w:val="007475EF"/>
    <w:rsid w:val="00756817"/>
    <w:rsid w:val="007569F7"/>
    <w:rsid w:val="0077103B"/>
    <w:rsid w:val="00774455"/>
    <w:rsid w:val="00777233"/>
    <w:rsid w:val="0078030A"/>
    <w:rsid w:val="00782947"/>
    <w:rsid w:val="00783218"/>
    <w:rsid w:val="00786078"/>
    <w:rsid w:val="0079455A"/>
    <w:rsid w:val="00796BF7"/>
    <w:rsid w:val="007C462D"/>
    <w:rsid w:val="007C60EA"/>
    <w:rsid w:val="007C7C35"/>
    <w:rsid w:val="007D6F9E"/>
    <w:rsid w:val="007E552C"/>
    <w:rsid w:val="007F0A1B"/>
    <w:rsid w:val="007F2012"/>
    <w:rsid w:val="007F2D6F"/>
    <w:rsid w:val="007F379A"/>
    <w:rsid w:val="007F574A"/>
    <w:rsid w:val="007F5CD6"/>
    <w:rsid w:val="008025F4"/>
    <w:rsid w:val="00806808"/>
    <w:rsid w:val="00811CB9"/>
    <w:rsid w:val="0082024E"/>
    <w:rsid w:val="0082031B"/>
    <w:rsid w:val="00834268"/>
    <w:rsid w:val="008358B5"/>
    <w:rsid w:val="00850180"/>
    <w:rsid w:val="008514F9"/>
    <w:rsid w:val="008523F5"/>
    <w:rsid w:val="00857188"/>
    <w:rsid w:val="00863197"/>
    <w:rsid w:val="00865076"/>
    <w:rsid w:val="00866A63"/>
    <w:rsid w:val="008A273F"/>
    <w:rsid w:val="008B2B3D"/>
    <w:rsid w:val="008B5ECC"/>
    <w:rsid w:val="008B66ED"/>
    <w:rsid w:val="008D07EC"/>
    <w:rsid w:val="008D1081"/>
    <w:rsid w:val="008D20CF"/>
    <w:rsid w:val="008E1322"/>
    <w:rsid w:val="008E4D4F"/>
    <w:rsid w:val="008F77A3"/>
    <w:rsid w:val="009065DE"/>
    <w:rsid w:val="009107CC"/>
    <w:rsid w:val="00921092"/>
    <w:rsid w:val="00925074"/>
    <w:rsid w:val="00927AF9"/>
    <w:rsid w:val="00934400"/>
    <w:rsid w:val="00951367"/>
    <w:rsid w:val="00952B8D"/>
    <w:rsid w:val="00972C32"/>
    <w:rsid w:val="00976641"/>
    <w:rsid w:val="00980859"/>
    <w:rsid w:val="00986B96"/>
    <w:rsid w:val="00995065"/>
    <w:rsid w:val="00996BFD"/>
    <w:rsid w:val="009A597E"/>
    <w:rsid w:val="009B2E29"/>
    <w:rsid w:val="009B3D10"/>
    <w:rsid w:val="009D4134"/>
    <w:rsid w:val="009D5582"/>
    <w:rsid w:val="009D7002"/>
    <w:rsid w:val="009E5C16"/>
    <w:rsid w:val="009E707B"/>
    <w:rsid w:val="009F15E5"/>
    <w:rsid w:val="009F4F8F"/>
    <w:rsid w:val="00A006E9"/>
    <w:rsid w:val="00A0763A"/>
    <w:rsid w:val="00A1094E"/>
    <w:rsid w:val="00A11B28"/>
    <w:rsid w:val="00A151BC"/>
    <w:rsid w:val="00A26E2F"/>
    <w:rsid w:val="00A301C6"/>
    <w:rsid w:val="00A33184"/>
    <w:rsid w:val="00A33DBA"/>
    <w:rsid w:val="00A41025"/>
    <w:rsid w:val="00A4324E"/>
    <w:rsid w:val="00A45AF4"/>
    <w:rsid w:val="00A524CD"/>
    <w:rsid w:val="00A558FB"/>
    <w:rsid w:val="00A57B70"/>
    <w:rsid w:val="00A63D59"/>
    <w:rsid w:val="00A76EED"/>
    <w:rsid w:val="00A828FC"/>
    <w:rsid w:val="00A846C4"/>
    <w:rsid w:val="00A87DD9"/>
    <w:rsid w:val="00A977A8"/>
    <w:rsid w:val="00AA25D8"/>
    <w:rsid w:val="00AB1D24"/>
    <w:rsid w:val="00AC3AEC"/>
    <w:rsid w:val="00AC479E"/>
    <w:rsid w:val="00AC6AB6"/>
    <w:rsid w:val="00AD1838"/>
    <w:rsid w:val="00AE51DA"/>
    <w:rsid w:val="00B02940"/>
    <w:rsid w:val="00B143C5"/>
    <w:rsid w:val="00B16A99"/>
    <w:rsid w:val="00B207A8"/>
    <w:rsid w:val="00B221BD"/>
    <w:rsid w:val="00B37A62"/>
    <w:rsid w:val="00B416AA"/>
    <w:rsid w:val="00B43A9D"/>
    <w:rsid w:val="00B53500"/>
    <w:rsid w:val="00B804F4"/>
    <w:rsid w:val="00B834C8"/>
    <w:rsid w:val="00B8473C"/>
    <w:rsid w:val="00B852E2"/>
    <w:rsid w:val="00B867EF"/>
    <w:rsid w:val="00B93863"/>
    <w:rsid w:val="00B96E85"/>
    <w:rsid w:val="00BB00BC"/>
    <w:rsid w:val="00BC4FD6"/>
    <w:rsid w:val="00BD3669"/>
    <w:rsid w:val="00BE25C8"/>
    <w:rsid w:val="00BE7BC3"/>
    <w:rsid w:val="00BF3B5E"/>
    <w:rsid w:val="00BF46FA"/>
    <w:rsid w:val="00BF6512"/>
    <w:rsid w:val="00C00530"/>
    <w:rsid w:val="00C01423"/>
    <w:rsid w:val="00C14567"/>
    <w:rsid w:val="00C17663"/>
    <w:rsid w:val="00C176BD"/>
    <w:rsid w:val="00C21486"/>
    <w:rsid w:val="00C30389"/>
    <w:rsid w:val="00C32A39"/>
    <w:rsid w:val="00C3663E"/>
    <w:rsid w:val="00C414D5"/>
    <w:rsid w:val="00C426DD"/>
    <w:rsid w:val="00C45589"/>
    <w:rsid w:val="00C46B76"/>
    <w:rsid w:val="00C512AF"/>
    <w:rsid w:val="00C62513"/>
    <w:rsid w:val="00C83295"/>
    <w:rsid w:val="00C83EF8"/>
    <w:rsid w:val="00C86C8F"/>
    <w:rsid w:val="00C908B3"/>
    <w:rsid w:val="00CA07BE"/>
    <w:rsid w:val="00CA60C9"/>
    <w:rsid w:val="00CA7877"/>
    <w:rsid w:val="00CA7F02"/>
    <w:rsid w:val="00CC195D"/>
    <w:rsid w:val="00CC6D02"/>
    <w:rsid w:val="00CD431A"/>
    <w:rsid w:val="00CE5A2F"/>
    <w:rsid w:val="00CE5C6A"/>
    <w:rsid w:val="00D01BBD"/>
    <w:rsid w:val="00D071B5"/>
    <w:rsid w:val="00D17EC8"/>
    <w:rsid w:val="00D20EE6"/>
    <w:rsid w:val="00D21580"/>
    <w:rsid w:val="00D271BF"/>
    <w:rsid w:val="00D36562"/>
    <w:rsid w:val="00D36737"/>
    <w:rsid w:val="00D4321E"/>
    <w:rsid w:val="00D45B0A"/>
    <w:rsid w:val="00D50FB3"/>
    <w:rsid w:val="00D67258"/>
    <w:rsid w:val="00D67491"/>
    <w:rsid w:val="00D73E83"/>
    <w:rsid w:val="00D76351"/>
    <w:rsid w:val="00D76417"/>
    <w:rsid w:val="00D76F79"/>
    <w:rsid w:val="00D87CDC"/>
    <w:rsid w:val="00D96B9E"/>
    <w:rsid w:val="00DA0C10"/>
    <w:rsid w:val="00DC6175"/>
    <w:rsid w:val="00DC7D93"/>
    <w:rsid w:val="00DD6D7C"/>
    <w:rsid w:val="00DE01BB"/>
    <w:rsid w:val="00DE4A19"/>
    <w:rsid w:val="00DE4F6C"/>
    <w:rsid w:val="00DE727C"/>
    <w:rsid w:val="00DF23A7"/>
    <w:rsid w:val="00E05528"/>
    <w:rsid w:val="00E05B56"/>
    <w:rsid w:val="00E0665A"/>
    <w:rsid w:val="00E076DB"/>
    <w:rsid w:val="00E11662"/>
    <w:rsid w:val="00E23806"/>
    <w:rsid w:val="00E27189"/>
    <w:rsid w:val="00E27413"/>
    <w:rsid w:val="00E35F89"/>
    <w:rsid w:val="00E37A34"/>
    <w:rsid w:val="00E41932"/>
    <w:rsid w:val="00E4386D"/>
    <w:rsid w:val="00E443FD"/>
    <w:rsid w:val="00E4687A"/>
    <w:rsid w:val="00E60A29"/>
    <w:rsid w:val="00E91F93"/>
    <w:rsid w:val="00E94D24"/>
    <w:rsid w:val="00EB0C64"/>
    <w:rsid w:val="00EB395E"/>
    <w:rsid w:val="00EC0DBC"/>
    <w:rsid w:val="00EC2652"/>
    <w:rsid w:val="00EC5CF4"/>
    <w:rsid w:val="00ED4E4B"/>
    <w:rsid w:val="00EE6645"/>
    <w:rsid w:val="00EF0582"/>
    <w:rsid w:val="00EF2E26"/>
    <w:rsid w:val="00EF31EB"/>
    <w:rsid w:val="00F03A90"/>
    <w:rsid w:val="00F07111"/>
    <w:rsid w:val="00F20AFC"/>
    <w:rsid w:val="00F232B1"/>
    <w:rsid w:val="00F32B27"/>
    <w:rsid w:val="00F333B2"/>
    <w:rsid w:val="00F44CB9"/>
    <w:rsid w:val="00F72EAE"/>
    <w:rsid w:val="00F77510"/>
    <w:rsid w:val="00F96606"/>
    <w:rsid w:val="00F96866"/>
    <w:rsid w:val="00FA0FC0"/>
    <w:rsid w:val="00FA6DF9"/>
    <w:rsid w:val="00FB10B2"/>
    <w:rsid w:val="00FB2EA7"/>
    <w:rsid w:val="00FB5F73"/>
    <w:rsid w:val="00FC3220"/>
    <w:rsid w:val="00FC443E"/>
    <w:rsid w:val="00FD2623"/>
    <w:rsid w:val="00FD38AE"/>
    <w:rsid w:val="00FE14CA"/>
    <w:rsid w:val="00FE2636"/>
    <w:rsid w:val="00FF1FB2"/>
    <w:rsid w:val="00FF2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0325D-6081-45E8-820E-E322A3E6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3A90"/>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F03A90"/>
    <w:pPr>
      <w:keepNext/>
      <w:ind w:firstLine="420"/>
      <w:outlineLvl w:val="0"/>
    </w:pPr>
    <w:rPr>
      <w:b/>
      <w:sz w:val="24"/>
    </w:rPr>
  </w:style>
  <w:style w:type="paragraph" w:styleId="2">
    <w:name w:val="heading 2"/>
    <w:basedOn w:val="a"/>
    <w:next w:val="a"/>
    <w:link w:val="20"/>
    <w:qFormat/>
    <w:rsid w:val="00F03A90"/>
    <w:pPr>
      <w:keepNext/>
      <w:outlineLvl w:val="1"/>
    </w:pPr>
    <w:rPr>
      <w:sz w:val="24"/>
    </w:rPr>
  </w:style>
  <w:style w:type="paragraph" w:styleId="3">
    <w:name w:val="heading 3"/>
    <w:basedOn w:val="a"/>
    <w:next w:val="a"/>
    <w:link w:val="30"/>
    <w:qFormat/>
    <w:rsid w:val="00F03A90"/>
    <w:pPr>
      <w:keepNext/>
      <w:ind w:firstLine="420"/>
      <w:jc w:val="both"/>
      <w:outlineLvl w:val="2"/>
    </w:pPr>
    <w:rPr>
      <w:b/>
      <w:sz w:val="24"/>
    </w:rPr>
  </w:style>
  <w:style w:type="paragraph" w:styleId="4">
    <w:name w:val="heading 4"/>
    <w:basedOn w:val="a"/>
    <w:next w:val="a"/>
    <w:link w:val="40"/>
    <w:qFormat/>
    <w:rsid w:val="00F03A90"/>
    <w:pPr>
      <w:keepNext/>
      <w:shd w:val="clear" w:color="auto" w:fill="FFFFFF"/>
      <w:spacing w:before="240"/>
      <w:ind w:left="350"/>
      <w:outlineLvl w:val="3"/>
    </w:pPr>
    <w:rPr>
      <w:color w:val="000000"/>
      <w:sz w:val="24"/>
    </w:rPr>
  </w:style>
  <w:style w:type="paragraph" w:styleId="5">
    <w:name w:val="heading 5"/>
    <w:basedOn w:val="a"/>
    <w:next w:val="a"/>
    <w:link w:val="50"/>
    <w:qFormat/>
    <w:rsid w:val="00F03A90"/>
    <w:pPr>
      <w:keepNext/>
      <w:tabs>
        <w:tab w:val="left" w:pos="2467"/>
      </w:tabs>
      <w:spacing w:line="331" w:lineRule="exact"/>
      <w:outlineLvl w:val="4"/>
    </w:pPr>
    <w:rPr>
      <w:color w:val="000000"/>
      <w:sz w:val="24"/>
    </w:rPr>
  </w:style>
  <w:style w:type="paragraph" w:styleId="6">
    <w:name w:val="heading 6"/>
    <w:basedOn w:val="a"/>
    <w:next w:val="a"/>
    <w:link w:val="60"/>
    <w:qFormat/>
    <w:rsid w:val="00F03A90"/>
    <w:pPr>
      <w:keepNext/>
      <w:outlineLvl w:val="5"/>
    </w:pPr>
    <w:rPr>
      <w:b/>
      <w:sz w:val="24"/>
    </w:rPr>
  </w:style>
  <w:style w:type="paragraph" w:styleId="7">
    <w:name w:val="heading 7"/>
    <w:basedOn w:val="a"/>
    <w:next w:val="a"/>
    <w:link w:val="70"/>
    <w:qFormat/>
    <w:rsid w:val="00F03A90"/>
    <w:pPr>
      <w:keepNext/>
      <w:tabs>
        <w:tab w:val="left" w:pos="2467"/>
      </w:tabs>
      <w:spacing w:line="331" w:lineRule="exact"/>
      <w:outlineLvl w:val="6"/>
    </w:pPr>
    <w:rPr>
      <w:b/>
      <w:color w:val="000000"/>
      <w:sz w:val="24"/>
    </w:rPr>
  </w:style>
  <w:style w:type="paragraph" w:styleId="8">
    <w:name w:val="heading 8"/>
    <w:basedOn w:val="a"/>
    <w:next w:val="a"/>
    <w:link w:val="80"/>
    <w:qFormat/>
    <w:rsid w:val="00F03A90"/>
    <w:pPr>
      <w:keepNext/>
      <w:shd w:val="clear" w:color="auto" w:fill="FFFFFF"/>
      <w:tabs>
        <w:tab w:val="left" w:pos="2467"/>
      </w:tabs>
      <w:spacing w:line="331" w:lineRule="exact"/>
      <w:outlineLvl w:val="7"/>
    </w:pPr>
    <w:rPr>
      <w:color w:val="000000"/>
      <w:sz w:val="24"/>
    </w:rPr>
  </w:style>
  <w:style w:type="paragraph" w:styleId="9">
    <w:name w:val="heading 9"/>
    <w:basedOn w:val="a"/>
    <w:next w:val="a"/>
    <w:link w:val="90"/>
    <w:qFormat/>
    <w:rsid w:val="00F03A90"/>
    <w:pPr>
      <w:keepNext/>
      <w:shd w:val="clear" w:color="auto" w:fill="FFFFFF"/>
      <w:spacing w:before="557" w:line="240" w:lineRule="exact"/>
      <w:ind w:left="43"/>
      <w:outlineLvl w:val="8"/>
    </w:pPr>
    <w:rPr>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03A90"/>
    <w:rPr>
      <w:rFonts w:ascii="Times New Roman" w:eastAsia="Times New Roman" w:hAnsi="Times New Roman" w:cs="Times New Roman"/>
      <w:b/>
      <w:sz w:val="24"/>
      <w:szCs w:val="20"/>
      <w:lang w:eastAsia="ru-RU"/>
    </w:rPr>
  </w:style>
  <w:style w:type="character" w:customStyle="1" w:styleId="20">
    <w:name w:val="Заголовок 2 Знак"/>
    <w:basedOn w:val="a0"/>
    <w:link w:val="2"/>
    <w:rsid w:val="00F03A90"/>
    <w:rPr>
      <w:rFonts w:ascii="Times New Roman" w:eastAsia="Times New Roman" w:hAnsi="Times New Roman" w:cs="Times New Roman"/>
      <w:sz w:val="24"/>
      <w:szCs w:val="20"/>
      <w:lang w:eastAsia="ru-RU"/>
    </w:rPr>
  </w:style>
  <w:style w:type="character" w:customStyle="1" w:styleId="30">
    <w:name w:val="Заголовок 3 Знак"/>
    <w:basedOn w:val="a0"/>
    <w:link w:val="3"/>
    <w:rsid w:val="00F03A90"/>
    <w:rPr>
      <w:rFonts w:ascii="Times New Roman" w:eastAsia="Times New Roman" w:hAnsi="Times New Roman" w:cs="Times New Roman"/>
      <w:b/>
      <w:sz w:val="24"/>
      <w:szCs w:val="20"/>
      <w:lang w:eastAsia="ru-RU"/>
    </w:rPr>
  </w:style>
  <w:style w:type="character" w:customStyle="1" w:styleId="40">
    <w:name w:val="Заголовок 4 Знак"/>
    <w:basedOn w:val="a0"/>
    <w:link w:val="4"/>
    <w:rsid w:val="00F03A90"/>
    <w:rPr>
      <w:rFonts w:ascii="Times New Roman" w:eastAsia="Times New Roman" w:hAnsi="Times New Roman" w:cs="Times New Roman"/>
      <w:color w:val="000000"/>
      <w:sz w:val="24"/>
      <w:szCs w:val="20"/>
      <w:shd w:val="clear" w:color="auto" w:fill="FFFFFF"/>
      <w:lang w:eastAsia="ru-RU"/>
    </w:rPr>
  </w:style>
  <w:style w:type="character" w:customStyle="1" w:styleId="50">
    <w:name w:val="Заголовок 5 Знак"/>
    <w:basedOn w:val="a0"/>
    <w:link w:val="5"/>
    <w:rsid w:val="00F03A90"/>
    <w:rPr>
      <w:rFonts w:ascii="Times New Roman" w:eastAsia="Times New Roman" w:hAnsi="Times New Roman" w:cs="Times New Roman"/>
      <w:color w:val="000000"/>
      <w:sz w:val="24"/>
      <w:szCs w:val="20"/>
      <w:lang w:eastAsia="ru-RU"/>
    </w:rPr>
  </w:style>
  <w:style w:type="character" w:customStyle="1" w:styleId="60">
    <w:name w:val="Заголовок 6 Знак"/>
    <w:basedOn w:val="a0"/>
    <w:link w:val="6"/>
    <w:rsid w:val="00F03A90"/>
    <w:rPr>
      <w:rFonts w:ascii="Times New Roman" w:eastAsia="Times New Roman" w:hAnsi="Times New Roman" w:cs="Times New Roman"/>
      <w:b/>
      <w:sz w:val="24"/>
      <w:szCs w:val="20"/>
      <w:lang w:eastAsia="ru-RU"/>
    </w:rPr>
  </w:style>
  <w:style w:type="character" w:customStyle="1" w:styleId="70">
    <w:name w:val="Заголовок 7 Знак"/>
    <w:basedOn w:val="a0"/>
    <w:link w:val="7"/>
    <w:rsid w:val="00F03A90"/>
    <w:rPr>
      <w:rFonts w:ascii="Times New Roman" w:eastAsia="Times New Roman" w:hAnsi="Times New Roman" w:cs="Times New Roman"/>
      <w:b/>
      <w:color w:val="000000"/>
      <w:sz w:val="24"/>
      <w:szCs w:val="20"/>
      <w:lang w:eastAsia="ru-RU"/>
    </w:rPr>
  </w:style>
  <w:style w:type="character" w:customStyle="1" w:styleId="80">
    <w:name w:val="Заголовок 8 Знак"/>
    <w:basedOn w:val="a0"/>
    <w:link w:val="8"/>
    <w:rsid w:val="00F03A90"/>
    <w:rPr>
      <w:rFonts w:ascii="Times New Roman" w:eastAsia="Times New Roman" w:hAnsi="Times New Roman" w:cs="Times New Roman"/>
      <w:color w:val="000000"/>
      <w:sz w:val="24"/>
      <w:szCs w:val="20"/>
      <w:shd w:val="clear" w:color="auto" w:fill="FFFFFF"/>
      <w:lang w:eastAsia="ru-RU"/>
    </w:rPr>
  </w:style>
  <w:style w:type="character" w:customStyle="1" w:styleId="90">
    <w:name w:val="Заголовок 9 Знак"/>
    <w:basedOn w:val="a0"/>
    <w:link w:val="9"/>
    <w:rsid w:val="00F03A90"/>
    <w:rPr>
      <w:rFonts w:ascii="Times New Roman" w:eastAsia="Times New Roman" w:hAnsi="Times New Roman" w:cs="Times New Roman"/>
      <w:b/>
      <w:color w:val="000000"/>
      <w:sz w:val="24"/>
      <w:szCs w:val="20"/>
      <w:shd w:val="clear" w:color="auto" w:fill="FFFFFF"/>
      <w:lang w:eastAsia="ru-RU"/>
    </w:rPr>
  </w:style>
  <w:style w:type="paragraph" w:styleId="a3">
    <w:name w:val="Body Text"/>
    <w:basedOn w:val="a"/>
    <w:link w:val="a4"/>
    <w:rsid w:val="00F03A90"/>
    <w:rPr>
      <w:sz w:val="24"/>
    </w:rPr>
  </w:style>
  <w:style w:type="character" w:customStyle="1" w:styleId="a4">
    <w:name w:val="Основной текст Знак"/>
    <w:basedOn w:val="a0"/>
    <w:link w:val="a3"/>
    <w:rsid w:val="00F03A90"/>
    <w:rPr>
      <w:rFonts w:ascii="Times New Roman" w:eastAsia="Times New Roman" w:hAnsi="Times New Roman" w:cs="Times New Roman"/>
      <w:sz w:val="24"/>
      <w:szCs w:val="20"/>
      <w:lang w:eastAsia="ru-RU"/>
    </w:rPr>
  </w:style>
  <w:style w:type="paragraph" w:styleId="a5">
    <w:name w:val="Body Text Indent"/>
    <w:basedOn w:val="a"/>
    <w:link w:val="a6"/>
    <w:rsid w:val="00F03A90"/>
    <w:pPr>
      <w:ind w:firstLine="420"/>
    </w:pPr>
    <w:rPr>
      <w:sz w:val="24"/>
    </w:rPr>
  </w:style>
  <w:style w:type="character" w:customStyle="1" w:styleId="a6">
    <w:name w:val="Основной текст с отступом Знак"/>
    <w:basedOn w:val="a0"/>
    <w:link w:val="a5"/>
    <w:rsid w:val="00F03A90"/>
    <w:rPr>
      <w:rFonts w:ascii="Times New Roman" w:eastAsia="Times New Roman" w:hAnsi="Times New Roman" w:cs="Times New Roman"/>
      <w:sz w:val="24"/>
      <w:szCs w:val="20"/>
      <w:lang w:eastAsia="ru-RU"/>
    </w:rPr>
  </w:style>
  <w:style w:type="paragraph" w:styleId="a7">
    <w:name w:val="header"/>
    <w:basedOn w:val="a"/>
    <w:link w:val="a8"/>
    <w:uiPriority w:val="99"/>
    <w:rsid w:val="00F03A90"/>
    <w:pPr>
      <w:tabs>
        <w:tab w:val="center" w:pos="4153"/>
        <w:tab w:val="right" w:pos="8306"/>
      </w:tabs>
    </w:pPr>
  </w:style>
  <w:style w:type="character" w:customStyle="1" w:styleId="a8">
    <w:name w:val="Верхний колонтитул Знак"/>
    <w:basedOn w:val="a0"/>
    <w:link w:val="a7"/>
    <w:uiPriority w:val="99"/>
    <w:rsid w:val="00F03A90"/>
    <w:rPr>
      <w:rFonts w:ascii="Times New Roman" w:eastAsia="Times New Roman" w:hAnsi="Times New Roman" w:cs="Times New Roman"/>
      <w:sz w:val="20"/>
      <w:szCs w:val="20"/>
      <w:lang w:eastAsia="ru-RU"/>
    </w:rPr>
  </w:style>
  <w:style w:type="character" w:styleId="a9">
    <w:name w:val="page number"/>
    <w:basedOn w:val="a0"/>
    <w:rsid w:val="00F03A90"/>
  </w:style>
  <w:style w:type="paragraph" w:styleId="21">
    <w:name w:val="Body Text Indent 2"/>
    <w:basedOn w:val="a"/>
    <w:link w:val="22"/>
    <w:rsid w:val="00F03A90"/>
    <w:pPr>
      <w:shd w:val="clear" w:color="auto" w:fill="FFFFFF"/>
      <w:spacing w:before="53" w:line="274" w:lineRule="exact"/>
      <w:ind w:right="19" w:firstLine="360"/>
      <w:jc w:val="both"/>
    </w:pPr>
    <w:rPr>
      <w:color w:val="000000"/>
      <w:sz w:val="24"/>
    </w:rPr>
  </w:style>
  <w:style w:type="character" w:customStyle="1" w:styleId="22">
    <w:name w:val="Основной текст с отступом 2 Знак"/>
    <w:basedOn w:val="a0"/>
    <w:link w:val="21"/>
    <w:rsid w:val="00F03A90"/>
    <w:rPr>
      <w:rFonts w:ascii="Times New Roman" w:eastAsia="Times New Roman" w:hAnsi="Times New Roman" w:cs="Times New Roman"/>
      <w:color w:val="000000"/>
      <w:sz w:val="24"/>
      <w:szCs w:val="20"/>
      <w:shd w:val="clear" w:color="auto" w:fill="FFFFFF"/>
      <w:lang w:eastAsia="ru-RU"/>
    </w:rPr>
  </w:style>
  <w:style w:type="paragraph" w:styleId="31">
    <w:name w:val="Body Text Indent 3"/>
    <w:basedOn w:val="a"/>
    <w:link w:val="32"/>
    <w:rsid w:val="00F03A90"/>
    <w:pPr>
      <w:shd w:val="clear" w:color="auto" w:fill="FFFFFF"/>
      <w:spacing w:before="62" w:line="274" w:lineRule="exact"/>
      <w:ind w:right="10" w:firstLine="259"/>
      <w:jc w:val="both"/>
    </w:pPr>
    <w:rPr>
      <w:color w:val="000000"/>
      <w:sz w:val="24"/>
    </w:rPr>
  </w:style>
  <w:style w:type="character" w:customStyle="1" w:styleId="32">
    <w:name w:val="Основной текст с отступом 3 Знак"/>
    <w:basedOn w:val="a0"/>
    <w:link w:val="31"/>
    <w:rsid w:val="00F03A90"/>
    <w:rPr>
      <w:rFonts w:ascii="Times New Roman" w:eastAsia="Times New Roman" w:hAnsi="Times New Roman" w:cs="Times New Roman"/>
      <w:color w:val="000000"/>
      <w:sz w:val="24"/>
      <w:szCs w:val="20"/>
      <w:shd w:val="clear" w:color="auto" w:fill="FFFFFF"/>
      <w:lang w:eastAsia="ru-RU"/>
    </w:rPr>
  </w:style>
  <w:style w:type="paragraph" w:styleId="aa">
    <w:name w:val="Block Text"/>
    <w:basedOn w:val="a"/>
    <w:rsid w:val="00F03A90"/>
    <w:pPr>
      <w:shd w:val="clear" w:color="auto" w:fill="FFFFFF"/>
      <w:spacing w:before="67" w:line="269" w:lineRule="exact"/>
      <w:ind w:left="5" w:right="34" w:firstLine="284"/>
      <w:jc w:val="both"/>
    </w:pPr>
    <w:rPr>
      <w:color w:val="000000"/>
      <w:sz w:val="24"/>
    </w:rPr>
  </w:style>
  <w:style w:type="paragraph" w:styleId="23">
    <w:name w:val="Body Text 2"/>
    <w:basedOn w:val="a"/>
    <w:link w:val="24"/>
    <w:rsid w:val="00F03A90"/>
    <w:pPr>
      <w:shd w:val="clear" w:color="auto" w:fill="FFFFFF"/>
      <w:spacing w:before="72" w:line="269" w:lineRule="exact"/>
      <w:ind w:right="19"/>
      <w:jc w:val="both"/>
    </w:pPr>
    <w:rPr>
      <w:color w:val="000000"/>
      <w:sz w:val="24"/>
    </w:rPr>
  </w:style>
  <w:style w:type="character" w:customStyle="1" w:styleId="24">
    <w:name w:val="Основной текст 2 Знак"/>
    <w:basedOn w:val="a0"/>
    <w:link w:val="23"/>
    <w:rsid w:val="00F03A90"/>
    <w:rPr>
      <w:rFonts w:ascii="Times New Roman" w:eastAsia="Times New Roman" w:hAnsi="Times New Roman" w:cs="Times New Roman"/>
      <w:color w:val="000000"/>
      <w:sz w:val="24"/>
      <w:szCs w:val="20"/>
      <w:shd w:val="clear" w:color="auto" w:fill="FFFFFF"/>
      <w:lang w:eastAsia="ru-RU"/>
    </w:rPr>
  </w:style>
  <w:style w:type="paragraph" w:styleId="33">
    <w:name w:val="Body Text 3"/>
    <w:basedOn w:val="a"/>
    <w:link w:val="34"/>
    <w:rsid w:val="00F03A90"/>
    <w:pPr>
      <w:shd w:val="clear" w:color="auto" w:fill="FFFFFF"/>
      <w:spacing w:before="53" w:line="274" w:lineRule="exact"/>
      <w:ind w:right="317"/>
      <w:jc w:val="both"/>
    </w:pPr>
    <w:rPr>
      <w:color w:val="000000"/>
      <w:sz w:val="24"/>
    </w:rPr>
  </w:style>
  <w:style w:type="character" w:customStyle="1" w:styleId="34">
    <w:name w:val="Основной текст 3 Знак"/>
    <w:basedOn w:val="a0"/>
    <w:link w:val="33"/>
    <w:rsid w:val="00F03A90"/>
    <w:rPr>
      <w:rFonts w:ascii="Times New Roman" w:eastAsia="Times New Roman" w:hAnsi="Times New Roman" w:cs="Times New Roman"/>
      <w:color w:val="000000"/>
      <w:sz w:val="24"/>
      <w:szCs w:val="20"/>
      <w:shd w:val="clear" w:color="auto" w:fill="FFFFFF"/>
      <w:lang w:eastAsia="ru-RU"/>
    </w:rPr>
  </w:style>
  <w:style w:type="paragraph" w:customStyle="1" w:styleId="ConsPlusNormal">
    <w:name w:val="ConsPlusNormal"/>
    <w:rsid w:val="00F03A90"/>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Nonformat">
    <w:name w:val="ConsPlusNonformat"/>
    <w:uiPriority w:val="99"/>
    <w:rsid w:val="00F03A9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ConsNormal">
    <w:name w:val="ConsNormal"/>
    <w:rsid w:val="00F03A90"/>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b">
    <w:name w:val="Plain Text"/>
    <w:basedOn w:val="a"/>
    <w:link w:val="ac"/>
    <w:rsid w:val="00F03A90"/>
    <w:rPr>
      <w:rFonts w:ascii="Courier New" w:hAnsi="Courier New" w:cs="Courier New"/>
    </w:rPr>
  </w:style>
  <w:style w:type="character" w:customStyle="1" w:styleId="ac">
    <w:name w:val="Текст Знак"/>
    <w:basedOn w:val="a0"/>
    <w:link w:val="ab"/>
    <w:rsid w:val="00F03A90"/>
    <w:rPr>
      <w:rFonts w:ascii="Courier New" w:eastAsia="Times New Roman" w:hAnsi="Courier New" w:cs="Courier New"/>
      <w:sz w:val="20"/>
      <w:szCs w:val="20"/>
      <w:lang w:eastAsia="ru-RU"/>
    </w:rPr>
  </w:style>
  <w:style w:type="character" w:styleId="ad">
    <w:name w:val="footnote reference"/>
    <w:basedOn w:val="a0"/>
    <w:semiHidden/>
    <w:rsid w:val="00F03A90"/>
    <w:rPr>
      <w:vertAlign w:val="superscript"/>
    </w:rPr>
  </w:style>
  <w:style w:type="paragraph" w:customStyle="1" w:styleId="ConsNonformat">
    <w:name w:val="ConsNonformat"/>
    <w:rsid w:val="00F03A90"/>
    <w:pPr>
      <w:autoSpaceDE w:val="0"/>
      <w:autoSpaceDN w:val="0"/>
      <w:adjustRightInd w:val="0"/>
      <w:spacing w:after="0" w:line="240" w:lineRule="auto"/>
    </w:pPr>
    <w:rPr>
      <w:rFonts w:ascii="Courier New" w:eastAsia="Times New Roman" w:hAnsi="Courier New" w:cs="Courier New"/>
      <w:sz w:val="20"/>
      <w:szCs w:val="20"/>
      <w:lang w:eastAsia="ru-RU"/>
    </w:rPr>
  </w:style>
  <w:style w:type="paragraph" w:styleId="ae">
    <w:name w:val="footnote text"/>
    <w:basedOn w:val="a"/>
    <w:link w:val="af"/>
    <w:uiPriority w:val="99"/>
    <w:semiHidden/>
    <w:rsid w:val="00F03A90"/>
  </w:style>
  <w:style w:type="character" w:customStyle="1" w:styleId="af">
    <w:name w:val="Текст сноски Знак"/>
    <w:basedOn w:val="a0"/>
    <w:link w:val="ae"/>
    <w:uiPriority w:val="99"/>
    <w:semiHidden/>
    <w:rsid w:val="00F03A90"/>
    <w:rPr>
      <w:rFonts w:ascii="Times New Roman" w:eastAsia="Times New Roman" w:hAnsi="Times New Roman" w:cs="Times New Roman"/>
      <w:sz w:val="20"/>
      <w:szCs w:val="20"/>
      <w:lang w:eastAsia="ru-RU"/>
    </w:rPr>
  </w:style>
  <w:style w:type="table" w:styleId="af0">
    <w:name w:val="Table Grid"/>
    <w:basedOn w:val="a1"/>
    <w:uiPriority w:val="59"/>
    <w:rsid w:val="00F03A9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заголовок 1"/>
    <w:basedOn w:val="a"/>
    <w:next w:val="a"/>
    <w:rsid w:val="00F03A90"/>
    <w:pPr>
      <w:keepNext/>
      <w:jc w:val="center"/>
    </w:pPr>
    <w:rPr>
      <w:b/>
      <w:sz w:val="28"/>
    </w:rPr>
  </w:style>
  <w:style w:type="paragraph" w:customStyle="1" w:styleId="25">
    <w:name w:val="заголовок 2"/>
    <w:basedOn w:val="a"/>
    <w:next w:val="a"/>
    <w:rsid w:val="00F03A90"/>
    <w:pPr>
      <w:keepNext/>
      <w:jc w:val="both"/>
    </w:pPr>
    <w:rPr>
      <w:sz w:val="28"/>
    </w:rPr>
  </w:style>
  <w:style w:type="paragraph" w:customStyle="1" w:styleId="af1">
    <w:name w:val="Обычный с №"/>
    <w:basedOn w:val="a"/>
    <w:rsid w:val="00F03A90"/>
    <w:pPr>
      <w:tabs>
        <w:tab w:val="num" w:pos="720"/>
      </w:tabs>
      <w:spacing w:after="120"/>
      <w:ind w:left="720" w:hanging="720"/>
      <w:jc w:val="both"/>
    </w:pPr>
    <w:rPr>
      <w:sz w:val="24"/>
    </w:rPr>
  </w:style>
  <w:style w:type="paragraph" w:customStyle="1" w:styleId="ConsPlusCell">
    <w:name w:val="ConsPlusCell"/>
    <w:rsid w:val="00F03A90"/>
    <w:pPr>
      <w:autoSpaceDE w:val="0"/>
      <w:autoSpaceDN w:val="0"/>
      <w:adjustRightInd w:val="0"/>
      <w:spacing w:after="0" w:line="240" w:lineRule="auto"/>
    </w:pPr>
    <w:rPr>
      <w:rFonts w:ascii="Arial" w:eastAsia="Times New Roman" w:hAnsi="Arial" w:cs="Arial"/>
      <w:sz w:val="20"/>
      <w:szCs w:val="20"/>
      <w:lang w:eastAsia="ru-RU"/>
    </w:rPr>
  </w:style>
  <w:style w:type="paragraph" w:styleId="af2">
    <w:name w:val="Balloon Text"/>
    <w:basedOn w:val="a"/>
    <w:link w:val="af3"/>
    <w:semiHidden/>
    <w:rsid w:val="00F03A90"/>
    <w:rPr>
      <w:rFonts w:ascii="Tahoma" w:hAnsi="Tahoma" w:cs="Tahoma"/>
      <w:sz w:val="16"/>
      <w:szCs w:val="16"/>
    </w:rPr>
  </w:style>
  <w:style w:type="character" w:customStyle="1" w:styleId="af3">
    <w:name w:val="Текст выноски Знак"/>
    <w:basedOn w:val="a0"/>
    <w:link w:val="af2"/>
    <w:semiHidden/>
    <w:rsid w:val="00F03A90"/>
    <w:rPr>
      <w:rFonts w:ascii="Tahoma" w:eastAsia="Times New Roman" w:hAnsi="Tahoma" w:cs="Tahoma"/>
      <w:sz w:val="16"/>
      <w:szCs w:val="16"/>
      <w:lang w:eastAsia="ru-RU"/>
    </w:rPr>
  </w:style>
  <w:style w:type="paragraph" w:styleId="af4">
    <w:name w:val="footer"/>
    <w:basedOn w:val="a"/>
    <w:link w:val="af5"/>
    <w:uiPriority w:val="99"/>
    <w:rsid w:val="00F03A90"/>
    <w:pPr>
      <w:tabs>
        <w:tab w:val="center" w:pos="4677"/>
        <w:tab w:val="right" w:pos="9355"/>
      </w:tabs>
    </w:pPr>
  </w:style>
  <w:style w:type="character" w:customStyle="1" w:styleId="af5">
    <w:name w:val="Нижний колонтитул Знак"/>
    <w:basedOn w:val="a0"/>
    <w:link w:val="af4"/>
    <w:uiPriority w:val="99"/>
    <w:rsid w:val="00F03A90"/>
    <w:rPr>
      <w:rFonts w:ascii="Times New Roman" w:eastAsia="Times New Roman" w:hAnsi="Times New Roman" w:cs="Times New Roman"/>
      <w:sz w:val="20"/>
      <w:szCs w:val="20"/>
      <w:lang w:eastAsia="ru-RU"/>
    </w:rPr>
  </w:style>
  <w:style w:type="character" w:styleId="af6">
    <w:name w:val="annotation reference"/>
    <w:basedOn w:val="a0"/>
    <w:semiHidden/>
    <w:rsid w:val="00F03A90"/>
    <w:rPr>
      <w:sz w:val="16"/>
      <w:szCs w:val="16"/>
    </w:rPr>
  </w:style>
  <w:style w:type="paragraph" w:styleId="af7">
    <w:name w:val="annotation text"/>
    <w:basedOn w:val="a"/>
    <w:link w:val="af8"/>
    <w:semiHidden/>
    <w:rsid w:val="00F03A90"/>
  </w:style>
  <w:style w:type="character" w:customStyle="1" w:styleId="af8">
    <w:name w:val="Текст примечания Знак"/>
    <w:basedOn w:val="a0"/>
    <w:link w:val="af7"/>
    <w:semiHidden/>
    <w:rsid w:val="00F03A90"/>
    <w:rPr>
      <w:rFonts w:ascii="Times New Roman" w:eastAsia="Times New Roman" w:hAnsi="Times New Roman" w:cs="Times New Roman"/>
      <w:sz w:val="20"/>
      <w:szCs w:val="20"/>
      <w:lang w:eastAsia="ru-RU"/>
    </w:rPr>
  </w:style>
  <w:style w:type="paragraph" w:styleId="af9">
    <w:name w:val="annotation subject"/>
    <w:basedOn w:val="af7"/>
    <w:next w:val="af7"/>
    <w:link w:val="afa"/>
    <w:semiHidden/>
    <w:rsid w:val="00F03A90"/>
    <w:rPr>
      <w:b/>
      <w:bCs/>
    </w:rPr>
  </w:style>
  <w:style w:type="character" w:customStyle="1" w:styleId="afa">
    <w:name w:val="Тема примечания Знак"/>
    <w:basedOn w:val="af8"/>
    <w:link w:val="af9"/>
    <w:semiHidden/>
    <w:rsid w:val="00F03A90"/>
    <w:rPr>
      <w:rFonts w:ascii="Times New Roman" w:eastAsia="Times New Roman" w:hAnsi="Times New Roman" w:cs="Times New Roman"/>
      <w:b/>
      <w:bCs/>
      <w:sz w:val="20"/>
      <w:szCs w:val="20"/>
      <w:lang w:eastAsia="ru-RU"/>
    </w:rPr>
  </w:style>
  <w:style w:type="character" w:styleId="afb">
    <w:name w:val="Hyperlink"/>
    <w:basedOn w:val="a0"/>
    <w:rsid w:val="00F03A90"/>
    <w:rPr>
      <w:color w:val="0000FF"/>
      <w:u w:val="single"/>
    </w:rPr>
  </w:style>
  <w:style w:type="paragraph" w:customStyle="1" w:styleId="Default">
    <w:name w:val="Default"/>
    <w:rsid w:val="00F03A90"/>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c">
    <w:name w:val="List Paragraph"/>
    <w:basedOn w:val="a"/>
    <w:uiPriority w:val="34"/>
    <w:qFormat/>
    <w:rsid w:val="00F03A90"/>
    <w:pPr>
      <w:ind w:left="720"/>
      <w:contextualSpacing/>
    </w:pPr>
  </w:style>
  <w:style w:type="paragraph" w:styleId="afd">
    <w:name w:val="endnote text"/>
    <w:basedOn w:val="a"/>
    <w:link w:val="afe"/>
    <w:uiPriority w:val="99"/>
    <w:semiHidden/>
    <w:unhideWhenUsed/>
    <w:rsid w:val="00F03A90"/>
  </w:style>
  <w:style w:type="character" w:customStyle="1" w:styleId="afe">
    <w:name w:val="Текст концевой сноски Знак"/>
    <w:basedOn w:val="a0"/>
    <w:link w:val="afd"/>
    <w:uiPriority w:val="99"/>
    <w:semiHidden/>
    <w:rsid w:val="00F03A90"/>
    <w:rPr>
      <w:rFonts w:ascii="Times New Roman" w:eastAsia="Times New Roman" w:hAnsi="Times New Roman" w:cs="Times New Roman"/>
      <w:sz w:val="20"/>
      <w:szCs w:val="20"/>
      <w:lang w:eastAsia="ru-RU"/>
    </w:rPr>
  </w:style>
  <w:style w:type="character" w:styleId="aff">
    <w:name w:val="endnote reference"/>
    <w:basedOn w:val="a0"/>
    <w:uiPriority w:val="99"/>
    <w:semiHidden/>
    <w:unhideWhenUsed/>
    <w:rsid w:val="00F03A90"/>
    <w:rPr>
      <w:vertAlign w:val="superscript"/>
    </w:rPr>
  </w:style>
  <w:style w:type="paragraph" w:styleId="aff0">
    <w:name w:val="No Spacing"/>
    <w:uiPriority w:val="1"/>
    <w:qFormat/>
    <w:rsid w:val="00F03A90"/>
    <w:pPr>
      <w:spacing w:after="0" w:line="240" w:lineRule="auto"/>
    </w:pPr>
    <w:rPr>
      <w:rFonts w:ascii="Calibri" w:eastAsia="Calibri" w:hAnsi="Calibri" w:cs="Times New Roman"/>
    </w:rPr>
  </w:style>
  <w:style w:type="character" w:customStyle="1" w:styleId="aff1">
    <w:name w:val="Основной текст_"/>
    <w:basedOn w:val="a0"/>
    <w:link w:val="12"/>
    <w:rsid w:val="00F03A90"/>
    <w:rPr>
      <w:spacing w:val="-6"/>
      <w:sz w:val="27"/>
      <w:szCs w:val="27"/>
      <w:shd w:val="clear" w:color="auto" w:fill="FFFFFF"/>
    </w:rPr>
  </w:style>
  <w:style w:type="paragraph" w:customStyle="1" w:styleId="12">
    <w:name w:val="Основной текст1"/>
    <w:basedOn w:val="a"/>
    <w:link w:val="aff1"/>
    <w:rsid w:val="00F03A90"/>
    <w:pPr>
      <w:shd w:val="clear" w:color="auto" w:fill="FFFFFF"/>
      <w:spacing w:after="300" w:line="317" w:lineRule="exact"/>
      <w:jc w:val="right"/>
    </w:pPr>
    <w:rPr>
      <w:rFonts w:asciiTheme="minorHAnsi" w:eastAsiaTheme="minorHAnsi" w:hAnsiTheme="minorHAnsi" w:cstheme="minorBidi"/>
      <w:spacing w:val="-6"/>
      <w:sz w:val="27"/>
      <w:szCs w:val="27"/>
      <w:lang w:eastAsia="en-US"/>
    </w:rPr>
  </w:style>
  <w:style w:type="character" w:styleId="aff2">
    <w:name w:val="Strong"/>
    <w:basedOn w:val="a0"/>
    <w:uiPriority w:val="22"/>
    <w:qFormat/>
    <w:rsid w:val="00FC3220"/>
    <w:rPr>
      <w:b/>
      <w:bCs/>
    </w:rPr>
  </w:style>
  <w:style w:type="character" w:customStyle="1" w:styleId="FontStyle59">
    <w:name w:val="Font Style59"/>
    <w:basedOn w:val="a0"/>
    <w:uiPriority w:val="99"/>
    <w:rsid w:val="00505F82"/>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374EE1-485C-4217-9EA7-A3D7BBEE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9971</Words>
  <Characters>56838</Characters>
  <Application>Microsoft Office Word</Application>
  <DocSecurity>0</DocSecurity>
  <Lines>473</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66676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GEG</dc:creator>
  <cp:keywords/>
  <dc:description/>
  <cp:lastModifiedBy>Егорова Наталья Александровна</cp:lastModifiedBy>
  <cp:revision>3</cp:revision>
  <cp:lastPrinted>2015-06-30T07:47:00Z</cp:lastPrinted>
  <dcterms:created xsi:type="dcterms:W3CDTF">2015-07-02T11:46:00Z</dcterms:created>
  <dcterms:modified xsi:type="dcterms:W3CDTF">2015-07-06T13:54:00Z</dcterms:modified>
</cp:coreProperties>
</file>