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E62" w:rsidRDefault="00716E62">
      <w:pPr>
        <w:ind w:left="-1701"/>
      </w:pPr>
    </w:p>
    <w:p w:rsidR="00716E62" w:rsidRPr="001005DA" w:rsidRDefault="000C442E">
      <w:pPr>
        <w:pStyle w:val="210"/>
        <w:spacing w:after="0" w:line="240" w:lineRule="auto"/>
        <w:ind w:firstLine="720"/>
        <w:jc w:val="center"/>
        <w:rPr>
          <w:b/>
          <w:sz w:val="28"/>
        </w:rPr>
      </w:pPr>
      <w:r w:rsidRPr="001005DA">
        <w:rPr>
          <w:b/>
          <w:sz w:val="28"/>
        </w:rPr>
        <w:t>Порядок</w:t>
      </w:r>
    </w:p>
    <w:p w:rsidR="001005DA" w:rsidRDefault="001005DA" w:rsidP="001005DA">
      <w:pPr>
        <w:ind w:left="644"/>
        <w:jc w:val="center"/>
        <w:rPr>
          <w:sz w:val="28"/>
          <w:szCs w:val="28"/>
        </w:rPr>
      </w:pPr>
      <w:r w:rsidRPr="006B6468">
        <w:rPr>
          <w:sz w:val="28"/>
          <w:szCs w:val="28"/>
        </w:rPr>
        <w:t>выполнения технологических, технических и других мероприятий, связанных с подключением (подсоед</w:t>
      </w:r>
      <w:r>
        <w:rPr>
          <w:sz w:val="28"/>
          <w:szCs w:val="28"/>
        </w:rPr>
        <w:t xml:space="preserve">инением) к сетям </w:t>
      </w:r>
      <w:proofErr w:type="spellStart"/>
      <w:r>
        <w:rPr>
          <w:sz w:val="28"/>
          <w:szCs w:val="28"/>
        </w:rPr>
        <w:t>ресурсоснабжения</w:t>
      </w:r>
      <w:proofErr w:type="spellEnd"/>
      <w:r w:rsidRPr="006B6468">
        <w:rPr>
          <w:sz w:val="28"/>
          <w:szCs w:val="28"/>
        </w:rPr>
        <w:t xml:space="preserve"> </w:t>
      </w:r>
    </w:p>
    <w:p w:rsidR="001005DA" w:rsidRDefault="001005DA" w:rsidP="001005DA">
      <w:pPr>
        <w:ind w:left="644"/>
        <w:jc w:val="center"/>
        <w:rPr>
          <w:sz w:val="28"/>
          <w:szCs w:val="28"/>
        </w:rPr>
      </w:pPr>
      <w:r>
        <w:rPr>
          <w:sz w:val="28"/>
          <w:szCs w:val="28"/>
        </w:rPr>
        <w:t>ОАО «ОЭЗ ППТ «Липецк».</w:t>
      </w:r>
    </w:p>
    <w:p w:rsidR="00716E62" w:rsidRDefault="00716E62" w:rsidP="00A64550">
      <w:pPr>
        <w:pStyle w:val="210"/>
        <w:spacing w:after="0" w:line="240" w:lineRule="auto"/>
        <w:jc w:val="both"/>
        <w:rPr>
          <w:b/>
        </w:rPr>
      </w:pPr>
    </w:p>
    <w:p w:rsidR="00550FAA" w:rsidRDefault="00550FAA" w:rsidP="003C1553">
      <w:pPr>
        <w:suppressAutoHyphens w:val="0"/>
        <w:autoSpaceDE w:val="0"/>
        <w:autoSpaceDN w:val="0"/>
        <w:adjustRightInd w:val="0"/>
        <w:ind w:firstLine="708"/>
        <w:jc w:val="both"/>
        <w:rPr>
          <w:b/>
        </w:rPr>
      </w:pPr>
      <w:r>
        <w:t xml:space="preserve">Для получения технических условий присоединения к сетям инженерно-технического обеспечения </w:t>
      </w:r>
      <w:r w:rsidRPr="00550FAA">
        <w:rPr>
          <w:b/>
        </w:rPr>
        <w:t>Резидент</w:t>
      </w:r>
      <w:r>
        <w:t xml:space="preserve"> подает </w:t>
      </w:r>
      <w:r w:rsidR="009A6502">
        <w:t>в ОАО «ОЭЗ ППТ «Липецк»</w:t>
      </w:r>
      <w:r w:rsidR="00AD14BD">
        <w:t xml:space="preserve"> </w:t>
      </w:r>
      <w:r>
        <w:t>заявление на получение технических условий присоединения к сетям инженерно-технического обеспечения и информации о плате за присоединение объекта капитального строительства к сетям инженерно-технического обеспечения по форме</w:t>
      </w:r>
      <w:r w:rsidR="00F740DA">
        <w:t xml:space="preserve"> </w:t>
      </w:r>
      <w:r w:rsidRPr="00F740DA">
        <w:rPr>
          <w:b/>
        </w:rPr>
        <w:t>(П</w:t>
      </w:r>
      <w:r w:rsidR="000C442E">
        <w:rPr>
          <w:b/>
        </w:rPr>
        <w:t>риложение №1 к настоящему Порядку</w:t>
      </w:r>
      <w:r w:rsidRPr="00F740DA">
        <w:rPr>
          <w:b/>
        </w:rPr>
        <w:t>)</w:t>
      </w:r>
      <w:r w:rsidR="00AD14BD" w:rsidRPr="00F740DA">
        <w:rPr>
          <w:b/>
        </w:rPr>
        <w:t>.</w:t>
      </w:r>
    </w:p>
    <w:p w:rsidR="00A27343" w:rsidRPr="00635AC1" w:rsidRDefault="00A27343" w:rsidP="00A27343">
      <w:pPr>
        <w:autoSpaceDE w:val="0"/>
        <w:autoSpaceDN w:val="0"/>
        <w:adjustRightInd w:val="0"/>
        <w:ind w:firstLine="540"/>
        <w:jc w:val="both"/>
      </w:pPr>
      <w:r>
        <w:t xml:space="preserve">Запрос </w:t>
      </w:r>
      <w:r w:rsidRPr="00A27343">
        <w:rPr>
          <w:b/>
        </w:rPr>
        <w:t xml:space="preserve">Резидента </w:t>
      </w:r>
      <w:r w:rsidRPr="00635AC1">
        <w:t>о предо</w:t>
      </w:r>
      <w:r>
        <w:t xml:space="preserve">ставлении технических условий </w:t>
      </w:r>
      <w:r w:rsidRPr="00635AC1">
        <w:t>и информации о плате за подключение объекта капитального строительства к сетям инженерно-технического обеспечения должен содержать:</w:t>
      </w:r>
    </w:p>
    <w:p w:rsidR="00A27343" w:rsidRPr="00635AC1" w:rsidRDefault="00A27343" w:rsidP="00A27343">
      <w:pPr>
        <w:autoSpaceDE w:val="0"/>
        <w:autoSpaceDN w:val="0"/>
        <w:adjustRightInd w:val="0"/>
        <w:ind w:firstLine="540"/>
        <w:jc w:val="both"/>
      </w:pPr>
      <w:r w:rsidRPr="00635AC1">
        <w:t>наименование лица, направившего запрос, его местонахождение и почтовый адрес;</w:t>
      </w:r>
    </w:p>
    <w:p w:rsidR="00A27343" w:rsidRPr="00635AC1" w:rsidRDefault="00A27343" w:rsidP="00A27343">
      <w:pPr>
        <w:autoSpaceDE w:val="0"/>
        <w:autoSpaceDN w:val="0"/>
        <w:adjustRightInd w:val="0"/>
        <w:ind w:firstLine="540"/>
        <w:jc w:val="both"/>
      </w:pPr>
      <w:r w:rsidRPr="00635AC1">
        <w:t>нотариально заверенные копии учредительных документов, а также документы, подтверждающие полномочия лица, подписавшего запрос;</w:t>
      </w:r>
    </w:p>
    <w:p w:rsidR="00A27343" w:rsidRPr="00635AC1" w:rsidRDefault="00A27343" w:rsidP="00A27343">
      <w:pPr>
        <w:autoSpaceDE w:val="0"/>
        <w:autoSpaceDN w:val="0"/>
        <w:adjustRightInd w:val="0"/>
        <w:ind w:firstLine="540"/>
        <w:jc w:val="both"/>
      </w:pPr>
      <w:r w:rsidRPr="00635AC1">
        <w:t>правоустанавливающие документы на земельный участок (для правообладателя земельного участка);</w:t>
      </w:r>
    </w:p>
    <w:p w:rsidR="00A27343" w:rsidRPr="00635AC1" w:rsidRDefault="00A27343" w:rsidP="00A27343">
      <w:pPr>
        <w:autoSpaceDE w:val="0"/>
        <w:autoSpaceDN w:val="0"/>
        <w:adjustRightInd w:val="0"/>
        <w:ind w:firstLine="540"/>
        <w:jc w:val="both"/>
      </w:pPr>
      <w:r w:rsidRPr="00635AC1">
        <w:t>информацию о границах земельного участка, на котором планируется осуществить строительство объекта капитального строительства или на котором расположен реконструируемый объект капитального строительства;</w:t>
      </w:r>
    </w:p>
    <w:p w:rsidR="00A27343" w:rsidRPr="00635AC1" w:rsidRDefault="00A27343" w:rsidP="00A27343">
      <w:pPr>
        <w:autoSpaceDE w:val="0"/>
        <w:autoSpaceDN w:val="0"/>
        <w:adjustRightInd w:val="0"/>
        <w:ind w:firstLine="540"/>
        <w:jc w:val="both"/>
      </w:pPr>
      <w:r w:rsidRPr="00635AC1">
        <w:t>информацию о разрешенном использовании земельного участка;</w:t>
      </w:r>
    </w:p>
    <w:p w:rsidR="00A27343" w:rsidRPr="00635AC1" w:rsidRDefault="00A27343" w:rsidP="00A27343">
      <w:pPr>
        <w:autoSpaceDE w:val="0"/>
        <w:autoSpaceDN w:val="0"/>
        <w:adjustRightInd w:val="0"/>
        <w:ind w:firstLine="540"/>
        <w:jc w:val="both"/>
      </w:pPr>
      <w:r w:rsidRPr="00635AC1">
        <w:t>информацию о предельных параметрах разрешенного строительства (реконструкции) объектов капитального строительства, соответствующих данному земельному участку;</w:t>
      </w:r>
    </w:p>
    <w:p w:rsidR="00A27343" w:rsidRPr="00635AC1" w:rsidRDefault="00A27343" w:rsidP="00A27343">
      <w:pPr>
        <w:autoSpaceDE w:val="0"/>
        <w:autoSpaceDN w:val="0"/>
        <w:adjustRightInd w:val="0"/>
        <w:ind w:firstLine="540"/>
        <w:jc w:val="both"/>
      </w:pPr>
      <w:r w:rsidRPr="00635AC1">
        <w:t>необходимые виды ресурсов, получаемых от сетей инженерно-технического обеспечения;</w:t>
      </w:r>
    </w:p>
    <w:p w:rsidR="00A27343" w:rsidRPr="00635AC1" w:rsidRDefault="00A27343" w:rsidP="00A27343">
      <w:pPr>
        <w:autoSpaceDE w:val="0"/>
        <w:autoSpaceDN w:val="0"/>
        <w:adjustRightInd w:val="0"/>
        <w:ind w:firstLine="540"/>
        <w:jc w:val="both"/>
      </w:pPr>
      <w:r w:rsidRPr="00635AC1">
        <w:t>планируемый срок ввода в эксплуатацию объекта капитального строительства (при наличии соответствующей информации);</w:t>
      </w:r>
    </w:p>
    <w:p w:rsidR="00A27343" w:rsidRPr="00635AC1" w:rsidRDefault="00A27343" w:rsidP="00A27343">
      <w:pPr>
        <w:autoSpaceDE w:val="0"/>
        <w:autoSpaceDN w:val="0"/>
        <w:adjustRightInd w:val="0"/>
        <w:ind w:firstLine="540"/>
        <w:jc w:val="both"/>
      </w:pPr>
      <w:r w:rsidRPr="00635AC1">
        <w:t>планируемую величину необходимой подключаемой нагрузки (при наличии соответствующей информации).</w:t>
      </w:r>
    </w:p>
    <w:p w:rsidR="009A6502" w:rsidRDefault="009A6502" w:rsidP="009A6502">
      <w:pPr>
        <w:suppressAutoHyphens w:val="0"/>
        <w:autoSpaceDE w:val="0"/>
        <w:autoSpaceDN w:val="0"/>
        <w:adjustRightInd w:val="0"/>
        <w:jc w:val="both"/>
        <w:rPr>
          <w:b/>
        </w:rPr>
      </w:pPr>
    </w:p>
    <w:p w:rsidR="00292991" w:rsidRDefault="003C1553" w:rsidP="003C1553">
      <w:pPr>
        <w:suppressAutoHyphens w:val="0"/>
        <w:autoSpaceDE w:val="0"/>
        <w:autoSpaceDN w:val="0"/>
        <w:adjustRightInd w:val="0"/>
        <w:jc w:val="both"/>
        <w:rPr>
          <w:lang w:eastAsia="ru-RU"/>
        </w:rPr>
      </w:pPr>
      <w:r>
        <w:rPr>
          <w:lang w:eastAsia="ru-RU"/>
        </w:rPr>
        <w:tab/>
      </w:r>
      <w:proofErr w:type="gramStart"/>
      <w:r w:rsidR="00292991">
        <w:rPr>
          <w:lang w:eastAsia="ru-RU"/>
        </w:rPr>
        <w:t xml:space="preserve">Подготовка технических условий сетевой компанией (ОАО «ОЭЗ ППТ «Липецк») </w:t>
      </w:r>
      <w:r w:rsidR="00FE3176">
        <w:rPr>
          <w:lang w:eastAsia="ru-RU"/>
        </w:rPr>
        <w:t xml:space="preserve">и подключение к сетям </w:t>
      </w:r>
      <w:proofErr w:type="spellStart"/>
      <w:r w:rsidR="00FE3176">
        <w:rPr>
          <w:lang w:eastAsia="ru-RU"/>
        </w:rPr>
        <w:t>ресурсоснабжения</w:t>
      </w:r>
      <w:proofErr w:type="spellEnd"/>
      <w:r w:rsidR="00FE3176">
        <w:rPr>
          <w:lang w:eastAsia="ru-RU"/>
        </w:rPr>
        <w:t xml:space="preserve"> </w:t>
      </w:r>
      <w:r w:rsidR="00292991">
        <w:rPr>
          <w:lang w:eastAsia="ru-RU"/>
        </w:rPr>
        <w:t xml:space="preserve">осуществляется на основании Постановлений Правительства Российской Федерации </w:t>
      </w:r>
      <w:r w:rsidR="00292991">
        <w:t>№ 861</w:t>
      </w:r>
      <w:r w:rsidR="00292991" w:rsidRPr="00292991">
        <w:t xml:space="preserve"> </w:t>
      </w:r>
      <w:r w:rsidR="00292991">
        <w:t>от 27.12.2004г. «</w:t>
      </w:r>
      <w:r w:rsidR="00292991">
        <w:rPr>
          <w:lang w:eastAsia="ru-RU"/>
        </w:rPr>
        <w:t xml:space="preserve">Об утверждении правил технологического присоединения </w:t>
      </w:r>
      <w:proofErr w:type="spellStart"/>
      <w:r w:rsidR="00292991">
        <w:rPr>
          <w:lang w:eastAsia="ru-RU"/>
        </w:rPr>
        <w:t>энергопринимающих</w:t>
      </w:r>
      <w:proofErr w:type="spellEnd"/>
      <w:r w:rsidR="00292991">
        <w:rPr>
          <w:lang w:eastAsia="ru-RU"/>
        </w:rPr>
        <w:t xml:space="preserve"> устройств (энергетических установок) юридических и физических лиц к электрическим сетям» и №83 от 13.02.2006г. «Об утверждении правил определения и предоставления технических условий подключения объекта капитального строительства к сетям</w:t>
      </w:r>
      <w:proofErr w:type="gramEnd"/>
      <w:r w:rsidR="00292991">
        <w:rPr>
          <w:lang w:eastAsia="ru-RU"/>
        </w:rPr>
        <w:t xml:space="preserve"> инженерно-технического обеспечения и правил подключения объекта капитального строительства к сетям инженерно-технического обеспечения».</w:t>
      </w:r>
    </w:p>
    <w:p w:rsidR="00AD14BD" w:rsidRDefault="00702AD6" w:rsidP="00292991">
      <w:pPr>
        <w:suppressAutoHyphens w:val="0"/>
        <w:autoSpaceDE w:val="0"/>
        <w:autoSpaceDN w:val="0"/>
        <w:adjustRightInd w:val="0"/>
        <w:ind w:firstLine="708"/>
        <w:jc w:val="both"/>
        <w:rPr>
          <w:lang w:eastAsia="ru-RU"/>
        </w:rPr>
      </w:pPr>
      <w:r>
        <w:rPr>
          <w:lang w:eastAsia="ru-RU"/>
        </w:rPr>
        <w:t xml:space="preserve">В связи с тем, что форма заявления не является строгой в плане предоставления необходимой информации для выдачи технических условий, а также для последующего планирования распределения мощностей </w:t>
      </w:r>
      <w:proofErr w:type="spellStart"/>
      <w:r>
        <w:rPr>
          <w:lang w:eastAsia="ru-RU"/>
        </w:rPr>
        <w:t>ресурсоснабжающих</w:t>
      </w:r>
      <w:proofErr w:type="spellEnd"/>
      <w:r>
        <w:rPr>
          <w:lang w:eastAsia="ru-RU"/>
        </w:rPr>
        <w:t xml:space="preserve"> и транспортирующих организаций дополнительно необходимо заполнить </w:t>
      </w:r>
      <w:r w:rsidRPr="00292991">
        <w:rPr>
          <w:b/>
          <w:lang w:eastAsia="ru-RU"/>
        </w:rPr>
        <w:t>Приложение №2 к настояще</w:t>
      </w:r>
      <w:r w:rsidR="000C442E">
        <w:rPr>
          <w:b/>
          <w:lang w:eastAsia="ru-RU"/>
        </w:rPr>
        <w:t>му Порядку</w:t>
      </w:r>
      <w:r>
        <w:rPr>
          <w:lang w:eastAsia="ru-RU"/>
        </w:rPr>
        <w:t xml:space="preserve">. </w:t>
      </w:r>
      <w:r w:rsidR="003C1553">
        <w:rPr>
          <w:lang w:eastAsia="ru-RU"/>
        </w:rPr>
        <w:t xml:space="preserve"> </w:t>
      </w:r>
    </w:p>
    <w:p w:rsidR="00716E62" w:rsidRDefault="00716E62">
      <w:pPr>
        <w:pStyle w:val="210"/>
        <w:spacing w:after="0" w:line="240" w:lineRule="auto"/>
        <w:ind w:firstLine="720"/>
        <w:jc w:val="both"/>
        <w:rPr>
          <w:b/>
        </w:rPr>
      </w:pPr>
    </w:p>
    <w:p w:rsidR="00B95E73" w:rsidRPr="00B95E73" w:rsidRDefault="009A3458" w:rsidP="009A3458">
      <w:pPr>
        <w:pStyle w:val="210"/>
        <w:spacing w:after="0" w:line="240" w:lineRule="auto"/>
        <w:jc w:val="both"/>
      </w:pPr>
      <w:r w:rsidRPr="00B95E73">
        <w:t>Ответственные лица за разработку и выдачу технических условий</w:t>
      </w:r>
      <w:r w:rsidR="00B95E73" w:rsidRPr="00B95E73">
        <w:t>:</w:t>
      </w:r>
    </w:p>
    <w:p w:rsidR="00716E62" w:rsidRDefault="00716E62">
      <w:pPr>
        <w:pStyle w:val="210"/>
        <w:spacing w:after="0" w:line="240" w:lineRule="auto"/>
        <w:ind w:firstLine="720"/>
        <w:jc w:val="both"/>
        <w:rPr>
          <w:b/>
        </w:rPr>
      </w:pPr>
      <w:r>
        <w:rPr>
          <w:b/>
        </w:rPr>
        <w:t>Электроэнергетика</w:t>
      </w:r>
      <w:r w:rsidR="00956A47">
        <w:rPr>
          <w:b/>
        </w:rPr>
        <w:t>.</w:t>
      </w:r>
      <w:r>
        <w:rPr>
          <w:b/>
        </w:rPr>
        <w:t xml:space="preserve"> </w:t>
      </w:r>
    </w:p>
    <w:p w:rsidR="00716E62" w:rsidRDefault="00716E62">
      <w:pPr>
        <w:pStyle w:val="210"/>
        <w:spacing w:after="0" w:line="240" w:lineRule="auto"/>
        <w:ind w:firstLine="720"/>
        <w:jc w:val="both"/>
      </w:pPr>
      <w:r>
        <w:t>контактное лицо – Васин Антон В</w:t>
      </w:r>
      <w:r w:rsidR="00854F8B">
        <w:t xml:space="preserve">ладимирович    </w:t>
      </w:r>
      <w:r w:rsidR="00702AD6">
        <w:t xml:space="preserve"> </w:t>
      </w:r>
      <w:r w:rsidR="00854F8B">
        <w:t xml:space="preserve">      </w:t>
      </w:r>
      <w:r w:rsidR="00702AD6">
        <w:t>(4742) 51-53-81</w:t>
      </w:r>
    </w:p>
    <w:p w:rsidR="00956A47" w:rsidRDefault="00716E62">
      <w:pPr>
        <w:pStyle w:val="210"/>
        <w:spacing w:after="0" w:line="240" w:lineRule="auto"/>
        <w:ind w:firstLine="720"/>
        <w:jc w:val="both"/>
        <w:rPr>
          <w:b/>
        </w:rPr>
      </w:pPr>
      <w:r>
        <w:rPr>
          <w:b/>
        </w:rPr>
        <w:t>Теплоснаб</w:t>
      </w:r>
      <w:r w:rsidR="00956A47">
        <w:rPr>
          <w:b/>
        </w:rPr>
        <w:t>жения, водоснабжение, водоотведе</w:t>
      </w:r>
      <w:r>
        <w:rPr>
          <w:b/>
        </w:rPr>
        <w:t>ние</w:t>
      </w:r>
      <w:r w:rsidR="00956A47">
        <w:rPr>
          <w:b/>
        </w:rPr>
        <w:t>.</w:t>
      </w:r>
    </w:p>
    <w:p w:rsidR="00716E62" w:rsidRDefault="00716E62">
      <w:pPr>
        <w:pStyle w:val="210"/>
        <w:spacing w:after="0" w:line="240" w:lineRule="auto"/>
        <w:ind w:firstLine="720"/>
        <w:jc w:val="both"/>
      </w:pPr>
      <w:r>
        <w:t xml:space="preserve">контактное лицо – </w:t>
      </w:r>
      <w:proofErr w:type="spellStart"/>
      <w:r>
        <w:t>Бунеев</w:t>
      </w:r>
      <w:proofErr w:type="spellEnd"/>
      <w:r>
        <w:t xml:space="preserve"> Пёт</w:t>
      </w:r>
      <w:r w:rsidR="00956A47">
        <w:t xml:space="preserve">р Васильевич                </w:t>
      </w:r>
      <w:r w:rsidR="00854F8B">
        <w:t xml:space="preserve"> </w:t>
      </w:r>
      <w:r w:rsidR="00702AD6">
        <w:t>(4742) 51-53-83</w:t>
      </w:r>
    </w:p>
    <w:p w:rsidR="00716E62" w:rsidRDefault="00716E62">
      <w:pPr>
        <w:pStyle w:val="210"/>
        <w:spacing w:after="0" w:line="240" w:lineRule="auto"/>
        <w:ind w:firstLine="720"/>
        <w:jc w:val="both"/>
        <w:rPr>
          <w:b/>
        </w:rPr>
      </w:pPr>
      <w:r>
        <w:rPr>
          <w:b/>
        </w:rPr>
        <w:t>Сети связи и информационные сети</w:t>
      </w:r>
      <w:r w:rsidR="00956A47">
        <w:rPr>
          <w:b/>
        </w:rPr>
        <w:t>.</w:t>
      </w:r>
    </w:p>
    <w:p w:rsidR="00716E62" w:rsidRDefault="00716E62">
      <w:pPr>
        <w:pStyle w:val="210"/>
        <w:spacing w:after="0" w:line="240" w:lineRule="auto"/>
        <w:ind w:firstLine="720"/>
        <w:jc w:val="both"/>
      </w:pPr>
      <w:r>
        <w:t xml:space="preserve">контактное лицо – </w:t>
      </w:r>
      <w:proofErr w:type="spellStart"/>
      <w:r>
        <w:t>Клементьев</w:t>
      </w:r>
      <w:proofErr w:type="spellEnd"/>
      <w:r>
        <w:t xml:space="preserve"> Никола</w:t>
      </w:r>
      <w:r w:rsidR="00854F8B">
        <w:t xml:space="preserve">й Георгиевич   </w:t>
      </w:r>
      <w:r w:rsidR="009A3458">
        <w:t xml:space="preserve"> (4742) 51-53-90</w:t>
      </w:r>
    </w:p>
    <w:p w:rsidR="00716E62" w:rsidRDefault="000C77AD">
      <w:pPr>
        <w:pStyle w:val="210"/>
        <w:spacing w:after="0" w:line="240" w:lineRule="auto"/>
        <w:ind w:firstLine="720"/>
        <w:jc w:val="both"/>
        <w:rPr>
          <w:b/>
        </w:rPr>
      </w:pPr>
      <w:r>
        <w:rPr>
          <w:b/>
        </w:rPr>
        <w:t>Энергетический сектор</w:t>
      </w:r>
      <w:r w:rsidR="00956A47">
        <w:rPr>
          <w:b/>
        </w:rPr>
        <w:t>.</w:t>
      </w:r>
    </w:p>
    <w:p w:rsidR="00B032B9" w:rsidRPr="00956A47" w:rsidRDefault="008D46F2" w:rsidP="00956A47">
      <w:pPr>
        <w:pStyle w:val="210"/>
        <w:spacing w:after="0" w:line="240" w:lineRule="auto"/>
        <w:ind w:firstLine="720"/>
        <w:jc w:val="both"/>
      </w:pPr>
      <w:r w:rsidRPr="008D46F2">
        <w:t>контактное ли</w:t>
      </w:r>
      <w:r w:rsidR="00854F8B">
        <w:t>цо – Кузнец</w:t>
      </w:r>
      <w:r w:rsidR="004304BA">
        <w:t xml:space="preserve">ов Олег Леонидович             </w:t>
      </w:r>
      <w:r w:rsidRPr="008D46F2">
        <w:t>(4742) 51-52-28</w:t>
      </w:r>
    </w:p>
    <w:p w:rsidR="00B032B9" w:rsidRDefault="00B032B9">
      <w:pPr>
        <w:pStyle w:val="210"/>
        <w:spacing w:after="0" w:line="240" w:lineRule="auto"/>
        <w:ind w:firstLine="720"/>
        <w:jc w:val="both"/>
        <w:rPr>
          <w:b/>
        </w:rPr>
      </w:pPr>
    </w:p>
    <w:p w:rsidR="003C1553" w:rsidRDefault="003C1553" w:rsidP="00F740DA"/>
    <w:p w:rsidR="00BE7288" w:rsidRDefault="00BE7288" w:rsidP="00F740DA"/>
    <w:p w:rsidR="00BE7288" w:rsidRDefault="00BE7288" w:rsidP="00F740DA"/>
    <w:p w:rsidR="003C1553" w:rsidRPr="00702AD6" w:rsidRDefault="000C442E" w:rsidP="000C442E">
      <w:pPr>
        <w:jc w:val="right"/>
        <w:rPr>
          <w:b/>
        </w:rPr>
      </w:pPr>
      <w:r>
        <w:rPr>
          <w:b/>
        </w:rPr>
        <w:lastRenderedPageBreak/>
        <w:t xml:space="preserve">Приложение №1 к </w:t>
      </w:r>
      <w:r>
        <w:rPr>
          <w:b/>
          <w:lang w:eastAsia="ru-RU"/>
        </w:rPr>
        <w:t>Порядку</w:t>
      </w:r>
      <w:r>
        <w:rPr>
          <w:lang w:eastAsia="ru-RU"/>
        </w:rPr>
        <w:t>.</w:t>
      </w:r>
    </w:p>
    <w:p w:rsidR="003C1553" w:rsidRPr="003C1553" w:rsidRDefault="003C1553" w:rsidP="003C1553">
      <w:pPr>
        <w:ind w:left="6350"/>
        <w:rPr>
          <w:sz w:val="20"/>
          <w:szCs w:val="20"/>
        </w:rPr>
      </w:pPr>
    </w:p>
    <w:p w:rsidR="003C1553" w:rsidRDefault="003C1553" w:rsidP="003C1553">
      <w:pPr>
        <w:spacing w:before="120" w:after="240"/>
        <w:jc w:val="center"/>
        <w:rPr>
          <w:b/>
          <w:bCs/>
        </w:rPr>
      </w:pPr>
      <w:r>
        <w:rPr>
          <w:b/>
          <w:bCs/>
        </w:rPr>
        <w:t>ОБРАЗЕЦ</w:t>
      </w:r>
      <w:r>
        <w:rPr>
          <w:b/>
          <w:bCs/>
        </w:rPr>
        <w:br/>
        <w:t>заявления на получение технических условий и информации о плате</w:t>
      </w:r>
      <w:r>
        <w:rPr>
          <w:b/>
          <w:bCs/>
        </w:rPr>
        <w:br/>
        <w:t>за присоединение объекта капитального строительства к сетям</w:t>
      </w:r>
      <w:r>
        <w:rPr>
          <w:b/>
          <w:bCs/>
        </w:rPr>
        <w:br/>
        <w:t>инженерно-технического обеспечения</w:t>
      </w:r>
    </w:p>
    <w:p w:rsidR="003C1553" w:rsidRDefault="003C1553" w:rsidP="003C1553">
      <w:pPr>
        <w:ind w:left="4111"/>
      </w:pPr>
      <w:r>
        <w:t xml:space="preserve">КОМУ:  </w:t>
      </w:r>
    </w:p>
    <w:p w:rsidR="003C1553" w:rsidRDefault="003C1553" w:rsidP="003C1553">
      <w:pPr>
        <w:pBdr>
          <w:top w:val="single" w:sz="4" w:space="1" w:color="auto"/>
        </w:pBdr>
        <w:ind w:left="5018"/>
        <w:jc w:val="center"/>
        <w:rPr>
          <w:sz w:val="18"/>
          <w:szCs w:val="18"/>
        </w:rPr>
      </w:pPr>
      <w:r>
        <w:rPr>
          <w:sz w:val="18"/>
          <w:szCs w:val="18"/>
        </w:rPr>
        <w:t>(Ф.И.О. должностного лица, на имя которого подается заявление)</w:t>
      </w:r>
    </w:p>
    <w:p w:rsidR="003C1553" w:rsidRDefault="003C1553" w:rsidP="003C1553">
      <w:pPr>
        <w:ind w:left="4111"/>
      </w:pPr>
    </w:p>
    <w:p w:rsidR="003C1553" w:rsidRDefault="003C1553" w:rsidP="003C1553">
      <w:pPr>
        <w:pBdr>
          <w:top w:val="single" w:sz="4" w:space="1" w:color="auto"/>
        </w:pBdr>
        <w:ind w:left="4111"/>
        <w:rPr>
          <w:sz w:val="2"/>
          <w:szCs w:val="2"/>
        </w:rPr>
      </w:pPr>
    </w:p>
    <w:p w:rsidR="003C1553" w:rsidRDefault="003C1553" w:rsidP="003C1553">
      <w:pPr>
        <w:ind w:left="4111"/>
      </w:pPr>
    </w:p>
    <w:p w:rsidR="003C1553" w:rsidRDefault="003C1553" w:rsidP="003C1553">
      <w:pPr>
        <w:pBdr>
          <w:top w:val="single" w:sz="4" w:space="1" w:color="auto"/>
        </w:pBdr>
        <w:ind w:left="4111"/>
        <w:rPr>
          <w:sz w:val="2"/>
          <w:szCs w:val="2"/>
        </w:rPr>
      </w:pPr>
    </w:p>
    <w:p w:rsidR="003C1553" w:rsidRDefault="003C1553" w:rsidP="003C1553">
      <w:pPr>
        <w:ind w:left="4111"/>
      </w:pPr>
      <w:r>
        <w:t xml:space="preserve">ОТ КОГО:  </w:t>
      </w:r>
    </w:p>
    <w:p w:rsidR="003C1553" w:rsidRDefault="003C1553" w:rsidP="003C1553">
      <w:pPr>
        <w:pBdr>
          <w:top w:val="single" w:sz="4" w:space="1" w:color="auto"/>
        </w:pBdr>
        <w:ind w:left="5325"/>
        <w:jc w:val="center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(наименование юридического лица (индивидуального </w:t>
      </w:r>
      <w:proofErr w:type="gramEnd"/>
    </w:p>
    <w:p w:rsidR="003C1553" w:rsidRDefault="003C1553" w:rsidP="003C1553">
      <w:pPr>
        <w:ind w:left="4111"/>
      </w:pPr>
    </w:p>
    <w:p w:rsidR="003C1553" w:rsidRDefault="003C1553" w:rsidP="003C1553">
      <w:pPr>
        <w:pBdr>
          <w:top w:val="single" w:sz="4" w:space="1" w:color="auto"/>
        </w:pBdr>
        <w:ind w:left="4111"/>
        <w:jc w:val="center"/>
        <w:rPr>
          <w:sz w:val="18"/>
          <w:szCs w:val="18"/>
        </w:rPr>
      </w:pPr>
      <w:r>
        <w:rPr>
          <w:sz w:val="18"/>
          <w:szCs w:val="18"/>
        </w:rPr>
        <w:t>предпринимателя),</w:t>
      </w:r>
      <w:r w:rsidRPr="003C155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планирующего осуществлять строительство или </w:t>
      </w:r>
    </w:p>
    <w:p w:rsidR="003C1553" w:rsidRDefault="003C1553" w:rsidP="003C1553">
      <w:pPr>
        <w:ind w:left="4111"/>
      </w:pPr>
    </w:p>
    <w:p w:rsidR="003C1553" w:rsidRDefault="003C1553" w:rsidP="003C1553">
      <w:pPr>
        <w:pBdr>
          <w:top w:val="single" w:sz="4" w:space="1" w:color="auto"/>
        </w:pBdr>
        <w:ind w:left="4111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реконструкцию; ИНН; юридический и почтовый адреса; Ф.И.О. руководителя; </w:t>
      </w:r>
    </w:p>
    <w:p w:rsidR="003C1553" w:rsidRDefault="003C1553" w:rsidP="003C1553">
      <w:pPr>
        <w:ind w:left="4111"/>
      </w:pPr>
    </w:p>
    <w:p w:rsidR="003C1553" w:rsidRPr="003C1553" w:rsidRDefault="003C1553" w:rsidP="003C1553">
      <w:pPr>
        <w:pBdr>
          <w:top w:val="single" w:sz="4" w:space="1" w:color="auto"/>
        </w:pBdr>
        <w:ind w:left="4111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телефон; банковские реквизиты (наименование банка, </w:t>
      </w:r>
      <w:proofErr w:type="spellStart"/>
      <w:proofErr w:type="gramStart"/>
      <w:r>
        <w:rPr>
          <w:sz w:val="18"/>
          <w:szCs w:val="18"/>
        </w:rPr>
        <w:t>р</w:t>
      </w:r>
      <w:proofErr w:type="spellEnd"/>
      <w:proofErr w:type="gramEnd"/>
      <w:r>
        <w:rPr>
          <w:sz w:val="18"/>
          <w:szCs w:val="18"/>
        </w:rPr>
        <w:t>/с, к/с, БИК)</w:t>
      </w:r>
      <w:r w:rsidRPr="003C1553">
        <w:rPr>
          <w:sz w:val="18"/>
          <w:szCs w:val="18"/>
        </w:rPr>
        <w:t>)</w:t>
      </w:r>
    </w:p>
    <w:p w:rsidR="003C1553" w:rsidRDefault="003C1553" w:rsidP="003C1553">
      <w:pPr>
        <w:ind w:left="4111"/>
      </w:pPr>
    </w:p>
    <w:p w:rsidR="003C1553" w:rsidRDefault="003C1553" w:rsidP="003C1553">
      <w:pPr>
        <w:pBdr>
          <w:top w:val="single" w:sz="4" w:space="1" w:color="auto"/>
        </w:pBdr>
        <w:spacing w:after="360"/>
        <w:ind w:left="4111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237"/>
        <w:gridCol w:w="397"/>
        <w:gridCol w:w="311"/>
        <w:gridCol w:w="2155"/>
        <w:gridCol w:w="559"/>
        <w:gridCol w:w="284"/>
        <w:gridCol w:w="331"/>
      </w:tblGrid>
      <w:tr w:rsidR="003C1553" w:rsidTr="00702AD6">
        <w:trPr>
          <w:jc w:val="center"/>
        </w:trPr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553" w:rsidRDefault="003C1553" w:rsidP="00702AD6">
            <w:pPr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ЗАЯВЛЕНИЕ </w:t>
            </w:r>
            <w:proofErr w:type="gramStart"/>
            <w:r>
              <w:rPr>
                <w:b/>
                <w:bCs/>
                <w:sz w:val="26"/>
                <w:szCs w:val="26"/>
              </w:rPr>
              <w:t>от</w:t>
            </w:r>
            <w:proofErr w:type="gramEnd"/>
            <w:r>
              <w:rPr>
                <w:b/>
                <w:bCs/>
                <w:sz w:val="26"/>
                <w:szCs w:val="26"/>
              </w:rPr>
              <w:t xml:space="preserve"> 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1553" w:rsidRDefault="003C1553" w:rsidP="00702AD6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553" w:rsidRDefault="003C1553" w:rsidP="00702AD6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”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1553" w:rsidRDefault="003C1553" w:rsidP="00702AD6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553" w:rsidRDefault="003C1553" w:rsidP="00702AD6">
            <w:pPr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</w:t>
            </w:r>
            <w:r w:rsidR="00F740DA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1553" w:rsidRDefault="003C1553" w:rsidP="00702AD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553" w:rsidRDefault="003C1553" w:rsidP="00702AD6">
            <w:pPr>
              <w:jc w:val="right"/>
              <w:rPr>
                <w:b/>
                <w:bCs/>
                <w:sz w:val="26"/>
                <w:szCs w:val="26"/>
              </w:rPr>
            </w:pPr>
            <w:proofErr w:type="gramStart"/>
            <w:r>
              <w:rPr>
                <w:b/>
                <w:bCs/>
                <w:sz w:val="26"/>
                <w:szCs w:val="26"/>
              </w:rPr>
              <w:t>г</w:t>
            </w:r>
            <w:proofErr w:type="gramEnd"/>
            <w:r>
              <w:rPr>
                <w:b/>
                <w:bCs/>
                <w:sz w:val="26"/>
                <w:szCs w:val="26"/>
              </w:rPr>
              <w:t>.</w:t>
            </w:r>
          </w:p>
        </w:tc>
      </w:tr>
    </w:tbl>
    <w:p w:rsidR="003C1553" w:rsidRDefault="0006764D" w:rsidP="003C1553">
      <w:pPr>
        <w:spacing w:before="240" w:after="120"/>
        <w:jc w:val="both"/>
      </w:pPr>
      <w:r>
        <w:t xml:space="preserve">         </w:t>
      </w:r>
      <w:r w:rsidR="003C1553">
        <w:t>Прошу выдать технические условия и информацию о плате за присоединение объекта капитального строительства к сетям инженерно-технического обеспечения.</w:t>
      </w:r>
    </w:p>
    <w:p w:rsidR="003C1553" w:rsidRDefault="003C1553" w:rsidP="003C1553">
      <w:r>
        <w:t xml:space="preserve">Наименование объекта капитального строительства:  </w:t>
      </w:r>
    </w:p>
    <w:p w:rsidR="003C1553" w:rsidRDefault="003C1553" w:rsidP="003C1553">
      <w:pPr>
        <w:pBdr>
          <w:top w:val="single" w:sz="4" w:space="1" w:color="auto"/>
        </w:pBdr>
        <w:ind w:left="5521"/>
        <w:rPr>
          <w:sz w:val="2"/>
          <w:szCs w:val="2"/>
        </w:rPr>
      </w:pPr>
    </w:p>
    <w:p w:rsidR="003C1553" w:rsidRDefault="003C1553" w:rsidP="003C1553"/>
    <w:p w:rsidR="003C1553" w:rsidRDefault="003C1553" w:rsidP="003C1553">
      <w:pPr>
        <w:pBdr>
          <w:top w:val="single" w:sz="4" w:space="1" w:color="auto"/>
        </w:pBdr>
        <w:rPr>
          <w:sz w:val="2"/>
          <w:szCs w:val="2"/>
        </w:rPr>
      </w:pPr>
    </w:p>
    <w:p w:rsidR="003C1553" w:rsidRDefault="003C1553" w:rsidP="003C1553">
      <w:pPr>
        <w:spacing w:before="120"/>
        <w:jc w:val="both"/>
      </w:pPr>
      <w:r>
        <w:t xml:space="preserve">Адрес земельного участка, на котором предполагается </w:t>
      </w:r>
      <w:proofErr w:type="gramStart"/>
      <w:r>
        <w:t>разместить объект</w:t>
      </w:r>
      <w:proofErr w:type="gramEnd"/>
      <w:r>
        <w:t xml:space="preserve"> капитального строительства:  </w:t>
      </w:r>
    </w:p>
    <w:p w:rsidR="003C1553" w:rsidRDefault="003C1553" w:rsidP="003C1553">
      <w:pPr>
        <w:pBdr>
          <w:top w:val="single" w:sz="4" w:space="1" w:color="auto"/>
        </w:pBdr>
        <w:ind w:left="1636"/>
        <w:jc w:val="center"/>
        <w:rPr>
          <w:sz w:val="18"/>
          <w:szCs w:val="18"/>
        </w:rPr>
      </w:pPr>
      <w:r>
        <w:rPr>
          <w:sz w:val="18"/>
          <w:szCs w:val="18"/>
        </w:rPr>
        <w:t>(город, район, улица, номер участка)</w:t>
      </w:r>
    </w:p>
    <w:p w:rsidR="003C1553" w:rsidRDefault="003C1553" w:rsidP="003C1553"/>
    <w:p w:rsidR="003C1553" w:rsidRDefault="003C1553" w:rsidP="003C1553">
      <w:pPr>
        <w:pBdr>
          <w:top w:val="single" w:sz="4" w:space="1" w:color="auto"/>
        </w:pBdr>
        <w:rPr>
          <w:sz w:val="2"/>
          <w:szCs w:val="2"/>
        </w:rPr>
      </w:pPr>
    </w:p>
    <w:p w:rsidR="003C1553" w:rsidRDefault="003C1553" w:rsidP="003C1553"/>
    <w:p w:rsidR="003C1553" w:rsidRDefault="003C1553" w:rsidP="003C1553">
      <w:pPr>
        <w:pBdr>
          <w:top w:val="single" w:sz="4" w:space="1" w:color="auto"/>
        </w:pBdr>
        <w:rPr>
          <w:sz w:val="2"/>
          <w:szCs w:val="2"/>
        </w:rPr>
      </w:pPr>
    </w:p>
    <w:p w:rsidR="003C1553" w:rsidRDefault="003C1553" w:rsidP="003C1553">
      <w:pPr>
        <w:spacing w:before="120"/>
        <w:jc w:val="both"/>
      </w:pPr>
      <w:r>
        <w:t xml:space="preserve">Планируемые сроки строительства (реконструкции) и ввода в эксплуатацию строящегося (реконструируемого) объекта (при наличии соответствующей информации):  </w:t>
      </w:r>
    </w:p>
    <w:p w:rsidR="003C1553" w:rsidRDefault="003C1553" w:rsidP="003C1553">
      <w:pPr>
        <w:pBdr>
          <w:top w:val="single" w:sz="4" w:space="1" w:color="auto"/>
        </w:pBdr>
        <w:ind w:left="7995"/>
        <w:rPr>
          <w:sz w:val="2"/>
          <w:szCs w:val="2"/>
        </w:rPr>
      </w:pPr>
    </w:p>
    <w:p w:rsidR="003C1553" w:rsidRDefault="003C1553" w:rsidP="003C1553"/>
    <w:p w:rsidR="003C1553" w:rsidRDefault="003C1553" w:rsidP="003C1553">
      <w:pPr>
        <w:pBdr>
          <w:top w:val="single" w:sz="4" w:space="1" w:color="auto"/>
        </w:pBdr>
        <w:rPr>
          <w:sz w:val="2"/>
          <w:szCs w:val="2"/>
        </w:rPr>
      </w:pPr>
    </w:p>
    <w:p w:rsidR="003C1553" w:rsidRDefault="003C1553" w:rsidP="003C1553">
      <w:pPr>
        <w:spacing w:before="120" w:after="120"/>
      </w:pPr>
      <w:r>
        <w:t>Необходимые виды ресурсов, получаемых от сетей инженерно-технического обеспечения:</w:t>
      </w:r>
    </w:p>
    <w:p w:rsidR="003C1553" w:rsidRDefault="003C1553" w:rsidP="003C1553">
      <w:r>
        <w:t xml:space="preserve">1.  </w:t>
      </w:r>
    </w:p>
    <w:p w:rsidR="003C1553" w:rsidRDefault="003C1553" w:rsidP="003C1553">
      <w:pPr>
        <w:pBdr>
          <w:top w:val="single" w:sz="4" w:space="1" w:color="auto"/>
        </w:pBdr>
        <w:ind w:left="322"/>
        <w:rPr>
          <w:sz w:val="2"/>
          <w:szCs w:val="2"/>
        </w:rPr>
      </w:pPr>
    </w:p>
    <w:p w:rsidR="003C1553" w:rsidRDefault="003C1553" w:rsidP="003C1553">
      <w:r>
        <w:t xml:space="preserve">2.  </w:t>
      </w:r>
    </w:p>
    <w:p w:rsidR="003C1553" w:rsidRDefault="003C1553" w:rsidP="003C1553">
      <w:pPr>
        <w:pBdr>
          <w:top w:val="single" w:sz="4" w:space="1" w:color="auto"/>
        </w:pBdr>
        <w:ind w:left="323"/>
        <w:rPr>
          <w:sz w:val="2"/>
          <w:szCs w:val="2"/>
        </w:rPr>
      </w:pPr>
    </w:p>
    <w:p w:rsidR="003C1553" w:rsidRDefault="003C1553" w:rsidP="003C1553"/>
    <w:p w:rsidR="003C1553" w:rsidRDefault="003C1553" w:rsidP="003C1553">
      <w:pPr>
        <w:pBdr>
          <w:top w:val="single" w:sz="4" w:space="1" w:color="auto"/>
        </w:pBdr>
        <w:rPr>
          <w:sz w:val="2"/>
          <w:szCs w:val="2"/>
        </w:rPr>
      </w:pPr>
    </w:p>
    <w:p w:rsidR="003C1553" w:rsidRDefault="003C1553" w:rsidP="003C1553">
      <w:pPr>
        <w:pageBreakBefore/>
        <w:spacing w:after="120"/>
        <w:jc w:val="both"/>
      </w:pPr>
      <w:r>
        <w:lastRenderedPageBreak/>
        <w:t>Планируемая величина необходимой подключаемой нагрузки по видам ресурсов (при наличии соответствующей информации):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322"/>
        <w:gridCol w:w="4791"/>
        <w:gridCol w:w="347"/>
        <w:gridCol w:w="4791"/>
      </w:tblGrid>
      <w:tr w:rsidR="003C1553" w:rsidTr="00702AD6"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553" w:rsidRDefault="003C1553" w:rsidP="00702AD6">
            <w:r>
              <w:t>1.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1553" w:rsidRDefault="003C1553" w:rsidP="00702AD6"/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553" w:rsidRDefault="003C1553" w:rsidP="00702AD6">
            <w:pPr>
              <w:jc w:val="center"/>
            </w:pPr>
            <w:r>
              <w:t>-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1553" w:rsidRDefault="003C1553" w:rsidP="00702AD6"/>
        </w:tc>
      </w:tr>
      <w:tr w:rsidR="003C1553" w:rsidTr="00702AD6"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553" w:rsidRDefault="003C1553" w:rsidP="00702AD6">
            <w:r>
              <w:t>2.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1553" w:rsidRDefault="003C1553" w:rsidP="00702AD6"/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553" w:rsidRDefault="003C1553" w:rsidP="00702AD6">
            <w:pPr>
              <w:jc w:val="center"/>
            </w:pPr>
            <w:r>
              <w:t>-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1553" w:rsidRDefault="003C1553" w:rsidP="00702AD6"/>
        </w:tc>
      </w:tr>
      <w:tr w:rsidR="003C1553" w:rsidTr="00702AD6">
        <w:trPr>
          <w:cantSplit/>
        </w:trPr>
        <w:tc>
          <w:tcPr>
            <w:tcW w:w="51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1553" w:rsidRDefault="003C1553" w:rsidP="00702AD6"/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553" w:rsidRDefault="003C1553" w:rsidP="00702AD6">
            <w:pPr>
              <w:jc w:val="center"/>
            </w:pPr>
            <w:r>
              <w:t>-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1553" w:rsidRDefault="003C1553" w:rsidP="00702AD6"/>
        </w:tc>
      </w:tr>
    </w:tbl>
    <w:p w:rsidR="003C1553" w:rsidRDefault="003C1553" w:rsidP="003C1553">
      <w:pPr>
        <w:spacing w:before="240" w:after="120"/>
      </w:pPr>
      <w:r>
        <w:t>Приложения:</w:t>
      </w:r>
    </w:p>
    <w:p w:rsidR="0006764D" w:rsidRPr="00BB13D3" w:rsidRDefault="0006764D" w:rsidP="0006764D">
      <w:pPr>
        <w:jc w:val="both"/>
        <w:rPr>
          <w:sz w:val="2"/>
          <w:szCs w:val="2"/>
        </w:rPr>
      </w:pPr>
      <w:r>
        <w:t>1</w:t>
      </w:r>
      <w:r w:rsidRPr="00BB13D3">
        <w:t>. </w:t>
      </w:r>
      <w:proofErr w:type="gramStart"/>
      <w:r w:rsidRPr="00BB13D3">
        <w:t>Копия соглашения об осуществлении (ведении) промышленно-производственной,</w:t>
      </w:r>
      <w:r w:rsidRPr="00BB13D3">
        <w:br/>
        <w:t>технико-внедренческой или туристско-рекреационной деятельности (для резидентов особых</w:t>
      </w:r>
      <w:r w:rsidRPr="00BB13D3">
        <w:br/>
      </w:r>
      <w:proofErr w:type="gramEnd"/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502"/>
        <w:gridCol w:w="284"/>
        <w:gridCol w:w="541"/>
        <w:gridCol w:w="284"/>
        <w:gridCol w:w="528"/>
      </w:tblGrid>
      <w:tr w:rsidR="0006764D" w:rsidRPr="00BB13D3" w:rsidTr="0006764D"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764D" w:rsidRPr="00BB13D3" w:rsidRDefault="0006764D" w:rsidP="0006764D">
            <w:pPr>
              <w:jc w:val="both"/>
            </w:pPr>
            <w:r w:rsidRPr="00BB13D3">
              <w:t xml:space="preserve">экономических зон) </w:t>
            </w:r>
            <w:proofErr w:type="gramStart"/>
            <w:r w:rsidRPr="00BB13D3">
              <w:t>на</w:t>
            </w:r>
            <w:proofErr w:type="gram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6764D" w:rsidRPr="00BB13D3" w:rsidRDefault="0006764D" w:rsidP="0006764D">
            <w:pPr>
              <w:jc w:val="both"/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764D" w:rsidRPr="00BB13D3" w:rsidRDefault="0006764D" w:rsidP="0006764D">
            <w:pPr>
              <w:jc w:val="both"/>
            </w:pPr>
            <w:r w:rsidRPr="00BB13D3">
              <w:t>л. в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6764D" w:rsidRPr="00BB13D3" w:rsidRDefault="0006764D" w:rsidP="0006764D">
            <w:pPr>
              <w:jc w:val="both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764D" w:rsidRPr="00BB13D3" w:rsidRDefault="0006764D" w:rsidP="0006764D">
            <w:pPr>
              <w:jc w:val="both"/>
            </w:pPr>
            <w:r w:rsidRPr="00BB13D3">
              <w:t>экз.</w:t>
            </w:r>
          </w:p>
        </w:tc>
      </w:tr>
    </w:tbl>
    <w:p w:rsidR="0006764D" w:rsidRDefault="0006764D" w:rsidP="0006764D">
      <w:pPr>
        <w:jc w:val="both"/>
      </w:pPr>
      <w:r w:rsidRPr="00BB13D3">
        <w:t xml:space="preserve">2. Копия свидетельства о государственной регистрации </w:t>
      </w:r>
      <w:r>
        <w:t xml:space="preserve">на </w:t>
      </w:r>
      <w:proofErr w:type="spellStart"/>
      <w:r>
        <w:t>__</w:t>
      </w:r>
      <w:proofErr w:type="gramStart"/>
      <w:r>
        <w:t>л</w:t>
      </w:r>
      <w:proofErr w:type="spellEnd"/>
      <w:proofErr w:type="gram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06764D" w:rsidRDefault="0006764D" w:rsidP="0006764D">
      <w:pPr>
        <w:jc w:val="both"/>
      </w:pPr>
      <w:r w:rsidRPr="00BB13D3">
        <w:t xml:space="preserve">3. Копия свидетельства о постановке на учет в налоговом органе </w:t>
      </w:r>
      <w:r>
        <w:t xml:space="preserve">на </w:t>
      </w:r>
      <w:proofErr w:type="spellStart"/>
      <w:r>
        <w:t>__</w:t>
      </w:r>
      <w:proofErr w:type="gramStart"/>
      <w:r>
        <w:t>л</w:t>
      </w:r>
      <w:proofErr w:type="spellEnd"/>
      <w:proofErr w:type="gram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06764D" w:rsidRDefault="0006764D" w:rsidP="0006764D">
      <w:pPr>
        <w:jc w:val="both"/>
      </w:pPr>
      <w:r w:rsidRPr="00BB13D3">
        <w:t xml:space="preserve">4. Копия учредительных документов </w:t>
      </w:r>
      <w:r>
        <w:t xml:space="preserve">на </w:t>
      </w:r>
      <w:proofErr w:type="spellStart"/>
      <w:r>
        <w:t>__</w:t>
      </w:r>
      <w:proofErr w:type="gramStart"/>
      <w:r>
        <w:t>л</w:t>
      </w:r>
      <w:proofErr w:type="spellEnd"/>
      <w:proofErr w:type="gram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06764D" w:rsidRPr="00635AC1" w:rsidRDefault="0006764D" w:rsidP="0006764D">
      <w:pPr>
        <w:autoSpaceDE w:val="0"/>
        <w:autoSpaceDN w:val="0"/>
        <w:adjustRightInd w:val="0"/>
        <w:jc w:val="both"/>
      </w:pPr>
      <w:r>
        <w:t>5. П</w:t>
      </w:r>
      <w:r w:rsidRPr="00635AC1">
        <w:t>равоустанавливающие документы на земельный участок (для прав</w:t>
      </w:r>
      <w:r>
        <w:t>ообладателя земельного участка)</w:t>
      </w:r>
      <w:r w:rsidRPr="00A54A66">
        <w:t xml:space="preserve"> </w:t>
      </w:r>
      <w:r>
        <w:t xml:space="preserve">на </w:t>
      </w:r>
      <w:proofErr w:type="spellStart"/>
      <w:r>
        <w:t>__</w:t>
      </w:r>
      <w:proofErr w:type="gramStart"/>
      <w:r>
        <w:t>л</w:t>
      </w:r>
      <w:proofErr w:type="spellEnd"/>
      <w:proofErr w:type="gram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06764D" w:rsidRPr="00635AC1" w:rsidRDefault="0006764D" w:rsidP="0006764D">
      <w:pPr>
        <w:autoSpaceDE w:val="0"/>
        <w:autoSpaceDN w:val="0"/>
        <w:adjustRightInd w:val="0"/>
        <w:jc w:val="both"/>
      </w:pPr>
      <w:r>
        <w:t>6. И</w:t>
      </w:r>
      <w:r w:rsidRPr="00635AC1">
        <w:t>нформацию о границах земельного участка, на котором планируется осуществить строительство объекта капитального строительства или на котором расположен реконструируемый об</w:t>
      </w:r>
      <w:r>
        <w:t>ъект капитального строительства</w:t>
      </w:r>
      <w:r w:rsidRPr="00A54A66">
        <w:t xml:space="preserve"> </w:t>
      </w:r>
      <w:r>
        <w:t xml:space="preserve">на </w:t>
      </w:r>
      <w:proofErr w:type="spellStart"/>
      <w:r>
        <w:t>__</w:t>
      </w:r>
      <w:proofErr w:type="gramStart"/>
      <w:r>
        <w:t>л</w:t>
      </w:r>
      <w:proofErr w:type="spellEnd"/>
      <w:proofErr w:type="gram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06764D" w:rsidRPr="00635AC1" w:rsidRDefault="0006764D" w:rsidP="0006764D">
      <w:pPr>
        <w:autoSpaceDE w:val="0"/>
        <w:autoSpaceDN w:val="0"/>
        <w:adjustRightInd w:val="0"/>
        <w:jc w:val="both"/>
      </w:pPr>
      <w:r>
        <w:t>7. И</w:t>
      </w:r>
      <w:r w:rsidRPr="00635AC1">
        <w:t>нформацию о разрешенном использовании земельного участка</w:t>
      </w:r>
      <w:r w:rsidRPr="00A54A66">
        <w:t xml:space="preserve"> </w:t>
      </w:r>
      <w:r>
        <w:t xml:space="preserve">на </w:t>
      </w:r>
      <w:proofErr w:type="spellStart"/>
      <w:r>
        <w:t>__</w:t>
      </w:r>
      <w:proofErr w:type="gramStart"/>
      <w:r>
        <w:t>л</w:t>
      </w:r>
      <w:proofErr w:type="spellEnd"/>
      <w:proofErr w:type="gram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06764D" w:rsidRPr="00635AC1" w:rsidRDefault="0006764D" w:rsidP="0006764D">
      <w:pPr>
        <w:autoSpaceDE w:val="0"/>
        <w:autoSpaceDN w:val="0"/>
        <w:adjustRightInd w:val="0"/>
        <w:jc w:val="both"/>
      </w:pPr>
      <w:r>
        <w:t>8. И</w:t>
      </w:r>
      <w:r w:rsidRPr="00635AC1">
        <w:t>нформацию о предельных параметрах разрешенного строительства (реконструкции) объектов капитального строительства, соответству</w:t>
      </w:r>
      <w:r>
        <w:t>ющих данному земельному участку</w:t>
      </w:r>
      <w:r w:rsidRPr="00A54A66">
        <w:t xml:space="preserve"> </w:t>
      </w:r>
      <w:r>
        <w:t xml:space="preserve">на </w:t>
      </w:r>
      <w:proofErr w:type="spellStart"/>
      <w:r>
        <w:t>__</w:t>
      </w:r>
      <w:proofErr w:type="gramStart"/>
      <w:r>
        <w:t>л</w:t>
      </w:r>
      <w:proofErr w:type="spellEnd"/>
      <w:proofErr w:type="gram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3C1553" w:rsidRDefault="003C1553" w:rsidP="003C1553">
      <w:pPr>
        <w:jc w:val="both"/>
        <w:rPr>
          <w:sz w:val="2"/>
          <w:szCs w:val="2"/>
        </w:rPr>
      </w:pPr>
      <w:r>
        <w:br/>
      </w:r>
    </w:p>
    <w:p w:rsidR="003C1553" w:rsidRDefault="003C1553" w:rsidP="003C1553">
      <w:pPr>
        <w:spacing w:before="240" w:after="240"/>
      </w:pPr>
      <w:r>
        <w:t>Юридическое лицо (индивидуальный предприниматель),</w:t>
      </w:r>
      <w:r>
        <w:br/>
        <w:t>планирующее осуществлять строительство или реконструкцию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835"/>
        <w:gridCol w:w="851"/>
        <w:gridCol w:w="2296"/>
        <w:gridCol w:w="851"/>
        <w:gridCol w:w="3419"/>
      </w:tblGrid>
      <w:tr w:rsidR="003C1553" w:rsidTr="00702AD6">
        <w:trPr>
          <w:cantSplit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1553" w:rsidRDefault="003C1553" w:rsidP="00702AD6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553" w:rsidRDefault="003C1553" w:rsidP="00702AD6">
            <w:pPr>
              <w:jc w:val="center"/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1553" w:rsidRDefault="003C1553" w:rsidP="00702AD6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553" w:rsidRDefault="003C1553" w:rsidP="00702AD6">
            <w:pPr>
              <w:jc w:val="center"/>
            </w:pP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1553" w:rsidRDefault="003C1553" w:rsidP="00702AD6">
            <w:pPr>
              <w:jc w:val="center"/>
            </w:pPr>
          </w:p>
        </w:tc>
      </w:tr>
      <w:tr w:rsidR="003C1553" w:rsidTr="00702AD6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3C1553" w:rsidRDefault="003C1553" w:rsidP="00702A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C1553" w:rsidRDefault="003C1553" w:rsidP="00702AD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</w:tcPr>
          <w:p w:rsidR="003C1553" w:rsidRDefault="003C1553" w:rsidP="00702A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C1553" w:rsidRDefault="003C1553" w:rsidP="00702AD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</w:tcPr>
          <w:p w:rsidR="003C1553" w:rsidRDefault="003C1553" w:rsidP="00702A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(Фамилия И.О.)</w:t>
            </w:r>
          </w:p>
        </w:tc>
      </w:tr>
    </w:tbl>
    <w:p w:rsidR="003C1553" w:rsidRDefault="003C1553" w:rsidP="003C1553">
      <w:pPr>
        <w:spacing w:before="240"/>
        <w:jc w:val="center"/>
      </w:pPr>
      <w:r>
        <w:t>М.П.</w:t>
      </w:r>
    </w:p>
    <w:p w:rsidR="00716E62" w:rsidRDefault="00716E62">
      <w:pPr>
        <w:spacing w:line="360" w:lineRule="auto"/>
        <w:ind w:firstLine="6096"/>
      </w:pPr>
    </w:p>
    <w:p w:rsidR="003C1553" w:rsidRDefault="003C1553">
      <w:pPr>
        <w:spacing w:line="360" w:lineRule="auto"/>
        <w:ind w:firstLine="6096"/>
      </w:pPr>
    </w:p>
    <w:p w:rsidR="003C1553" w:rsidRDefault="003C1553">
      <w:pPr>
        <w:spacing w:line="360" w:lineRule="auto"/>
        <w:ind w:firstLine="6096"/>
      </w:pPr>
    </w:p>
    <w:p w:rsidR="003C1553" w:rsidRDefault="003C1553">
      <w:pPr>
        <w:spacing w:line="360" w:lineRule="auto"/>
        <w:ind w:firstLine="6096"/>
      </w:pPr>
    </w:p>
    <w:p w:rsidR="003C1553" w:rsidRDefault="003C1553">
      <w:pPr>
        <w:spacing w:line="360" w:lineRule="auto"/>
        <w:ind w:firstLine="6096"/>
      </w:pPr>
    </w:p>
    <w:p w:rsidR="003C1553" w:rsidRDefault="003C1553">
      <w:pPr>
        <w:spacing w:line="360" w:lineRule="auto"/>
        <w:ind w:firstLine="6096"/>
      </w:pPr>
    </w:p>
    <w:p w:rsidR="003C1553" w:rsidRDefault="003C1553">
      <w:pPr>
        <w:spacing w:line="360" w:lineRule="auto"/>
        <w:ind w:firstLine="6096"/>
      </w:pPr>
    </w:p>
    <w:p w:rsidR="003C1553" w:rsidRDefault="003C1553">
      <w:pPr>
        <w:spacing w:line="360" w:lineRule="auto"/>
        <w:ind w:firstLine="6096"/>
      </w:pPr>
    </w:p>
    <w:p w:rsidR="003C1553" w:rsidRDefault="003C1553">
      <w:pPr>
        <w:spacing w:line="360" w:lineRule="auto"/>
        <w:ind w:firstLine="6096"/>
      </w:pPr>
    </w:p>
    <w:p w:rsidR="003C1553" w:rsidRDefault="003C1553">
      <w:pPr>
        <w:spacing w:line="360" w:lineRule="auto"/>
        <w:ind w:firstLine="6096"/>
      </w:pPr>
    </w:p>
    <w:p w:rsidR="003C1553" w:rsidRDefault="003C1553">
      <w:pPr>
        <w:spacing w:line="360" w:lineRule="auto"/>
        <w:ind w:firstLine="6096"/>
      </w:pPr>
    </w:p>
    <w:p w:rsidR="003C1553" w:rsidRDefault="003C1553">
      <w:pPr>
        <w:spacing w:line="360" w:lineRule="auto"/>
        <w:ind w:firstLine="6096"/>
      </w:pPr>
    </w:p>
    <w:p w:rsidR="003C1553" w:rsidRDefault="003C1553" w:rsidP="0006764D">
      <w:pPr>
        <w:spacing w:line="360" w:lineRule="auto"/>
      </w:pPr>
    </w:p>
    <w:p w:rsidR="003C1553" w:rsidRDefault="003C1553">
      <w:pPr>
        <w:spacing w:line="360" w:lineRule="auto"/>
        <w:ind w:firstLine="6096"/>
      </w:pPr>
    </w:p>
    <w:p w:rsidR="0006764D" w:rsidRDefault="0006764D">
      <w:pPr>
        <w:spacing w:line="360" w:lineRule="auto"/>
        <w:ind w:firstLine="6096"/>
      </w:pPr>
    </w:p>
    <w:p w:rsidR="0006764D" w:rsidRDefault="0006764D">
      <w:pPr>
        <w:spacing w:line="360" w:lineRule="auto"/>
        <w:ind w:firstLine="6096"/>
      </w:pPr>
    </w:p>
    <w:p w:rsidR="003C1553" w:rsidRDefault="003C1553">
      <w:pPr>
        <w:spacing w:line="360" w:lineRule="auto"/>
        <w:ind w:firstLine="6096"/>
      </w:pPr>
    </w:p>
    <w:p w:rsidR="003C1553" w:rsidRDefault="003C1553" w:rsidP="0006764D">
      <w:pPr>
        <w:spacing w:line="360" w:lineRule="auto"/>
      </w:pPr>
    </w:p>
    <w:p w:rsidR="003C1553" w:rsidRDefault="003C1553" w:rsidP="000C442E">
      <w:pPr>
        <w:pStyle w:val="a8"/>
        <w:tabs>
          <w:tab w:val="left" w:pos="0"/>
        </w:tabs>
        <w:jc w:val="right"/>
        <w:rPr>
          <w:b/>
        </w:rPr>
      </w:pPr>
      <w:r>
        <w:rPr>
          <w:b/>
        </w:rPr>
        <w:lastRenderedPageBreak/>
        <w:t xml:space="preserve">Приложение </w:t>
      </w:r>
      <w:r w:rsidR="000C442E">
        <w:rPr>
          <w:b/>
        </w:rPr>
        <w:t xml:space="preserve">№2 к </w:t>
      </w:r>
      <w:r w:rsidR="000C442E">
        <w:rPr>
          <w:b/>
          <w:lang w:eastAsia="ru-RU"/>
        </w:rPr>
        <w:t>Порядку</w:t>
      </w:r>
      <w:r w:rsidR="000C442E">
        <w:rPr>
          <w:lang w:eastAsia="ru-RU"/>
        </w:rPr>
        <w:t>.</w:t>
      </w:r>
    </w:p>
    <w:p w:rsidR="003C1553" w:rsidRPr="00702AD6" w:rsidRDefault="003C1553" w:rsidP="00702AD6">
      <w:pPr>
        <w:pStyle w:val="a8"/>
        <w:tabs>
          <w:tab w:val="left" w:pos="0"/>
        </w:tabs>
        <w:spacing w:after="0"/>
        <w:jc w:val="right"/>
      </w:pPr>
      <w:r w:rsidRPr="00702AD6">
        <w:t>Приложение к заявлению</w:t>
      </w:r>
    </w:p>
    <w:p w:rsidR="003C1553" w:rsidRPr="00702AD6" w:rsidRDefault="00594411" w:rsidP="00702AD6">
      <w:pPr>
        <w:pStyle w:val="a8"/>
        <w:tabs>
          <w:tab w:val="left" w:pos="0"/>
        </w:tabs>
        <w:spacing w:after="0"/>
        <w:jc w:val="right"/>
      </w:pPr>
      <w:r>
        <w:t>от  «__»_________ 201</w:t>
      </w:r>
      <w:r w:rsidR="003C1553" w:rsidRPr="00702AD6">
        <w:t>_г.</w:t>
      </w:r>
    </w:p>
    <w:p w:rsidR="003C1553" w:rsidRPr="00702AD6" w:rsidRDefault="003C1553" w:rsidP="00702AD6">
      <w:pPr>
        <w:pStyle w:val="a8"/>
        <w:tabs>
          <w:tab w:val="left" w:pos="0"/>
        </w:tabs>
        <w:spacing w:after="0"/>
        <w:jc w:val="right"/>
      </w:pPr>
      <w:r w:rsidRPr="00702AD6">
        <w:t>на выдачу технических условий</w:t>
      </w:r>
    </w:p>
    <w:p w:rsidR="003C1553" w:rsidRPr="00702AD6" w:rsidRDefault="003C1553" w:rsidP="00702AD6">
      <w:pPr>
        <w:pStyle w:val="a8"/>
        <w:tabs>
          <w:tab w:val="left" w:pos="0"/>
        </w:tabs>
        <w:spacing w:after="0"/>
        <w:jc w:val="right"/>
      </w:pPr>
      <w:r w:rsidRPr="00702AD6">
        <w:t>для присоединения объекта</w:t>
      </w:r>
    </w:p>
    <w:p w:rsidR="003C1553" w:rsidRPr="00702AD6" w:rsidRDefault="003C1553" w:rsidP="00702AD6">
      <w:pPr>
        <w:pStyle w:val="a8"/>
        <w:tabs>
          <w:tab w:val="left" w:pos="0"/>
        </w:tabs>
        <w:spacing w:after="0"/>
        <w:jc w:val="right"/>
      </w:pPr>
      <w:r w:rsidRPr="00702AD6">
        <w:t>капитального строительства к сетям</w:t>
      </w:r>
    </w:p>
    <w:p w:rsidR="003C1553" w:rsidRPr="00702AD6" w:rsidRDefault="003C1553" w:rsidP="00702AD6">
      <w:pPr>
        <w:pStyle w:val="a8"/>
        <w:tabs>
          <w:tab w:val="left" w:pos="0"/>
        </w:tabs>
        <w:spacing w:after="0"/>
        <w:jc w:val="right"/>
        <w:rPr>
          <w:szCs w:val="28"/>
        </w:rPr>
      </w:pPr>
      <w:r w:rsidRPr="00702AD6">
        <w:t xml:space="preserve"> инженерно-технического обеспечения</w:t>
      </w:r>
      <w:r w:rsidRPr="00702AD6">
        <w:rPr>
          <w:szCs w:val="28"/>
        </w:rPr>
        <w:t xml:space="preserve"> </w:t>
      </w:r>
    </w:p>
    <w:p w:rsidR="003C1553" w:rsidRDefault="003C1553" w:rsidP="003C1553">
      <w:pPr>
        <w:jc w:val="right"/>
        <w:rPr>
          <w:bCs/>
          <w:sz w:val="26"/>
        </w:rPr>
      </w:pPr>
      <w:r>
        <w:rPr>
          <w:szCs w:val="28"/>
        </w:rPr>
        <w:tab/>
        <w:t xml:space="preserve">                                            </w:t>
      </w:r>
    </w:p>
    <w:p w:rsidR="003C1553" w:rsidRDefault="003C1553" w:rsidP="003C1553">
      <w:pPr>
        <w:pStyle w:val="1"/>
        <w:rPr>
          <w:b w:val="0"/>
        </w:rPr>
      </w:pPr>
      <w:bookmarkStart w:id="0" w:name="_Ref180586687"/>
      <w:r>
        <w:rPr>
          <w:b w:val="0"/>
        </w:rPr>
        <w:t>_______________________________________________</w:t>
      </w:r>
    </w:p>
    <w:p w:rsidR="003C1553" w:rsidRPr="00001B8E" w:rsidRDefault="003C1553" w:rsidP="003C155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(наименование юридического лица)</w:t>
      </w:r>
    </w:p>
    <w:p w:rsidR="003C1553" w:rsidRDefault="003C1553" w:rsidP="003C1553">
      <w:pPr>
        <w:pStyle w:val="1"/>
        <w:rPr>
          <w:b w:val="0"/>
        </w:rPr>
      </w:pPr>
    </w:p>
    <w:p w:rsidR="003C1553" w:rsidRDefault="003C1553" w:rsidP="003C1553">
      <w:pPr>
        <w:pStyle w:val="1"/>
      </w:pPr>
      <w:r w:rsidRPr="00001B8E">
        <w:t>Электроснабжение</w:t>
      </w:r>
    </w:p>
    <w:p w:rsidR="00594411" w:rsidRPr="00594411" w:rsidRDefault="00594411" w:rsidP="00594411">
      <w:pPr>
        <w:rPr>
          <w:lang w:eastAsia="ru-RU"/>
        </w:rPr>
      </w:pPr>
    </w:p>
    <w:tbl>
      <w:tblPr>
        <w:tblStyle w:val="af2"/>
        <w:tblW w:w="5000" w:type="pct"/>
        <w:tblLook w:val="04A0"/>
      </w:tblPr>
      <w:tblGrid>
        <w:gridCol w:w="1976"/>
        <w:gridCol w:w="3660"/>
        <w:gridCol w:w="1843"/>
        <w:gridCol w:w="2943"/>
      </w:tblGrid>
      <w:tr w:rsidR="003C1553" w:rsidTr="00702AD6">
        <w:tc>
          <w:tcPr>
            <w:tcW w:w="2704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сведений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Ед. измерения</w:t>
            </w:r>
          </w:p>
        </w:tc>
        <w:tc>
          <w:tcPr>
            <w:tcW w:w="1412" w:type="pct"/>
          </w:tcPr>
          <w:p w:rsidR="003C1553" w:rsidRPr="00DA122A" w:rsidRDefault="003C1553" w:rsidP="00702A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3C1553" w:rsidTr="00702AD6">
        <w:tc>
          <w:tcPr>
            <w:tcW w:w="2704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Максимальная мощность </w:t>
            </w:r>
            <w:proofErr w:type="spellStart"/>
            <w:r w:rsidRPr="00DA122A">
              <w:rPr>
                <w:rFonts w:ascii="Times New Roman" w:hAnsi="Times New Roman" w:cs="Times New Roman"/>
              </w:rPr>
              <w:t>энергопринимающих</w:t>
            </w:r>
            <w:proofErr w:type="spellEnd"/>
            <w:r w:rsidRPr="00DA122A">
              <w:rPr>
                <w:rFonts w:ascii="Times New Roman" w:hAnsi="Times New Roman" w:cs="Times New Roman"/>
              </w:rPr>
              <w:t xml:space="preserve"> устройств и их технические характеристики, количество, мощность генераторов и присоединяемых к сети трансформаторов 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 xml:space="preserve">(указать максимальную мощность раздельно для каждой точки присоединения, уровень напряжения </w:t>
            </w:r>
            <w:proofErr w:type="spellStart"/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энергопринимающих</w:t>
            </w:r>
            <w:proofErr w:type="spellEnd"/>
            <w:r w:rsidRPr="00DA122A">
              <w:rPr>
                <w:rFonts w:ascii="Times New Roman" w:hAnsi="Times New Roman" w:cs="Times New Roman"/>
                <w:sz w:val="18"/>
                <w:szCs w:val="18"/>
              </w:rPr>
              <w:t xml:space="preserve"> устройств)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кВ</w:t>
            </w:r>
            <w:r w:rsidR="00C9125B" w:rsidRPr="00DA122A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1412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Tr="00702AD6">
        <w:tc>
          <w:tcPr>
            <w:tcW w:w="2704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Количество точек присоединения с указанием технических параметров элементов </w:t>
            </w:r>
            <w:proofErr w:type="spellStart"/>
            <w:r w:rsidRPr="00DA122A">
              <w:rPr>
                <w:rFonts w:ascii="Times New Roman" w:hAnsi="Times New Roman" w:cs="Times New Roman"/>
              </w:rPr>
              <w:t>энергопринимающих</w:t>
            </w:r>
            <w:proofErr w:type="spellEnd"/>
            <w:r w:rsidRPr="00DA122A">
              <w:rPr>
                <w:rFonts w:ascii="Times New Roman" w:hAnsi="Times New Roman" w:cs="Times New Roman"/>
              </w:rPr>
              <w:t xml:space="preserve">  устройств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2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Tr="00702AD6">
        <w:tc>
          <w:tcPr>
            <w:tcW w:w="2704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Заявленный уровень надёжности </w:t>
            </w:r>
            <w:proofErr w:type="spellStart"/>
            <w:r w:rsidRPr="00DA122A">
              <w:rPr>
                <w:rFonts w:ascii="Times New Roman" w:hAnsi="Times New Roman" w:cs="Times New Roman"/>
              </w:rPr>
              <w:t>энергопринимающего</w:t>
            </w:r>
            <w:proofErr w:type="spellEnd"/>
            <w:r w:rsidRPr="00DA122A">
              <w:rPr>
                <w:rFonts w:ascii="Times New Roman" w:hAnsi="Times New Roman" w:cs="Times New Roman"/>
              </w:rPr>
              <w:t xml:space="preserve"> устройства 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DA122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DA122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II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DA122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III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 xml:space="preserve"> кат.)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2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Tr="00702AD6">
        <w:tc>
          <w:tcPr>
            <w:tcW w:w="2704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Заявляемый характер нагрузки (для генераторов - возможная скорость набора или снижения нагрузки) и наличие нагрузок, искажающих форму кривой электрического тока и вызывающих </w:t>
            </w:r>
            <w:proofErr w:type="spellStart"/>
            <w:r w:rsidRPr="00DA122A">
              <w:rPr>
                <w:rFonts w:ascii="Times New Roman" w:hAnsi="Times New Roman" w:cs="Times New Roman"/>
              </w:rPr>
              <w:t>несимметрию</w:t>
            </w:r>
            <w:proofErr w:type="spellEnd"/>
            <w:r w:rsidRPr="00DA122A">
              <w:rPr>
                <w:rFonts w:ascii="Times New Roman" w:hAnsi="Times New Roman" w:cs="Times New Roman"/>
              </w:rPr>
              <w:t xml:space="preserve"> напряжения в точках присоединения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2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Tr="00702AD6">
        <w:tc>
          <w:tcPr>
            <w:tcW w:w="2704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Величина и обоснование величины технологического минимума (для генераторов), технологической и аварийной брони (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для потребителей электрической энергии</w:t>
            </w:r>
            <w:r w:rsidRPr="00DA122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2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Tr="00702AD6">
        <w:tc>
          <w:tcPr>
            <w:tcW w:w="2704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Сроки проектирования и поэтапного введения в эксплуатацию объекта (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в том числе по этапам и очередям</w:t>
            </w:r>
            <w:r w:rsidRPr="00DA122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2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Tr="00702AD6">
        <w:tc>
          <w:tcPr>
            <w:tcW w:w="2704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Поэтапное распределение мощности, сроков ввода и сведения о категории надёжности электроснабжения при вводе </w:t>
            </w:r>
            <w:proofErr w:type="spellStart"/>
            <w:r w:rsidRPr="00DA122A">
              <w:rPr>
                <w:rFonts w:ascii="Times New Roman" w:hAnsi="Times New Roman" w:cs="Times New Roman"/>
              </w:rPr>
              <w:t>энергопринимающих</w:t>
            </w:r>
            <w:proofErr w:type="spellEnd"/>
            <w:r w:rsidRPr="00DA122A">
              <w:rPr>
                <w:rFonts w:ascii="Times New Roman" w:hAnsi="Times New Roman" w:cs="Times New Roman"/>
              </w:rPr>
              <w:t xml:space="preserve"> устройств по этапам и очередям</w:t>
            </w:r>
          </w:p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(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если мощность вводится поочередно, указать срок и величину мощности для каждой очереди</w:t>
            </w:r>
            <w:r w:rsidRPr="00DA122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2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Tr="00702AD6">
        <w:tc>
          <w:tcPr>
            <w:tcW w:w="948" w:type="pct"/>
            <w:vMerge w:val="restart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Режим работы предприятия </w:t>
            </w:r>
          </w:p>
        </w:tc>
        <w:tc>
          <w:tcPr>
            <w:tcW w:w="1756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смен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1412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Tr="00702AD6">
        <w:tc>
          <w:tcPr>
            <w:tcW w:w="948" w:type="pct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6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часов в смене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час</w:t>
            </w:r>
          </w:p>
        </w:tc>
        <w:tc>
          <w:tcPr>
            <w:tcW w:w="1412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Tr="00702AD6">
        <w:tc>
          <w:tcPr>
            <w:tcW w:w="948" w:type="pct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6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рабочих дней в неделю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дней</w:t>
            </w:r>
          </w:p>
        </w:tc>
        <w:tc>
          <w:tcPr>
            <w:tcW w:w="1412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</w:tbl>
    <w:p w:rsidR="003C1553" w:rsidRDefault="003C1553" w:rsidP="003C1553">
      <w:pPr>
        <w:pStyle w:val="af1"/>
        <w:spacing w:before="0" w:beforeAutospacing="0" w:after="0" w:afterAutospacing="0"/>
        <w:jc w:val="both"/>
      </w:pPr>
      <w:r>
        <w:t xml:space="preserve">Приложения: </w:t>
      </w:r>
    </w:p>
    <w:p w:rsidR="003C1553" w:rsidRDefault="003C1553" w:rsidP="003C1553">
      <w:pPr>
        <w:pStyle w:val="af1"/>
        <w:spacing w:before="0" w:beforeAutospacing="0" w:after="0" w:afterAutospacing="0"/>
        <w:jc w:val="both"/>
      </w:pPr>
    </w:p>
    <w:p w:rsidR="003C1553" w:rsidRDefault="003C1553" w:rsidP="003C1553">
      <w:pPr>
        <w:pStyle w:val="af1"/>
        <w:numPr>
          <w:ilvl w:val="0"/>
          <w:numId w:val="4"/>
        </w:numPr>
        <w:tabs>
          <w:tab w:val="left" w:pos="284"/>
        </w:tabs>
        <w:spacing w:before="0" w:beforeAutospacing="0" w:after="0" w:afterAutospacing="0"/>
        <w:ind w:left="0" w:firstLine="0"/>
        <w:jc w:val="both"/>
        <w:rPr>
          <w:rFonts w:cs="Tahoma"/>
        </w:rPr>
      </w:pPr>
      <w:r>
        <w:rPr>
          <w:rFonts w:cs="Tahoma"/>
        </w:rPr>
        <w:t xml:space="preserve">План расположения </w:t>
      </w:r>
      <w:proofErr w:type="spellStart"/>
      <w:r>
        <w:rPr>
          <w:rFonts w:cs="Tahoma"/>
        </w:rPr>
        <w:t>энергопринимающих</w:t>
      </w:r>
      <w:proofErr w:type="spellEnd"/>
      <w:r>
        <w:rPr>
          <w:rFonts w:cs="Tahoma"/>
        </w:rPr>
        <w:t xml:space="preserve"> устройств, которые необходимо присоединить к электрическим сетям сетевой организации;</w:t>
      </w:r>
    </w:p>
    <w:p w:rsidR="003C1553" w:rsidRDefault="003C1553" w:rsidP="003C1553">
      <w:pPr>
        <w:pStyle w:val="af1"/>
        <w:numPr>
          <w:ilvl w:val="0"/>
          <w:numId w:val="4"/>
        </w:numPr>
        <w:tabs>
          <w:tab w:val="left" w:pos="284"/>
        </w:tabs>
        <w:spacing w:before="0" w:beforeAutospacing="0" w:after="0" w:afterAutospacing="0"/>
        <w:ind w:left="0" w:firstLine="0"/>
        <w:jc w:val="both"/>
        <w:rPr>
          <w:rFonts w:cs="Tahoma"/>
        </w:rPr>
      </w:pPr>
      <w:r>
        <w:rPr>
          <w:rFonts w:cs="Tahoma"/>
        </w:rPr>
        <w:t>Однолинейная схема электрических сетей Заказчика, присоединяемых к электрическим сетям сетевой организации, с указанием возможности резервирования от собственных источников энергоснабжения (включая резервирование для собственных нужд) и возможности переключения нагрузок (генерации) по внутренним сетям Заказчика;</w:t>
      </w:r>
    </w:p>
    <w:p w:rsidR="003C1553" w:rsidRDefault="003C1553" w:rsidP="003C1553">
      <w:pPr>
        <w:pStyle w:val="a"/>
        <w:numPr>
          <w:ilvl w:val="0"/>
          <w:numId w:val="4"/>
        </w:numPr>
        <w:tabs>
          <w:tab w:val="left" w:pos="284"/>
        </w:tabs>
        <w:suppressAutoHyphens w:val="0"/>
        <w:ind w:left="0" w:firstLine="0"/>
        <w:contextualSpacing w:val="0"/>
      </w:pPr>
      <w:r>
        <w:rPr>
          <w:rFonts w:cs="Tahoma"/>
        </w:rPr>
        <w:t xml:space="preserve">Перечень и мощность </w:t>
      </w:r>
      <w:proofErr w:type="spellStart"/>
      <w:r>
        <w:rPr>
          <w:rFonts w:cs="Tahoma"/>
        </w:rPr>
        <w:t>энергопринимающих</w:t>
      </w:r>
      <w:proofErr w:type="spellEnd"/>
      <w:r>
        <w:rPr>
          <w:rFonts w:cs="Tahoma"/>
        </w:rPr>
        <w:t xml:space="preserve"> устройств, которые могут быть присоединены к устройствам противоаварийной автоматики.</w:t>
      </w:r>
    </w:p>
    <w:p w:rsidR="003C1553" w:rsidRDefault="003C1553" w:rsidP="003C1553">
      <w:pPr>
        <w:tabs>
          <w:tab w:val="left" w:pos="1073"/>
        </w:tabs>
      </w:pPr>
      <w:r>
        <w:tab/>
      </w:r>
    </w:p>
    <w:p w:rsidR="00F740DA" w:rsidRDefault="00F740DA" w:rsidP="003C1553">
      <w:pPr>
        <w:tabs>
          <w:tab w:val="left" w:pos="1073"/>
        </w:tabs>
      </w:pPr>
    </w:p>
    <w:p w:rsidR="00F740DA" w:rsidRDefault="00F740DA" w:rsidP="003C1553">
      <w:pPr>
        <w:tabs>
          <w:tab w:val="left" w:pos="1073"/>
        </w:tabs>
      </w:pPr>
    </w:p>
    <w:p w:rsidR="00F740DA" w:rsidRDefault="00F740DA" w:rsidP="003C1553">
      <w:pPr>
        <w:tabs>
          <w:tab w:val="left" w:pos="1073"/>
        </w:tabs>
      </w:pPr>
    </w:p>
    <w:p w:rsidR="00F740DA" w:rsidRDefault="00F740DA" w:rsidP="003C1553">
      <w:pPr>
        <w:tabs>
          <w:tab w:val="left" w:pos="1073"/>
        </w:tabs>
      </w:pPr>
    </w:p>
    <w:p w:rsidR="00F740DA" w:rsidRDefault="00F740DA" w:rsidP="003C1553">
      <w:pPr>
        <w:tabs>
          <w:tab w:val="left" w:pos="1073"/>
        </w:tabs>
      </w:pPr>
    </w:p>
    <w:p w:rsidR="003C1553" w:rsidRDefault="003C1553" w:rsidP="003C1553">
      <w:pPr>
        <w:pStyle w:val="1"/>
      </w:pPr>
      <w:r>
        <w:t>Теплоснабжение</w:t>
      </w:r>
    </w:p>
    <w:p w:rsidR="00594411" w:rsidRPr="00594411" w:rsidRDefault="00594411" w:rsidP="00594411">
      <w:pPr>
        <w:rPr>
          <w:lang w:eastAsia="ru-RU"/>
        </w:rPr>
      </w:pPr>
    </w:p>
    <w:tbl>
      <w:tblPr>
        <w:tblStyle w:val="af2"/>
        <w:tblW w:w="5000" w:type="pct"/>
        <w:tblLook w:val="04A0"/>
      </w:tblPr>
      <w:tblGrid>
        <w:gridCol w:w="1976"/>
        <w:gridCol w:w="1976"/>
        <w:gridCol w:w="1843"/>
        <w:gridCol w:w="4627"/>
      </w:tblGrid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сведений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Ед. измерения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3C1553" w:rsidRPr="00DA122A" w:rsidTr="00702AD6">
        <w:tc>
          <w:tcPr>
            <w:tcW w:w="1896" w:type="pct"/>
            <w:gridSpan w:val="2"/>
            <w:vMerge w:val="restart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Тепловая нагрузка на отопление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Гкал/год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Гкал/час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 w:val="restart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Тепловая нагрузка на вентиляцию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Гкал/год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Гкал/час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 w:val="restart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Тепловая нагрузка на горячее водоснабжение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Гкал/год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Гкал/час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948" w:type="pct"/>
            <w:vMerge w:val="restart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Режим работы предприятия </w:t>
            </w:r>
          </w:p>
        </w:tc>
        <w:tc>
          <w:tcPr>
            <w:tcW w:w="948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смен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948" w:type="pct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часов в смене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час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948" w:type="pct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рабочих дней в неделю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дней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Сроки проектирования и поэтапного введения в эксплуатацию объекта (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в том числе по этапам и очередям</w:t>
            </w:r>
            <w:r w:rsidRPr="00DA122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5000" w:type="pct"/>
            <w:gridSpan w:val="4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Поэтапное распределение нагрузки (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если мощности вводятся поочередно, указать срок и величину нагрузки для каждой очереди</w:t>
            </w:r>
            <w:r w:rsidRPr="00DA122A">
              <w:rPr>
                <w:rFonts w:ascii="Times New Roman" w:hAnsi="Times New Roman" w:cs="Times New Roman"/>
              </w:rPr>
              <w:t>)</w:t>
            </w: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1 очередь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 w:val="restart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Тепловая нагрузка на отопление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Гкал/год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Гкал/час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</w:tr>
    </w:tbl>
    <w:p w:rsidR="003C1553" w:rsidRPr="00DA122A" w:rsidRDefault="003C1553" w:rsidP="003C1553">
      <w:pPr>
        <w:pStyle w:val="1"/>
        <w:rPr>
          <w:b w:val="0"/>
        </w:rPr>
      </w:pPr>
    </w:p>
    <w:p w:rsidR="003C1553" w:rsidRDefault="003C1553" w:rsidP="003C1553">
      <w:pPr>
        <w:pStyle w:val="1"/>
      </w:pPr>
      <w:r w:rsidRPr="00DA122A">
        <w:t>Водоснабжение и водоотведение</w:t>
      </w:r>
    </w:p>
    <w:p w:rsidR="00594411" w:rsidRPr="00594411" w:rsidRDefault="00594411" w:rsidP="00594411">
      <w:pPr>
        <w:rPr>
          <w:lang w:eastAsia="ru-RU"/>
        </w:rPr>
      </w:pPr>
    </w:p>
    <w:tbl>
      <w:tblPr>
        <w:tblStyle w:val="af2"/>
        <w:tblW w:w="5000" w:type="pct"/>
        <w:tblLook w:val="04A0"/>
      </w:tblPr>
      <w:tblGrid>
        <w:gridCol w:w="1976"/>
        <w:gridCol w:w="1976"/>
        <w:gridCol w:w="1843"/>
        <w:gridCol w:w="4627"/>
      </w:tblGrid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сведений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Ед. измерения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3C1553" w:rsidRPr="00DA122A" w:rsidTr="00702AD6">
        <w:tc>
          <w:tcPr>
            <w:tcW w:w="1896" w:type="pct"/>
            <w:gridSpan w:val="2"/>
            <w:vMerge w:val="restart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Нагрузка на питьевое водоснабжение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/год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</w:t>
            </w:r>
            <w:proofErr w:type="spellStart"/>
            <w:r w:rsidRPr="00DA122A">
              <w:rPr>
                <w:rFonts w:ascii="Times New Roman" w:hAnsi="Times New Roman" w:cs="Times New Roman"/>
              </w:rPr>
              <w:t>сут</w:t>
            </w:r>
            <w:proofErr w:type="spellEnd"/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/час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 w:val="restart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Нагрузка на пожарное водоснабжение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/год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</w:t>
            </w:r>
            <w:proofErr w:type="spellStart"/>
            <w:r w:rsidRPr="00DA122A">
              <w:rPr>
                <w:rFonts w:ascii="Times New Roman" w:hAnsi="Times New Roman" w:cs="Times New Roman"/>
              </w:rPr>
              <w:t>сут</w:t>
            </w:r>
            <w:proofErr w:type="spellEnd"/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/час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 w:val="restart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Нагрузка на отведение </w:t>
            </w:r>
            <w:proofErr w:type="spellStart"/>
            <w:r w:rsidRPr="00DA122A">
              <w:rPr>
                <w:rFonts w:ascii="Times New Roman" w:hAnsi="Times New Roman" w:cs="Times New Roman"/>
              </w:rPr>
              <w:t>хоз</w:t>
            </w:r>
            <w:proofErr w:type="gramStart"/>
            <w:r w:rsidRPr="00DA122A">
              <w:rPr>
                <w:rFonts w:ascii="Times New Roman" w:hAnsi="Times New Roman" w:cs="Times New Roman"/>
              </w:rPr>
              <w:t>.б</w:t>
            </w:r>
            <w:proofErr w:type="gramEnd"/>
            <w:r w:rsidRPr="00DA122A">
              <w:rPr>
                <w:rFonts w:ascii="Times New Roman" w:hAnsi="Times New Roman" w:cs="Times New Roman"/>
              </w:rPr>
              <w:t>ытовой</w:t>
            </w:r>
            <w:proofErr w:type="spellEnd"/>
            <w:r w:rsidRPr="00DA122A">
              <w:rPr>
                <w:rFonts w:ascii="Times New Roman" w:hAnsi="Times New Roman" w:cs="Times New Roman"/>
              </w:rPr>
              <w:t xml:space="preserve"> канализации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/год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</w:t>
            </w:r>
            <w:proofErr w:type="spellStart"/>
            <w:r w:rsidRPr="00DA122A">
              <w:rPr>
                <w:rFonts w:ascii="Times New Roman" w:hAnsi="Times New Roman" w:cs="Times New Roman"/>
              </w:rPr>
              <w:t>сут</w:t>
            </w:r>
            <w:proofErr w:type="spellEnd"/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/час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Нагрузка на отведение ливневой канализации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proofErr w:type="gramStart"/>
            <w:r w:rsidRPr="00DA122A">
              <w:rPr>
                <w:rFonts w:ascii="Times New Roman" w:hAnsi="Times New Roman" w:cs="Times New Roman"/>
              </w:rPr>
              <w:t>л</w:t>
            </w:r>
            <w:proofErr w:type="gramEnd"/>
            <w:r w:rsidRPr="00DA122A">
              <w:rPr>
                <w:rFonts w:ascii="Times New Roman" w:hAnsi="Times New Roman" w:cs="Times New Roman"/>
              </w:rPr>
              <w:t>/сек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948" w:type="pct"/>
            <w:vMerge w:val="restart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Режим работы предприятия </w:t>
            </w:r>
          </w:p>
        </w:tc>
        <w:tc>
          <w:tcPr>
            <w:tcW w:w="948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смен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948" w:type="pct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часов в смене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час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948" w:type="pct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рабочих дней в неделю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дней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Сроки проектирования и поэтапного введения в эксплуатацию объекта (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в том числе по этапам и очередям</w:t>
            </w:r>
            <w:r w:rsidRPr="00DA122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5000" w:type="pct"/>
            <w:gridSpan w:val="4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Поэтапное распределение нагрузки (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если мощности вводятся поочередно, указать срок и величину нагрузки для каждой очереди</w:t>
            </w:r>
            <w:r w:rsidRPr="00DA122A">
              <w:rPr>
                <w:rFonts w:ascii="Times New Roman" w:hAnsi="Times New Roman" w:cs="Times New Roman"/>
              </w:rPr>
              <w:t>)</w:t>
            </w: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1 очередь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 w:val="restart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Нагрузка на питьевое водоснабжение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/год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</w:t>
            </w:r>
            <w:proofErr w:type="spellStart"/>
            <w:r w:rsidRPr="00DA122A">
              <w:rPr>
                <w:rFonts w:ascii="Times New Roman" w:hAnsi="Times New Roman" w:cs="Times New Roman"/>
              </w:rPr>
              <w:t>сут</w:t>
            </w:r>
            <w:proofErr w:type="spellEnd"/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/час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</w:tr>
    </w:tbl>
    <w:p w:rsidR="003C1553" w:rsidRDefault="003C1553" w:rsidP="003C1553">
      <w:pPr>
        <w:pStyle w:val="1"/>
        <w:rPr>
          <w:b w:val="0"/>
        </w:rPr>
      </w:pPr>
    </w:p>
    <w:p w:rsidR="00F740DA" w:rsidRDefault="00F740DA" w:rsidP="00F740DA">
      <w:pPr>
        <w:rPr>
          <w:lang w:eastAsia="ru-RU"/>
        </w:rPr>
      </w:pPr>
    </w:p>
    <w:p w:rsidR="00594411" w:rsidRDefault="00594411" w:rsidP="00F740DA">
      <w:pPr>
        <w:rPr>
          <w:lang w:eastAsia="ru-RU"/>
        </w:rPr>
      </w:pPr>
    </w:p>
    <w:p w:rsidR="00594411" w:rsidRDefault="00594411" w:rsidP="00F740DA">
      <w:pPr>
        <w:rPr>
          <w:lang w:eastAsia="ru-RU"/>
        </w:rPr>
      </w:pPr>
    </w:p>
    <w:p w:rsidR="00594411" w:rsidRDefault="00594411" w:rsidP="00F740DA">
      <w:pPr>
        <w:rPr>
          <w:lang w:eastAsia="ru-RU"/>
        </w:rPr>
      </w:pPr>
    </w:p>
    <w:p w:rsidR="00594411" w:rsidRDefault="00594411" w:rsidP="00F740DA">
      <w:pPr>
        <w:rPr>
          <w:lang w:eastAsia="ru-RU"/>
        </w:rPr>
      </w:pPr>
    </w:p>
    <w:p w:rsidR="00F740DA" w:rsidRPr="00F740DA" w:rsidRDefault="00F740DA" w:rsidP="00F740DA">
      <w:pPr>
        <w:rPr>
          <w:lang w:eastAsia="ru-RU"/>
        </w:rPr>
      </w:pPr>
    </w:p>
    <w:p w:rsidR="0006764D" w:rsidRDefault="0006764D" w:rsidP="003C1553">
      <w:pPr>
        <w:pStyle w:val="1"/>
      </w:pPr>
    </w:p>
    <w:p w:rsidR="0006764D" w:rsidRDefault="0006764D" w:rsidP="003C1553">
      <w:pPr>
        <w:pStyle w:val="1"/>
      </w:pPr>
    </w:p>
    <w:p w:rsidR="003C1553" w:rsidRDefault="003C1553" w:rsidP="003C1553">
      <w:pPr>
        <w:pStyle w:val="1"/>
      </w:pPr>
      <w:r w:rsidRPr="00DA122A">
        <w:t>Сети связи и информационные сети</w:t>
      </w:r>
    </w:p>
    <w:p w:rsidR="0006764D" w:rsidRPr="0006764D" w:rsidRDefault="0006764D" w:rsidP="0006764D">
      <w:pPr>
        <w:rPr>
          <w:lang w:eastAsia="ru-RU"/>
        </w:rPr>
      </w:pPr>
    </w:p>
    <w:tbl>
      <w:tblPr>
        <w:tblStyle w:val="af2"/>
        <w:tblW w:w="5000" w:type="pct"/>
        <w:tblLook w:val="04A0"/>
      </w:tblPr>
      <w:tblGrid>
        <w:gridCol w:w="1976"/>
        <w:gridCol w:w="1976"/>
        <w:gridCol w:w="1843"/>
        <w:gridCol w:w="4627"/>
      </w:tblGrid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сведений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Ед. измерения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Предполагаемое количество потребных телефонных номеров (городских/внутренних) с учетом перспективы развития.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A122A">
              <w:rPr>
                <w:rFonts w:ascii="Times New Roman" w:hAnsi="Times New Roman" w:cs="Times New Roman"/>
              </w:rPr>
              <w:t>шт</w:t>
            </w:r>
            <w:proofErr w:type="spellEnd"/>
            <w:proofErr w:type="gramEnd"/>
            <w:r w:rsidRPr="00DA122A">
              <w:rPr>
                <w:rFonts w:ascii="Times New Roman" w:hAnsi="Times New Roman" w:cs="Times New Roman"/>
              </w:rPr>
              <w:t>/</w:t>
            </w:r>
            <w:proofErr w:type="spellStart"/>
            <w:r w:rsidRPr="00DA122A">
              <w:rPr>
                <w:rFonts w:ascii="Times New Roman" w:hAnsi="Times New Roman" w:cs="Times New Roman"/>
              </w:rPr>
              <w:t>шт</w:t>
            </w:r>
            <w:proofErr w:type="spellEnd"/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pStyle w:val="23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Предполагается ли использование собственной учрежденческой АТС, если «</w:t>
            </w:r>
            <w:proofErr w:type="gramStart"/>
            <w:r w:rsidRPr="00DA122A">
              <w:rPr>
                <w:rFonts w:ascii="Times New Roman" w:hAnsi="Times New Roman" w:cs="Times New Roman"/>
              </w:rPr>
              <w:t>да</w:t>
            </w:r>
            <w:proofErr w:type="gramEnd"/>
            <w:r w:rsidRPr="00DA122A">
              <w:rPr>
                <w:rFonts w:ascii="Times New Roman" w:hAnsi="Times New Roman" w:cs="Times New Roman"/>
              </w:rPr>
              <w:t xml:space="preserve">» - какого типа, есть ли предпочтения по типу протокола для подключения к </w:t>
            </w:r>
            <w:proofErr w:type="spellStart"/>
            <w:r w:rsidRPr="00DA122A">
              <w:rPr>
                <w:rFonts w:ascii="Times New Roman" w:hAnsi="Times New Roman" w:cs="Times New Roman"/>
              </w:rPr>
              <w:t>ТфОП</w:t>
            </w:r>
            <w:proofErr w:type="spellEnd"/>
            <w:r w:rsidRPr="00DA122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Потребность в доступе к сети Интернет – скорость, интерфейс, предполагаемый объем ежемесячного потребляемого трафика, желаемый тариф – с оплатой по трафику или </w:t>
            </w:r>
            <w:proofErr w:type="spellStart"/>
            <w:r w:rsidRPr="00DA122A">
              <w:rPr>
                <w:rFonts w:ascii="Times New Roman" w:hAnsi="Times New Roman" w:cs="Times New Roman"/>
              </w:rPr>
              <w:t>безлимитный</w:t>
            </w:r>
            <w:proofErr w:type="spellEnd"/>
            <w:r w:rsidRPr="00DA122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Потребность в услуге </w:t>
            </w:r>
            <w:r w:rsidRPr="00DA122A">
              <w:rPr>
                <w:rFonts w:ascii="Times New Roman" w:hAnsi="Times New Roman" w:cs="Times New Roman"/>
                <w:lang w:val="en-US"/>
              </w:rPr>
              <w:t>IP</w:t>
            </w:r>
            <w:r w:rsidRPr="00DA122A">
              <w:rPr>
                <w:rFonts w:ascii="Times New Roman" w:hAnsi="Times New Roman" w:cs="Times New Roman"/>
              </w:rPr>
              <w:t xml:space="preserve"> </w:t>
            </w:r>
            <w:r w:rsidRPr="00DA122A">
              <w:rPr>
                <w:rFonts w:ascii="Times New Roman" w:hAnsi="Times New Roman" w:cs="Times New Roman"/>
                <w:lang w:val="en-US"/>
              </w:rPr>
              <w:t>VPN</w:t>
            </w:r>
            <w:r w:rsidRPr="00DA122A">
              <w:rPr>
                <w:rFonts w:ascii="Times New Roman" w:hAnsi="Times New Roman" w:cs="Times New Roman"/>
              </w:rPr>
              <w:t xml:space="preserve"> – виртуальная частная сеть связи для организации защищенной внутрикорпоративной сети с офисами, расположенными в других городах – скорость, интерфейс, места расположений и контактные лица предприятий в других городах.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Готовы ли передать </w:t>
            </w:r>
            <w:proofErr w:type="gramStart"/>
            <w:r w:rsidRPr="00DA122A">
              <w:rPr>
                <w:rFonts w:ascii="Times New Roman" w:hAnsi="Times New Roman" w:cs="Times New Roman"/>
              </w:rPr>
              <w:t>собственную</w:t>
            </w:r>
            <w:proofErr w:type="gramEnd"/>
            <w:r w:rsidRPr="00DA122A">
              <w:rPr>
                <w:rFonts w:ascii="Times New Roman" w:hAnsi="Times New Roman" w:cs="Times New Roman"/>
              </w:rPr>
              <w:t xml:space="preserve"> УАТС на обслуживание службе эксплуатации ОАО «ОЭЗ ППТ «Липецк».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pStyle w:val="23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Привязанная к плану территории ОЭЗ точка входа телекоммуникационной сети в объект.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948" w:type="pct"/>
            <w:vMerge w:val="restart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Режим работы предприятия </w:t>
            </w:r>
          </w:p>
        </w:tc>
        <w:tc>
          <w:tcPr>
            <w:tcW w:w="948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смен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948" w:type="pct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часов в смене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час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948" w:type="pct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рабочих дней в неделю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дней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bookmarkEnd w:id="0"/>
    </w:tbl>
    <w:p w:rsidR="003C1553" w:rsidRDefault="003C1553" w:rsidP="00594411">
      <w:pPr>
        <w:spacing w:line="360" w:lineRule="auto"/>
      </w:pPr>
    </w:p>
    <w:p w:rsidR="004A1F9C" w:rsidRDefault="004A1F9C" w:rsidP="004A1F9C">
      <w:pPr>
        <w:ind w:left="644"/>
        <w:jc w:val="center"/>
        <w:rPr>
          <w:b/>
        </w:rPr>
      </w:pPr>
    </w:p>
    <w:p w:rsidR="00366774" w:rsidRDefault="00366774">
      <w:pPr>
        <w:suppressAutoHyphens w:val="0"/>
        <w:rPr>
          <w:b/>
        </w:rPr>
      </w:pPr>
    </w:p>
    <w:sectPr w:rsidR="00366774" w:rsidSect="00E67442">
      <w:headerReference w:type="default" r:id="rId7"/>
      <w:headerReference w:type="first" r:id="rId8"/>
      <w:footnotePr>
        <w:pos w:val="beneathText"/>
      </w:footnotePr>
      <w:pgSz w:w="11905" w:h="16837"/>
      <w:pgMar w:top="56" w:right="565" w:bottom="567" w:left="1134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64D" w:rsidRDefault="0006764D">
      <w:r>
        <w:separator/>
      </w:r>
    </w:p>
  </w:endnote>
  <w:endnote w:type="continuationSeparator" w:id="0">
    <w:p w:rsidR="0006764D" w:rsidRDefault="000676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64D" w:rsidRDefault="0006764D">
      <w:r>
        <w:separator/>
      </w:r>
    </w:p>
  </w:footnote>
  <w:footnote w:type="continuationSeparator" w:id="0">
    <w:p w:rsidR="0006764D" w:rsidRDefault="000676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64D" w:rsidRDefault="0006764D">
    <w:pPr>
      <w:pStyle w:val="af"/>
      <w:ind w:left="-1701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64D" w:rsidRDefault="0006764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F7867EE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DD90E09"/>
    <w:multiLevelType w:val="hybridMultilevel"/>
    <w:tmpl w:val="17B28032"/>
    <w:lvl w:ilvl="0" w:tplc="9D0A147A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4D042F"/>
    <w:multiLevelType w:val="hybridMultilevel"/>
    <w:tmpl w:val="22D0E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74450E"/>
    <w:multiLevelType w:val="hybridMultilevel"/>
    <w:tmpl w:val="11F41DE2"/>
    <w:lvl w:ilvl="0" w:tplc="F13653D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716E62"/>
    <w:rsid w:val="00006E7C"/>
    <w:rsid w:val="0006764D"/>
    <w:rsid w:val="000A2C5C"/>
    <w:rsid w:val="000C442E"/>
    <w:rsid w:val="000C77AD"/>
    <w:rsid w:val="000E697A"/>
    <w:rsid w:val="001005DA"/>
    <w:rsid w:val="00112473"/>
    <w:rsid w:val="00214C9B"/>
    <w:rsid w:val="00244190"/>
    <w:rsid w:val="00250E5E"/>
    <w:rsid w:val="00292991"/>
    <w:rsid w:val="00304E83"/>
    <w:rsid w:val="00366774"/>
    <w:rsid w:val="00371D95"/>
    <w:rsid w:val="00386DF2"/>
    <w:rsid w:val="003C1553"/>
    <w:rsid w:val="003E5724"/>
    <w:rsid w:val="004304BA"/>
    <w:rsid w:val="00450256"/>
    <w:rsid w:val="004938A9"/>
    <w:rsid w:val="004A1F9C"/>
    <w:rsid w:val="004F1666"/>
    <w:rsid w:val="00550FAA"/>
    <w:rsid w:val="00594411"/>
    <w:rsid w:val="006613BB"/>
    <w:rsid w:val="0066512D"/>
    <w:rsid w:val="006C05CC"/>
    <w:rsid w:val="00702AD6"/>
    <w:rsid w:val="00716E62"/>
    <w:rsid w:val="00842F1D"/>
    <w:rsid w:val="00854F8B"/>
    <w:rsid w:val="00875F1F"/>
    <w:rsid w:val="00877C9E"/>
    <w:rsid w:val="008C3AC5"/>
    <w:rsid w:val="008D46F2"/>
    <w:rsid w:val="00917914"/>
    <w:rsid w:val="00954C40"/>
    <w:rsid w:val="00956A47"/>
    <w:rsid w:val="009A3458"/>
    <w:rsid w:val="009A6502"/>
    <w:rsid w:val="009C6677"/>
    <w:rsid w:val="00A27343"/>
    <w:rsid w:val="00A52B5D"/>
    <w:rsid w:val="00A54A66"/>
    <w:rsid w:val="00A64550"/>
    <w:rsid w:val="00A914FC"/>
    <w:rsid w:val="00AD14BD"/>
    <w:rsid w:val="00B032B9"/>
    <w:rsid w:val="00B21A1F"/>
    <w:rsid w:val="00B67F24"/>
    <w:rsid w:val="00B902C9"/>
    <w:rsid w:val="00B95E73"/>
    <w:rsid w:val="00BA406E"/>
    <w:rsid w:val="00BB13D3"/>
    <w:rsid w:val="00BE7288"/>
    <w:rsid w:val="00C2410E"/>
    <w:rsid w:val="00C9125B"/>
    <w:rsid w:val="00D2732F"/>
    <w:rsid w:val="00D80C14"/>
    <w:rsid w:val="00DA122A"/>
    <w:rsid w:val="00DD3A0B"/>
    <w:rsid w:val="00E67442"/>
    <w:rsid w:val="00EA5493"/>
    <w:rsid w:val="00F740DA"/>
    <w:rsid w:val="00FE3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67442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0"/>
    <w:next w:val="a0"/>
    <w:link w:val="10"/>
    <w:qFormat/>
    <w:rsid w:val="003C1553"/>
    <w:pPr>
      <w:keepNext/>
      <w:suppressAutoHyphens w:val="0"/>
      <w:jc w:val="center"/>
      <w:outlineLvl w:val="0"/>
    </w:pPr>
    <w:rPr>
      <w:b/>
      <w:sz w:val="2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">
    <w:name w:val="Основной шрифт абзаца2"/>
    <w:rsid w:val="00E67442"/>
  </w:style>
  <w:style w:type="character" w:customStyle="1" w:styleId="11">
    <w:name w:val="Основной шрифт абзаца1"/>
    <w:rsid w:val="00E67442"/>
  </w:style>
  <w:style w:type="character" w:styleId="a4">
    <w:name w:val="Hyperlink"/>
    <w:basedOn w:val="11"/>
    <w:semiHidden/>
    <w:rsid w:val="00E67442"/>
    <w:rPr>
      <w:color w:val="0000FF"/>
      <w:u w:val="single"/>
    </w:rPr>
  </w:style>
  <w:style w:type="character" w:customStyle="1" w:styleId="a5">
    <w:name w:val="Верхний колонтитул Знак"/>
    <w:basedOn w:val="2"/>
    <w:rsid w:val="00E67442"/>
    <w:rPr>
      <w:sz w:val="24"/>
      <w:szCs w:val="24"/>
    </w:rPr>
  </w:style>
  <w:style w:type="character" w:customStyle="1" w:styleId="a6">
    <w:name w:val="Нижний колонтитул Знак"/>
    <w:basedOn w:val="2"/>
    <w:rsid w:val="00E67442"/>
    <w:rPr>
      <w:sz w:val="24"/>
      <w:szCs w:val="24"/>
    </w:rPr>
  </w:style>
  <w:style w:type="character" w:customStyle="1" w:styleId="20">
    <w:name w:val="Основной текст 2 Знак"/>
    <w:basedOn w:val="2"/>
    <w:rsid w:val="00E67442"/>
    <w:rPr>
      <w:sz w:val="24"/>
      <w:szCs w:val="24"/>
    </w:rPr>
  </w:style>
  <w:style w:type="paragraph" w:customStyle="1" w:styleId="a7">
    <w:name w:val="Заголовок"/>
    <w:basedOn w:val="a0"/>
    <w:next w:val="a8"/>
    <w:rsid w:val="00E67442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8">
    <w:name w:val="Body Text"/>
    <w:basedOn w:val="a0"/>
    <w:semiHidden/>
    <w:rsid w:val="00E67442"/>
    <w:pPr>
      <w:spacing w:after="120"/>
    </w:pPr>
  </w:style>
  <w:style w:type="paragraph" w:styleId="a9">
    <w:name w:val="List"/>
    <w:basedOn w:val="a8"/>
    <w:semiHidden/>
    <w:rsid w:val="00E67442"/>
    <w:rPr>
      <w:rFonts w:ascii="Arial" w:hAnsi="Arial" w:cs="Tahoma"/>
    </w:rPr>
  </w:style>
  <w:style w:type="paragraph" w:customStyle="1" w:styleId="21">
    <w:name w:val="Название2"/>
    <w:basedOn w:val="a0"/>
    <w:rsid w:val="00E67442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22">
    <w:name w:val="Указатель2"/>
    <w:basedOn w:val="a0"/>
    <w:rsid w:val="00E67442"/>
    <w:pPr>
      <w:suppressLineNumbers/>
    </w:pPr>
    <w:rPr>
      <w:rFonts w:ascii="Arial" w:hAnsi="Arial" w:cs="Tahoma"/>
    </w:rPr>
  </w:style>
  <w:style w:type="paragraph" w:customStyle="1" w:styleId="12">
    <w:name w:val="Название1"/>
    <w:basedOn w:val="a0"/>
    <w:rsid w:val="00E67442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0"/>
    <w:rsid w:val="00E67442"/>
    <w:pPr>
      <w:suppressLineNumbers/>
    </w:pPr>
    <w:rPr>
      <w:rFonts w:ascii="Arial" w:hAnsi="Arial" w:cs="Tahoma"/>
    </w:rPr>
  </w:style>
  <w:style w:type="paragraph" w:styleId="aa">
    <w:name w:val="Balloon Text"/>
    <w:basedOn w:val="a0"/>
    <w:rsid w:val="00E67442"/>
    <w:rPr>
      <w:rFonts w:ascii="Tahoma" w:hAnsi="Tahoma" w:cs="Tahoma"/>
      <w:sz w:val="16"/>
      <w:szCs w:val="16"/>
    </w:rPr>
  </w:style>
  <w:style w:type="paragraph" w:customStyle="1" w:styleId="ab">
    <w:name w:val="Знак"/>
    <w:basedOn w:val="a0"/>
    <w:rsid w:val="00E67442"/>
    <w:pPr>
      <w:spacing w:after="160" w:line="240" w:lineRule="exact"/>
      <w:jc w:val="both"/>
    </w:pPr>
    <w:rPr>
      <w:rFonts w:ascii="Verdana" w:hAnsi="Verdana" w:cs="Arial"/>
      <w:sz w:val="20"/>
      <w:szCs w:val="20"/>
      <w:lang w:val="en-US"/>
    </w:rPr>
  </w:style>
  <w:style w:type="paragraph" w:customStyle="1" w:styleId="ConsPlusNormal">
    <w:name w:val="ConsPlusNormal"/>
    <w:rsid w:val="00E67442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customStyle="1" w:styleId="ac">
    <w:name w:val="Содержимое врезки"/>
    <w:basedOn w:val="a8"/>
    <w:rsid w:val="00E67442"/>
  </w:style>
  <w:style w:type="paragraph" w:customStyle="1" w:styleId="ad">
    <w:name w:val="Содержимое таблицы"/>
    <w:basedOn w:val="a0"/>
    <w:rsid w:val="00E67442"/>
    <w:pPr>
      <w:suppressLineNumbers/>
    </w:pPr>
  </w:style>
  <w:style w:type="paragraph" w:customStyle="1" w:styleId="ae">
    <w:name w:val="Заголовок таблицы"/>
    <w:basedOn w:val="ad"/>
    <w:rsid w:val="00E67442"/>
    <w:pPr>
      <w:jc w:val="center"/>
    </w:pPr>
    <w:rPr>
      <w:b/>
      <w:bCs/>
    </w:rPr>
  </w:style>
  <w:style w:type="paragraph" w:styleId="af">
    <w:name w:val="header"/>
    <w:basedOn w:val="a0"/>
    <w:semiHidden/>
    <w:rsid w:val="00E67442"/>
    <w:pPr>
      <w:tabs>
        <w:tab w:val="center" w:pos="4677"/>
        <w:tab w:val="right" w:pos="9355"/>
      </w:tabs>
    </w:pPr>
  </w:style>
  <w:style w:type="paragraph" w:styleId="af0">
    <w:name w:val="footer"/>
    <w:basedOn w:val="a0"/>
    <w:semiHidden/>
    <w:rsid w:val="00E67442"/>
    <w:pPr>
      <w:tabs>
        <w:tab w:val="center" w:pos="4677"/>
        <w:tab w:val="right" w:pos="9355"/>
      </w:tabs>
    </w:pPr>
  </w:style>
  <w:style w:type="paragraph" w:customStyle="1" w:styleId="210">
    <w:name w:val="Основной текст 21"/>
    <w:basedOn w:val="a0"/>
    <w:rsid w:val="00E67442"/>
    <w:pPr>
      <w:spacing w:after="120" w:line="480" w:lineRule="auto"/>
    </w:pPr>
  </w:style>
  <w:style w:type="paragraph" w:styleId="a">
    <w:name w:val="List Number"/>
    <w:basedOn w:val="a0"/>
    <w:uiPriority w:val="99"/>
    <w:semiHidden/>
    <w:unhideWhenUsed/>
    <w:rsid w:val="003C1553"/>
    <w:pPr>
      <w:numPr>
        <w:numId w:val="3"/>
      </w:numPr>
      <w:contextualSpacing/>
    </w:pPr>
  </w:style>
  <w:style w:type="paragraph" w:styleId="23">
    <w:name w:val="Body Text 2"/>
    <w:basedOn w:val="a0"/>
    <w:link w:val="211"/>
    <w:uiPriority w:val="99"/>
    <w:semiHidden/>
    <w:unhideWhenUsed/>
    <w:rsid w:val="003C1553"/>
    <w:pPr>
      <w:spacing w:after="120" w:line="480" w:lineRule="auto"/>
    </w:pPr>
  </w:style>
  <w:style w:type="character" w:customStyle="1" w:styleId="211">
    <w:name w:val="Основной текст 2 Знак1"/>
    <w:basedOn w:val="a1"/>
    <w:link w:val="23"/>
    <w:uiPriority w:val="99"/>
    <w:semiHidden/>
    <w:rsid w:val="003C1553"/>
    <w:rPr>
      <w:sz w:val="24"/>
      <w:szCs w:val="24"/>
      <w:lang w:eastAsia="ar-SA"/>
    </w:rPr>
  </w:style>
  <w:style w:type="character" w:customStyle="1" w:styleId="10">
    <w:name w:val="Заголовок 1 Знак"/>
    <w:basedOn w:val="a1"/>
    <w:link w:val="1"/>
    <w:rsid w:val="003C1553"/>
    <w:rPr>
      <w:b/>
      <w:sz w:val="28"/>
    </w:rPr>
  </w:style>
  <w:style w:type="paragraph" w:styleId="af1">
    <w:name w:val="Normal (Web)"/>
    <w:basedOn w:val="a0"/>
    <w:rsid w:val="003C1553"/>
    <w:pPr>
      <w:suppressAutoHyphens w:val="0"/>
      <w:spacing w:before="100" w:beforeAutospacing="1" w:after="100" w:afterAutospacing="1"/>
    </w:pPr>
    <w:rPr>
      <w:lang w:eastAsia="ru-RU"/>
    </w:rPr>
  </w:style>
  <w:style w:type="table" w:styleId="af2">
    <w:name w:val="Table Grid"/>
    <w:basedOn w:val="a2"/>
    <w:uiPriority w:val="59"/>
    <w:rsid w:val="003C155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basedOn w:val="a0"/>
    <w:uiPriority w:val="34"/>
    <w:qFormat/>
    <w:rsid w:val="004A1F9C"/>
    <w:pPr>
      <w:suppressAutoHyphens w:val="0"/>
      <w:ind w:left="720"/>
    </w:pPr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1578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varfolomeeva_en</dc:creator>
  <cp:keywords/>
  <cp:lastModifiedBy>okuznetsov</cp:lastModifiedBy>
  <cp:revision>31</cp:revision>
  <cp:lastPrinted>2008-03-13T09:38:00Z</cp:lastPrinted>
  <dcterms:created xsi:type="dcterms:W3CDTF">2009-04-22T08:28:00Z</dcterms:created>
  <dcterms:modified xsi:type="dcterms:W3CDTF">2011-01-21T10:49:00Z</dcterms:modified>
</cp:coreProperties>
</file>