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4DF" w:rsidRPr="00FA746D" w:rsidRDefault="009074DF" w:rsidP="009074DF">
      <w:pPr>
        <w:pStyle w:val="afd"/>
        <w:jc w:val="right"/>
        <w:rPr>
          <w:szCs w:val="27"/>
        </w:rPr>
      </w:pPr>
      <w:r w:rsidRPr="00FA746D">
        <w:rPr>
          <w:szCs w:val="27"/>
        </w:rPr>
        <w:t xml:space="preserve">Приложение </w:t>
      </w:r>
      <w:r w:rsidR="000022C4">
        <w:rPr>
          <w:szCs w:val="27"/>
        </w:rPr>
        <w:t>№</w:t>
      </w:r>
      <w:r w:rsidRPr="00FA746D">
        <w:rPr>
          <w:szCs w:val="27"/>
        </w:rPr>
        <w:t>1 к приказу</w:t>
      </w:r>
    </w:p>
    <w:p w:rsidR="009074DF" w:rsidRPr="00FA746D" w:rsidRDefault="009074DF" w:rsidP="009074DF">
      <w:pPr>
        <w:pStyle w:val="afd"/>
        <w:jc w:val="right"/>
      </w:pPr>
      <w:r w:rsidRPr="00FA746D">
        <w:rPr>
          <w:szCs w:val="27"/>
        </w:rPr>
        <w:t xml:space="preserve"> № ____ от « </w:t>
      </w:r>
      <w:r>
        <w:rPr>
          <w:szCs w:val="27"/>
        </w:rPr>
        <w:t>___</w:t>
      </w:r>
      <w:r w:rsidRPr="00FA746D">
        <w:rPr>
          <w:szCs w:val="27"/>
        </w:rPr>
        <w:t xml:space="preserve">» </w:t>
      </w:r>
      <w:r>
        <w:rPr>
          <w:szCs w:val="27"/>
        </w:rPr>
        <w:t>________</w:t>
      </w:r>
      <w:r w:rsidRPr="00FA746D">
        <w:rPr>
          <w:szCs w:val="27"/>
        </w:rPr>
        <w:t>20</w:t>
      </w:r>
      <w:r>
        <w:rPr>
          <w:szCs w:val="27"/>
        </w:rPr>
        <w:t xml:space="preserve">14 </w:t>
      </w:r>
      <w:r w:rsidRPr="00FA746D">
        <w:rPr>
          <w:szCs w:val="27"/>
        </w:rPr>
        <w:t>года</w:t>
      </w:r>
    </w:p>
    <w:p w:rsidR="00E55452" w:rsidRPr="00672EF3" w:rsidRDefault="00E55452" w:rsidP="009E6276">
      <w:pPr>
        <w:tabs>
          <w:tab w:val="left" w:pos="1530"/>
        </w:tabs>
        <w:jc w:val="right"/>
        <w:rPr>
          <w:sz w:val="28"/>
          <w:szCs w:val="28"/>
        </w:rPr>
      </w:pPr>
    </w:p>
    <w:p w:rsidR="005126CE" w:rsidRPr="00672EF3" w:rsidRDefault="009074DF" w:rsidP="005126CE">
      <w:pPr>
        <w:tabs>
          <w:tab w:val="left" w:pos="1530"/>
        </w:tabs>
        <w:jc w:val="center"/>
        <w:rPr>
          <w:b/>
          <w:sz w:val="28"/>
          <w:szCs w:val="28"/>
        </w:rPr>
      </w:pPr>
      <w:r w:rsidRPr="009074DF">
        <w:rPr>
          <w:b/>
          <w:bCs/>
          <w:sz w:val="28"/>
          <w:szCs w:val="28"/>
        </w:rPr>
        <w:t>ТИПОВАЯ ФОРМА</w:t>
      </w:r>
      <w:r w:rsidRPr="009074DF">
        <w:rPr>
          <w:b/>
          <w:sz w:val="28"/>
          <w:szCs w:val="28"/>
        </w:rPr>
        <w:t xml:space="preserve"> </w:t>
      </w:r>
    </w:p>
    <w:p w:rsidR="009E6276" w:rsidRPr="00672EF3" w:rsidRDefault="009074DF" w:rsidP="005126CE">
      <w:pPr>
        <w:tabs>
          <w:tab w:val="left" w:pos="153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договора </w:t>
      </w:r>
      <w:r w:rsidR="0060588F">
        <w:rPr>
          <w:b/>
          <w:sz w:val="28"/>
          <w:szCs w:val="28"/>
        </w:rPr>
        <w:t>о подключении</w:t>
      </w:r>
      <w:r w:rsidR="000D3659">
        <w:rPr>
          <w:b/>
          <w:sz w:val="28"/>
          <w:szCs w:val="28"/>
        </w:rPr>
        <w:t xml:space="preserve"> (технологического присоединения)</w:t>
      </w:r>
      <w:r w:rsidR="0060588F">
        <w:rPr>
          <w:b/>
          <w:sz w:val="28"/>
          <w:szCs w:val="28"/>
        </w:rPr>
        <w:t xml:space="preserve"> к системе теплоснабжения</w:t>
      </w:r>
    </w:p>
    <w:p w:rsidR="00C9505C" w:rsidRPr="00672EF3" w:rsidRDefault="00C9505C">
      <w:pPr>
        <w:rPr>
          <w:sz w:val="28"/>
          <w:szCs w:val="28"/>
        </w:rPr>
      </w:pPr>
    </w:p>
    <w:p w:rsidR="005126CE" w:rsidRPr="00672EF3" w:rsidRDefault="005126CE" w:rsidP="004D79A7">
      <w:pPr>
        <w:ind w:firstLine="708"/>
        <w:rPr>
          <w:sz w:val="28"/>
          <w:szCs w:val="28"/>
        </w:rPr>
      </w:pPr>
    </w:p>
    <w:p w:rsidR="00CE5402" w:rsidRPr="00672EF3" w:rsidRDefault="000E445D" w:rsidP="00CE540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Липецкая область, Грязинский район </w:t>
      </w:r>
      <w:r w:rsidR="00CE5402" w:rsidRPr="00672EF3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9074DF">
        <w:rPr>
          <w:rFonts w:ascii="Times New Roman" w:hAnsi="Times New Roman" w:cs="Times New Roman"/>
          <w:sz w:val="28"/>
          <w:szCs w:val="28"/>
        </w:rPr>
        <w:t xml:space="preserve">        </w:t>
      </w:r>
      <w:r w:rsidR="00CE5402" w:rsidRPr="00672EF3">
        <w:rPr>
          <w:rFonts w:ascii="Times New Roman" w:hAnsi="Times New Roman" w:cs="Times New Roman"/>
          <w:sz w:val="28"/>
          <w:szCs w:val="28"/>
        </w:rPr>
        <w:t xml:space="preserve">        "__" ____________ 20___ г.</w:t>
      </w:r>
    </w:p>
    <w:p w:rsidR="00CE5402" w:rsidRPr="00672EF3" w:rsidRDefault="00CE5402" w:rsidP="00CE540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CE5402" w:rsidRPr="00672EF3" w:rsidRDefault="00CE5402" w:rsidP="00CE540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C9505C" w:rsidRPr="00672EF3" w:rsidRDefault="00C5425C" w:rsidP="000E3F8D">
      <w:pPr>
        <w:ind w:firstLine="708"/>
        <w:jc w:val="both"/>
        <w:rPr>
          <w:sz w:val="28"/>
          <w:szCs w:val="28"/>
        </w:rPr>
      </w:pPr>
      <w:proofErr w:type="gramStart"/>
      <w:r w:rsidRPr="00672EF3">
        <w:rPr>
          <w:sz w:val="28"/>
          <w:szCs w:val="28"/>
        </w:rPr>
        <w:t>Открытое акционерное общество «О</w:t>
      </w:r>
      <w:r w:rsidR="009E6276" w:rsidRPr="00672EF3">
        <w:rPr>
          <w:sz w:val="28"/>
          <w:szCs w:val="28"/>
        </w:rPr>
        <w:t>собая экономическая зона промышленно-производственного типа «Липецк» (</w:t>
      </w:r>
      <w:r w:rsidR="000E3F8D" w:rsidRPr="00672EF3">
        <w:rPr>
          <w:sz w:val="28"/>
          <w:szCs w:val="28"/>
        </w:rPr>
        <w:t>ОАО «ОЭЗ ППТ «Липецк»</w:t>
      </w:r>
      <w:r w:rsidR="009E6276" w:rsidRPr="00672EF3">
        <w:rPr>
          <w:sz w:val="28"/>
          <w:szCs w:val="28"/>
        </w:rPr>
        <w:t>)</w:t>
      </w:r>
      <w:r w:rsidR="000E3F8D" w:rsidRPr="00672EF3">
        <w:rPr>
          <w:sz w:val="28"/>
          <w:szCs w:val="28"/>
        </w:rPr>
        <w:t>, именуемое в дальнейшем</w:t>
      </w:r>
      <w:r w:rsidR="00672EF3">
        <w:rPr>
          <w:sz w:val="28"/>
          <w:szCs w:val="28"/>
        </w:rPr>
        <w:t xml:space="preserve"> </w:t>
      </w:r>
      <w:r w:rsidR="00672EF3" w:rsidRPr="00672EF3">
        <w:rPr>
          <w:sz w:val="28"/>
          <w:szCs w:val="28"/>
        </w:rPr>
        <w:t>Исполнитель</w:t>
      </w:r>
      <w:r w:rsidR="00672EF3">
        <w:rPr>
          <w:sz w:val="28"/>
          <w:szCs w:val="28"/>
        </w:rPr>
        <w:t xml:space="preserve"> </w:t>
      </w:r>
      <w:r w:rsidR="000E3F8D" w:rsidRPr="00672EF3">
        <w:rPr>
          <w:sz w:val="28"/>
          <w:szCs w:val="28"/>
        </w:rPr>
        <w:t xml:space="preserve">в лице </w:t>
      </w:r>
      <w:r w:rsidR="007F2F0A" w:rsidRPr="00672EF3">
        <w:rPr>
          <w:sz w:val="28"/>
          <w:szCs w:val="28"/>
        </w:rPr>
        <w:t xml:space="preserve"> </w:t>
      </w:r>
      <w:r w:rsidR="00672EF3">
        <w:rPr>
          <w:sz w:val="28"/>
          <w:szCs w:val="28"/>
        </w:rPr>
        <w:t>___</w:t>
      </w:r>
      <w:r w:rsidR="005126CE" w:rsidRPr="00672EF3">
        <w:rPr>
          <w:sz w:val="28"/>
          <w:szCs w:val="28"/>
        </w:rPr>
        <w:t>____________</w:t>
      </w:r>
      <w:r w:rsidR="00C67D40" w:rsidRPr="00672EF3">
        <w:rPr>
          <w:sz w:val="28"/>
          <w:szCs w:val="28"/>
        </w:rPr>
        <w:t>_______________</w:t>
      </w:r>
      <w:r w:rsidR="000E3F8D" w:rsidRPr="00672EF3">
        <w:rPr>
          <w:sz w:val="28"/>
          <w:szCs w:val="28"/>
        </w:rPr>
        <w:t xml:space="preserve">, действующего на основании </w:t>
      </w:r>
      <w:r w:rsidR="00672EF3">
        <w:rPr>
          <w:sz w:val="28"/>
          <w:szCs w:val="28"/>
        </w:rPr>
        <w:t>______</w:t>
      </w:r>
      <w:r w:rsidR="005126CE" w:rsidRPr="00672EF3">
        <w:rPr>
          <w:sz w:val="28"/>
          <w:szCs w:val="28"/>
        </w:rPr>
        <w:t>___________________</w:t>
      </w:r>
      <w:r w:rsidR="000E3F8D" w:rsidRPr="00672EF3">
        <w:rPr>
          <w:sz w:val="28"/>
          <w:szCs w:val="28"/>
        </w:rPr>
        <w:t xml:space="preserve">, с одной стороны, и </w:t>
      </w:r>
      <w:r w:rsidR="005126CE" w:rsidRPr="00672EF3">
        <w:rPr>
          <w:sz w:val="28"/>
          <w:szCs w:val="28"/>
        </w:rPr>
        <w:t>______________________________</w:t>
      </w:r>
      <w:r w:rsidR="000E3F8D" w:rsidRPr="00672EF3">
        <w:rPr>
          <w:sz w:val="28"/>
          <w:szCs w:val="28"/>
        </w:rPr>
        <w:t>, именуемое в дальнейшем</w:t>
      </w:r>
      <w:r w:rsidR="00672EF3">
        <w:rPr>
          <w:sz w:val="28"/>
          <w:szCs w:val="28"/>
        </w:rPr>
        <w:t xml:space="preserve"> </w:t>
      </w:r>
      <w:r w:rsidR="00B71A8C" w:rsidRPr="00672EF3">
        <w:rPr>
          <w:sz w:val="28"/>
          <w:szCs w:val="28"/>
        </w:rPr>
        <w:t>Заявитель</w:t>
      </w:r>
      <w:r w:rsidR="000E3F8D" w:rsidRPr="00672EF3">
        <w:rPr>
          <w:sz w:val="28"/>
          <w:szCs w:val="28"/>
        </w:rPr>
        <w:t xml:space="preserve">, в лице  </w:t>
      </w:r>
      <w:r w:rsidR="005126CE" w:rsidRPr="00672EF3">
        <w:rPr>
          <w:sz w:val="28"/>
          <w:szCs w:val="28"/>
        </w:rPr>
        <w:t>______________________________</w:t>
      </w:r>
      <w:r w:rsidR="000E3F8D" w:rsidRPr="00672EF3">
        <w:rPr>
          <w:sz w:val="28"/>
          <w:szCs w:val="28"/>
        </w:rPr>
        <w:t xml:space="preserve">, действующего на основании </w:t>
      </w:r>
      <w:r w:rsidR="00672EF3">
        <w:rPr>
          <w:sz w:val="28"/>
          <w:szCs w:val="28"/>
        </w:rPr>
        <w:t>______</w:t>
      </w:r>
      <w:r w:rsidR="005126CE" w:rsidRPr="00672EF3">
        <w:rPr>
          <w:sz w:val="28"/>
          <w:szCs w:val="28"/>
        </w:rPr>
        <w:t>__________________________</w:t>
      </w:r>
      <w:r w:rsidR="000E3F8D" w:rsidRPr="00672EF3">
        <w:rPr>
          <w:sz w:val="28"/>
          <w:szCs w:val="28"/>
        </w:rPr>
        <w:t xml:space="preserve">, с другой стороны, </w:t>
      </w:r>
      <w:r w:rsidR="00672EF3" w:rsidRPr="00672EF3">
        <w:rPr>
          <w:sz w:val="28"/>
          <w:szCs w:val="28"/>
        </w:rPr>
        <w:t xml:space="preserve">именуемые в  дальнейшем  </w:t>
      </w:r>
      <w:r w:rsidR="00585B32">
        <w:rPr>
          <w:sz w:val="28"/>
          <w:szCs w:val="28"/>
        </w:rPr>
        <w:t>С</w:t>
      </w:r>
      <w:r w:rsidR="00672EF3" w:rsidRPr="00672EF3">
        <w:rPr>
          <w:sz w:val="28"/>
          <w:szCs w:val="28"/>
        </w:rPr>
        <w:t>торонами</w:t>
      </w:r>
      <w:r w:rsidR="00672EF3">
        <w:rPr>
          <w:sz w:val="28"/>
          <w:szCs w:val="28"/>
        </w:rPr>
        <w:t>,</w:t>
      </w:r>
      <w:r w:rsidR="000E3F8D" w:rsidRPr="00672EF3">
        <w:rPr>
          <w:sz w:val="28"/>
          <w:szCs w:val="28"/>
        </w:rPr>
        <w:t xml:space="preserve"> </w:t>
      </w:r>
      <w:r w:rsidR="0006315A" w:rsidRPr="00672EF3">
        <w:rPr>
          <w:sz w:val="28"/>
          <w:szCs w:val="28"/>
        </w:rPr>
        <w:t xml:space="preserve">в соответствии с </w:t>
      </w:r>
      <w:r w:rsidR="00672EF3">
        <w:rPr>
          <w:sz w:val="28"/>
          <w:szCs w:val="28"/>
        </w:rPr>
        <w:t>П</w:t>
      </w:r>
      <w:r w:rsidR="00672EF3" w:rsidRPr="00672EF3">
        <w:rPr>
          <w:sz w:val="28"/>
          <w:szCs w:val="28"/>
        </w:rPr>
        <w:t>равил</w:t>
      </w:r>
      <w:r w:rsidR="00672EF3">
        <w:rPr>
          <w:sz w:val="28"/>
          <w:szCs w:val="28"/>
        </w:rPr>
        <w:t>ами</w:t>
      </w:r>
      <w:r w:rsidR="00672EF3" w:rsidRPr="00672EF3">
        <w:rPr>
          <w:sz w:val="28"/>
          <w:szCs w:val="28"/>
        </w:rPr>
        <w:t xml:space="preserve"> </w:t>
      </w:r>
      <w:r w:rsidR="00827F62">
        <w:rPr>
          <w:sz w:val="28"/>
          <w:szCs w:val="28"/>
        </w:rPr>
        <w:t>подключения к системе теплоснабжения</w:t>
      </w:r>
      <w:r w:rsidR="0006315A" w:rsidRPr="00672EF3">
        <w:rPr>
          <w:sz w:val="28"/>
          <w:szCs w:val="28"/>
        </w:rPr>
        <w:t xml:space="preserve">, утвержденными Постановлением Правительства РФ от </w:t>
      </w:r>
      <w:r w:rsidR="00827F62">
        <w:rPr>
          <w:sz w:val="28"/>
          <w:szCs w:val="28"/>
        </w:rPr>
        <w:t>16.04</w:t>
      </w:r>
      <w:r w:rsidR="00672EF3">
        <w:rPr>
          <w:sz w:val="28"/>
          <w:szCs w:val="28"/>
        </w:rPr>
        <w:t>.20</w:t>
      </w:r>
      <w:r w:rsidR="00827F62">
        <w:rPr>
          <w:sz w:val="28"/>
          <w:szCs w:val="28"/>
        </w:rPr>
        <w:t>12</w:t>
      </w:r>
      <w:r w:rsidR="00672EF3">
        <w:rPr>
          <w:sz w:val="28"/>
          <w:szCs w:val="28"/>
        </w:rPr>
        <w:t xml:space="preserve"> </w:t>
      </w:r>
      <w:r w:rsidR="0006315A" w:rsidRPr="00672EF3">
        <w:rPr>
          <w:sz w:val="28"/>
          <w:szCs w:val="28"/>
        </w:rPr>
        <w:t>г. №</w:t>
      </w:r>
      <w:r w:rsidR="00827F62">
        <w:rPr>
          <w:sz w:val="28"/>
          <w:szCs w:val="28"/>
        </w:rPr>
        <w:t>307</w:t>
      </w:r>
      <w:r w:rsidR="0006315A" w:rsidRPr="00672EF3">
        <w:rPr>
          <w:sz w:val="28"/>
          <w:szCs w:val="28"/>
        </w:rPr>
        <w:t>, (далее – Правила</w:t>
      </w:r>
      <w:proofErr w:type="gramEnd"/>
      <w:r w:rsidR="0006315A" w:rsidRPr="00672EF3">
        <w:rPr>
          <w:sz w:val="28"/>
          <w:szCs w:val="28"/>
        </w:rPr>
        <w:t xml:space="preserve">) </w:t>
      </w:r>
      <w:r w:rsidR="00C9505C" w:rsidRPr="00672EF3">
        <w:rPr>
          <w:sz w:val="28"/>
          <w:szCs w:val="28"/>
        </w:rPr>
        <w:t xml:space="preserve">заключили настоящий договор (далее </w:t>
      </w:r>
      <w:r w:rsidR="00FB46CA" w:rsidRPr="00672EF3">
        <w:rPr>
          <w:sz w:val="28"/>
          <w:szCs w:val="28"/>
        </w:rPr>
        <w:t xml:space="preserve">– </w:t>
      </w:r>
      <w:r w:rsidR="0006315A" w:rsidRPr="00672EF3">
        <w:rPr>
          <w:sz w:val="28"/>
          <w:szCs w:val="28"/>
        </w:rPr>
        <w:t>Д</w:t>
      </w:r>
      <w:r w:rsidR="00C9505C" w:rsidRPr="00672EF3">
        <w:rPr>
          <w:sz w:val="28"/>
          <w:szCs w:val="28"/>
        </w:rPr>
        <w:t>оговор) о нижеследующем:</w:t>
      </w:r>
    </w:p>
    <w:p w:rsidR="00C9505C" w:rsidRDefault="00C9505C">
      <w:pPr>
        <w:rPr>
          <w:sz w:val="28"/>
          <w:szCs w:val="28"/>
        </w:rPr>
      </w:pPr>
    </w:p>
    <w:p w:rsidR="007F0FCE" w:rsidRPr="00672EF3" w:rsidRDefault="007F0FCE">
      <w:pPr>
        <w:rPr>
          <w:sz w:val="28"/>
          <w:szCs w:val="28"/>
        </w:rPr>
      </w:pPr>
    </w:p>
    <w:p w:rsidR="00BA0FD8" w:rsidRDefault="00E73317" w:rsidP="00073042">
      <w:pPr>
        <w:numPr>
          <w:ilvl w:val="0"/>
          <w:numId w:val="1"/>
        </w:numPr>
        <w:tabs>
          <w:tab w:val="clear" w:pos="720"/>
        </w:tabs>
        <w:ind w:left="0" w:firstLine="709"/>
        <w:jc w:val="center"/>
        <w:rPr>
          <w:b/>
          <w:sz w:val="28"/>
          <w:szCs w:val="28"/>
        </w:rPr>
      </w:pPr>
      <w:r w:rsidRPr="00672EF3">
        <w:rPr>
          <w:b/>
          <w:sz w:val="28"/>
          <w:szCs w:val="28"/>
        </w:rPr>
        <w:t>Предмет Д</w:t>
      </w:r>
      <w:r w:rsidR="00C9505C" w:rsidRPr="00672EF3">
        <w:rPr>
          <w:b/>
          <w:sz w:val="28"/>
          <w:szCs w:val="28"/>
        </w:rPr>
        <w:t>оговора</w:t>
      </w:r>
    </w:p>
    <w:p w:rsidR="007F0FCE" w:rsidRPr="00672EF3" w:rsidRDefault="007F0FCE" w:rsidP="007F0FCE">
      <w:pPr>
        <w:ind w:left="709"/>
        <w:jc w:val="center"/>
        <w:rPr>
          <w:b/>
          <w:sz w:val="28"/>
          <w:szCs w:val="28"/>
        </w:rPr>
      </w:pPr>
    </w:p>
    <w:p w:rsidR="00293CEE" w:rsidRDefault="0006315A" w:rsidP="00073042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sz w:val="28"/>
          <w:szCs w:val="28"/>
        </w:rPr>
      </w:pPr>
      <w:r w:rsidRPr="00827F62">
        <w:rPr>
          <w:sz w:val="28"/>
          <w:szCs w:val="28"/>
        </w:rPr>
        <w:t>По настоящему Д</w:t>
      </w:r>
      <w:r w:rsidR="00481D61" w:rsidRPr="00827F62">
        <w:rPr>
          <w:sz w:val="28"/>
          <w:szCs w:val="28"/>
        </w:rPr>
        <w:t xml:space="preserve">оговору </w:t>
      </w:r>
      <w:r w:rsidR="00827F62" w:rsidRPr="00827F62">
        <w:rPr>
          <w:sz w:val="28"/>
          <w:szCs w:val="28"/>
        </w:rPr>
        <w:t>Исполнитель</w:t>
      </w:r>
      <w:r w:rsidR="00C9505C" w:rsidRPr="00827F62">
        <w:rPr>
          <w:sz w:val="28"/>
          <w:szCs w:val="28"/>
        </w:rPr>
        <w:t xml:space="preserve"> </w:t>
      </w:r>
      <w:r w:rsidR="00827F62" w:rsidRPr="00827F62">
        <w:rPr>
          <w:sz w:val="28"/>
          <w:szCs w:val="28"/>
        </w:rPr>
        <w:t>обязуется осуществить подключение</w:t>
      </w:r>
      <w:r w:rsidR="0028217D">
        <w:rPr>
          <w:sz w:val="28"/>
          <w:szCs w:val="28"/>
        </w:rPr>
        <w:t xml:space="preserve"> (технологическое присоединение)</w:t>
      </w:r>
      <w:r w:rsidR="00293CEE">
        <w:rPr>
          <w:sz w:val="28"/>
          <w:szCs w:val="28"/>
        </w:rPr>
        <w:t xml:space="preserve"> Заявителя к системе теплоснабжения</w:t>
      </w:r>
      <w:r w:rsidR="00827F62" w:rsidRPr="00827F62">
        <w:rPr>
          <w:sz w:val="28"/>
          <w:szCs w:val="28"/>
        </w:rPr>
        <w:t xml:space="preserve">, а </w:t>
      </w:r>
      <w:r w:rsidR="00293CEE">
        <w:rPr>
          <w:sz w:val="28"/>
          <w:szCs w:val="28"/>
        </w:rPr>
        <w:t>З</w:t>
      </w:r>
      <w:r w:rsidR="00827F62" w:rsidRPr="00827F62">
        <w:rPr>
          <w:sz w:val="28"/>
          <w:szCs w:val="28"/>
        </w:rPr>
        <w:t>аявитель обязуется выполнить действия по подготовке объекта к подключению и оплатить услуги по подключению</w:t>
      </w:r>
      <w:r w:rsidR="00F65A5D" w:rsidRPr="00827F62">
        <w:rPr>
          <w:sz w:val="28"/>
          <w:szCs w:val="28"/>
        </w:rPr>
        <w:t xml:space="preserve"> в соответствии с условиями настоящего Договора.</w:t>
      </w:r>
      <w:r w:rsidR="00293CEE">
        <w:rPr>
          <w:sz w:val="28"/>
          <w:szCs w:val="28"/>
        </w:rPr>
        <w:t xml:space="preserve"> </w:t>
      </w:r>
    </w:p>
    <w:p w:rsidR="008C0CEC" w:rsidRPr="008C0CEC" w:rsidRDefault="00293CEE" w:rsidP="008C0CEC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color w:val="FF0000"/>
          <w:sz w:val="28"/>
          <w:szCs w:val="28"/>
        </w:rPr>
      </w:pPr>
      <w:r w:rsidRPr="004D1A3E">
        <w:rPr>
          <w:sz w:val="28"/>
          <w:szCs w:val="28"/>
        </w:rPr>
        <w:t xml:space="preserve"> </w:t>
      </w:r>
      <w:r w:rsidR="00073042" w:rsidRPr="004D1A3E">
        <w:rPr>
          <w:sz w:val="28"/>
          <w:szCs w:val="28"/>
        </w:rPr>
        <w:t>Исполнитель</w:t>
      </w:r>
      <w:r w:rsidRPr="004D1A3E">
        <w:rPr>
          <w:sz w:val="28"/>
          <w:szCs w:val="28"/>
        </w:rPr>
        <w:t xml:space="preserve"> принимает на себя обязательства по оказанию услуги по </w:t>
      </w:r>
      <w:r w:rsidR="00073042" w:rsidRPr="004D1A3E">
        <w:rPr>
          <w:sz w:val="28"/>
          <w:szCs w:val="28"/>
        </w:rPr>
        <w:t>подключению</w:t>
      </w:r>
      <w:r w:rsidRPr="004D1A3E">
        <w:rPr>
          <w:sz w:val="28"/>
          <w:szCs w:val="28"/>
        </w:rPr>
        <w:t xml:space="preserve"> </w:t>
      </w:r>
      <w:r w:rsidR="00073042" w:rsidRPr="004D1A3E">
        <w:rPr>
          <w:sz w:val="28"/>
          <w:szCs w:val="28"/>
        </w:rPr>
        <w:t>к системе теплоснабжения</w:t>
      </w:r>
      <w:r w:rsidR="001D0257" w:rsidRPr="001D0257">
        <w:rPr>
          <w:sz w:val="28"/>
          <w:szCs w:val="28"/>
        </w:rPr>
        <w:t xml:space="preserve"> </w:t>
      </w:r>
      <w:r w:rsidR="001D0257">
        <w:rPr>
          <w:sz w:val="28"/>
          <w:szCs w:val="28"/>
        </w:rPr>
        <w:t xml:space="preserve">объекта </w:t>
      </w:r>
      <w:r w:rsidR="001D0257" w:rsidRPr="004D1A3E">
        <w:rPr>
          <w:sz w:val="28"/>
          <w:szCs w:val="28"/>
        </w:rPr>
        <w:t>Заявителя</w:t>
      </w:r>
      <w:r w:rsidRPr="004D1A3E">
        <w:rPr>
          <w:bCs/>
          <w:sz w:val="28"/>
          <w:szCs w:val="28"/>
        </w:rPr>
        <w:t>: ___________</w:t>
      </w:r>
      <w:r w:rsidRPr="00073042">
        <w:rPr>
          <w:bCs/>
          <w:sz w:val="28"/>
          <w:szCs w:val="28"/>
          <w:vertAlign w:val="superscript"/>
        </w:rPr>
        <w:footnoteReference w:id="1"/>
      </w:r>
      <w:r w:rsidR="00B82603">
        <w:rPr>
          <w:bCs/>
          <w:sz w:val="28"/>
          <w:szCs w:val="28"/>
        </w:rPr>
        <w:t>, расположенного</w:t>
      </w:r>
      <w:r w:rsidRPr="004D1A3E">
        <w:rPr>
          <w:bCs/>
          <w:sz w:val="28"/>
          <w:szCs w:val="28"/>
        </w:rPr>
        <w:t xml:space="preserve"> по адресу: _________________________, в соответствии </w:t>
      </w:r>
      <w:r w:rsidR="004D1A3E" w:rsidRPr="004D1A3E">
        <w:rPr>
          <w:bCs/>
          <w:sz w:val="28"/>
          <w:szCs w:val="28"/>
        </w:rPr>
        <w:t>с</w:t>
      </w:r>
      <w:r w:rsidR="008C0CEC">
        <w:rPr>
          <w:bCs/>
          <w:sz w:val="28"/>
          <w:szCs w:val="28"/>
        </w:rPr>
        <w:t xml:space="preserve"> условиями подключения</w:t>
      </w:r>
      <w:r w:rsidR="008C0CEC">
        <w:rPr>
          <w:sz w:val="28"/>
          <w:szCs w:val="28"/>
        </w:rPr>
        <w:t xml:space="preserve">, являющимися Приложением №1  к настоящему Договору и его неотъемлемой частью (далее – условия подключения). </w:t>
      </w:r>
    </w:p>
    <w:p w:rsidR="00293CEE" w:rsidRPr="00073042" w:rsidRDefault="004577C2" w:rsidP="008C0CEC">
      <w:pPr>
        <w:pStyle w:val="3"/>
        <w:numPr>
          <w:ilvl w:val="1"/>
          <w:numId w:val="13"/>
        </w:numPr>
        <w:tabs>
          <w:tab w:val="left" w:pos="1260"/>
        </w:tabs>
        <w:ind w:left="0" w:firstLine="709"/>
        <w:rPr>
          <w:color w:val="FF0000"/>
          <w:sz w:val="28"/>
          <w:szCs w:val="28"/>
        </w:rPr>
      </w:pPr>
      <w:r w:rsidRPr="00073042">
        <w:rPr>
          <w:sz w:val="28"/>
          <w:szCs w:val="28"/>
        </w:rPr>
        <w:t xml:space="preserve">Под </w:t>
      </w:r>
      <w:r w:rsidR="00585B32" w:rsidRPr="00073042">
        <w:rPr>
          <w:sz w:val="28"/>
          <w:szCs w:val="28"/>
        </w:rPr>
        <w:t>подключением Стороны</w:t>
      </w:r>
      <w:r w:rsidRPr="00073042">
        <w:rPr>
          <w:sz w:val="28"/>
          <w:szCs w:val="28"/>
        </w:rPr>
        <w:t xml:space="preserve"> понимают </w:t>
      </w:r>
      <w:r w:rsidR="00585B32" w:rsidRPr="00073042">
        <w:rPr>
          <w:sz w:val="28"/>
          <w:szCs w:val="28"/>
        </w:rPr>
        <w:t>совокупность организационных и технических действий</w:t>
      </w:r>
      <w:r w:rsidR="00585B32" w:rsidRPr="00293CEE">
        <w:rPr>
          <w:sz w:val="28"/>
          <w:szCs w:val="28"/>
        </w:rPr>
        <w:t>, дающих возможность Заявителю потреблять тепловую энергию из системы теплоснабжения, обеспечивать передачу тепловой энергии по смежным тепловым сетям или выдавать тепловую энергию, производимую на источнике тепловой энергии, в систему теплоснабжения.</w:t>
      </w:r>
      <w:r w:rsidR="00C469DB" w:rsidRPr="00293CEE">
        <w:rPr>
          <w:sz w:val="28"/>
          <w:szCs w:val="28"/>
        </w:rPr>
        <w:t xml:space="preserve"> </w:t>
      </w:r>
    </w:p>
    <w:p w:rsidR="0018687A" w:rsidRDefault="0018687A" w:rsidP="001868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Нормативный срок подключения объекта Заявителя составляет ___________.</w:t>
      </w:r>
      <w:r>
        <w:rPr>
          <w:rStyle w:val="af2"/>
          <w:sz w:val="28"/>
          <w:szCs w:val="28"/>
        </w:rPr>
        <w:footnoteReference w:id="2"/>
      </w:r>
      <w:r>
        <w:rPr>
          <w:sz w:val="28"/>
          <w:szCs w:val="28"/>
        </w:rPr>
        <w:t xml:space="preserve"> </w:t>
      </w:r>
    </w:p>
    <w:p w:rsidR="0018687A" w:rsidRDefault="0018687A" w:rsidP="0018687A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316377" w:rsidRDefault="006A0274" w:rsidP="00073042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E445D" w:rsidRDefault="00316377" w:rsidP="000E445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316377">
        <w:rPr>
          <w:sz w:val="28"/>
          <w:szCs w:val="28"/>
        </w:rPr>
        <w:t>1.</w:t>
      </w:r>
      <w:r w:rsidR="00073042">
        <w:rPr>
          <w:sz w:val="28"/>
          <w:szCs w:val="28"/>
        </w:rPr>
        <w:t>4</w:t>
      </w:r>
      <w:r w:rsidRPr="0031637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E445D">
        <w:rPr>
          <w:sz w:val="28"/>
          <w:szCs w:val="28"/>
        </w:rPr>
        <w:t>Мероприятия (в том числе технические) по подключению объекта к системе теплоснабжения, выполняемые Заявителем в пределах границ земельного участка Заявителя, содержат:</w:t>
      </w:r>
    </w:p>
    <w:p w:rsidR="000E445D" w:rsidRDefault="000E445D" w:rsidP="000E445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разработку Заявителем проектной документации согласно обязательствам, предусмотренным условиями на подключение, за исключением случаев, когда в соответствии с </w:t>
      </w:r>
      <w:r w:rsidRPr="00A27811">
        <w:rPr>
          <w:sz w:val="28"/>
          <w:szCs w:val="28"/>
        </w:rPr>
        <w:t>законодательством</w:t>
      </w:r>
      <w:r>
        <w:rPr>
          <w:sz w:val="28"/>
          <w:szCs w:val="28"/>
        </w:rPr>
        <w:t xml:space="preserve"> Российской Федерации о градостроительной деятельности разработка проектной документации не является обязательной;</w:t>
      </w:r>
    </w:p>
    <w:p w:rsidR="000E445D" w:rsidRDefault="000E445D" w:rsidP="000E445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условий подключения.</w:t>
      </w:r>
    </w:p>
    <w:p w:rsidR="001D0257" w:rsidRDefault="000E445D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1.5. </w:t>
      </w:r>
      <w:r w:rsidR="001D0257">
        <w:rPr>
          <w:sz w:val="28"/>
          <w:szCs w:val="28"/>
        </w:rPr>
        <w:t>Мероприятия (в том числе технические) по подключению объекта к системе теплоснабжения, выполняемые Исполнителем до границы земельного участка Заявителя, на котором располагается подключаемый объект, мероприятия по увеличению пропускной способности (увеличению мощности) соответствующих тепловых сетей или источников тепловой энергии, а также мероприятия по фактическому подключению содержат:</w:t>
      </w:r>
    </w:p>
    <w:p w:rsidR="001D0257" w:rsidRDefault="001D0257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подготовку и выдачу Исполнителем условий подключения и согласование их в необходимых случаях с организациями, владеющими на праве собственности или ином законном основании смежными тепловыми сетями и (или) источниками тепловой энергии;</w:t>
      </w:r>
    </w:p>
    <w:p w:rsidR="001D0257" w:rsidRDefault="001D0257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разработку Исполнителем проектной документации в соответствии с условиями подключения;</w:t>
      </w:r>
    </w:p>
    <w:p w:rsidR="001D0257" w:rsidRDefault="001D0257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проверку Исполнителем выполнения Заявителем условий подключения;</w:t>
      </w:r>
    </w:p>
    <w:p w:rsidR="001D0257" w:rsidRDefault="001D0257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Исполнителем фактического подключения объекта к системе теплоснабжения.</w:t>
      </w:r>
    </w:p>
    <w:p w:rsidR="00C715C9" w:rsidRDefault="00C715C9" w:rsidP="00C715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1.6. В случае если в процессе строительства (реконструкции) подключаемого объекта превышен срок действия условий подключения, указанный срок продлевается по согласованию с Исполнителем на основании письменного обращения Заявителя. Согласование отступления от условий подключения, а также продление срока действия условий подключения осуществляется Исполнителем в течение 15 дней </w:t>
      </w:r>
      <w:proofErr w:type="gramStart"/>
      <w:r>
        <w:rPr>
          <w:sz w:val="28"/>
          <w:szCs w:val="28"/>
        </w:rPr>
        <w:t>с даты получения</w:t>
      </w:r>
      <w:proofErr w:type="gramEnd"/>
      <w:r>
        <w:rPr>
          <w:sz w:val="28"/>
          <w:szCs w:val="28"/>
        </w:rPr>
        <w:t xml:space="preserve"> обращения Заявителя путем внесения изменений в настоящий Договор.</w:t>
      </w:r>
    </w:p>
    <w:p w:rsidR="009B3167" w:rsidRDefault="009B3167" w:rsidP="009B316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1.7. Осуществление подключения завершается составлением и подписанием Сторонами акта о подключении </w:t>
      </w:r>
      <w:r w:rsidR="001A7965">
        <w:rPr>
          <w:sz w:val="28"/>
          <w:szCs w:val="28"/>
        </w:rPr>
        <w:t xml:space="preserve">(форма акта – Приложение №2) </w:t>
      </w:r>
      <w:r>
        <w:rPr>
          <w:sz w:val="28"/>
          <w:szCs w:val="28"/>
        </w:rPr>
        <w:t>и акта разграничения балансовой принадлежности, в котором указываются границы раздела тепловых сетей, теплопотребляющих установок и источников тепловой энергии по признаку владения на праве собственности или ином законном основании.</w:t>
      </w:r>
    </w:p>
    <w:p w:rsidR="003309FE" w:rsidRPr="006A0274" w:rsidRDefault="003309FE" w:rsidP="006A0274">
      <w:pPr>
        <w:pStyle w:val="3"/>
        <w:widowControl w:val="0"/>
        <w:tabs>
          <w:tab w:val="left" w:pos="960"/>
          <w:tab w:val="left" w:pos="1260"/>
        </w:tabs>
        <w:autoSpaceDE w:val="0"/>
        <w:autoSpaceDN w:val="0"/>
        <w:adjustRightInd w:val="0"/>
        <w:ind w:left="1155"/>
        <w:rPr>
          <w:sz w:val="28"/>
          <w:szCs w:val="28"/>
        </w:rPr>
      </w:pPr>
    </w:p>
    <w:p w:rsidR="005E20AB" w:rsidRDefault="005E20AB" w:rsidP="005E20AB">
      <w:pPr>
        <w:pStyle w:val="ConsPlusNormal"/>
        <w:ind w:firstLine="540"/>
        <w:jc w:val="both"/>
      </w:pPr>
    </w:p>
    <w:p w:rsidR="00C9505C" w:rsidRPr="00672EF3" w:rsidRDefault="005E20AB" w:rsidP="000E445D">
      <w:pPr>
        <w:pStyle w:val="ConsNonformat"/>
        <w:widowControl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2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445D">
        <w:rPr>
          <w:rFonts w:ascii="Times New Roman" w:hAnsi="Times New Roman" w:cs="Times New Roman"/>
          <w:b/>
          <w:sz w:val="28"/>
          <w:szCs w:val="28"/>
        </w:rPr>
        <w:t>Права и обязанности Сторон</w:t>
      </w:r>
    </w:p>
    <w:p w:rsidR="00BA0FD8" w:rsidRPr="00672EF3" w:rsidRDefault="00BA0FD8" w:rsidP="00BA0FD8">
      <w:pPr>
        <w:pStyle w:val="ConsNonformat"/>
        <w:widowControl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C9505C" w:rsidRDefault="007E04E4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EF3">
        <w:rPr>
          <w:rFonts w:ascii="Times New Roman" w:hAnsi="Times New Roman" w:cs="Times New Roman"/>
          <w:b/>
          <w:sz w:val="28"/>
          <w:szCs w:val="28"/>
        </w:rPr>
        <w:t>2</w:t>
      </w:r>
      <w:r w:rsidR="008E7D8B" w:rsidRPr="00672EF3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D66E7B">
        <w:rPr>
          <w:rFonts w:ascii="Times New Roman" w:hAnsi="Times New Roman" w:cs="Times New Roman"/>
          <w:b/>
          <w:sz w:val="28"/>
          <w:szCs w:val="28"/>
        </w:rPr>
        <w:t>Исполнитель</w:t>
      </w:r>
      <w:r w:rsidR="00C9505C" w:rsidRPr="00672EF3">
        <w:rPr>
          <w:rFonts w:ascii="Times New Roman" w:hAnsi="Times New Roman" w:cs="Times New Roman"/>
          <w:b/>
          <w:sz w:val="28"/>
          <w:szCs w:val="28"/>
        </w:rPr>
        <w:t xml:space="preserve"> обязуется:</w:t>
      </w:r>
    </w:p>
    <w:p w:rsidR="008A4D87" w:rsidRDefault="008A4D87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1D0257" w:rsidRDefault="001D0257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2.1.1. Осуществить действия по созданию (реконструкции, модернизации) тепловых сетей до точек подключения и (или) источников тепловой энергии, а </w:t>
      </w:r>
      <w:r>
        <w:rPr>
          <w:sz w:val="28"/>
          <w:szCs w:val="28"/>
        </w:rPr>
        <w:lastRenderedPageBreak/>
        <w:t>также по подготовке тепловых сетей к подключению объекта и подаче тепловой энергии не позднее установленной настоящим Договором.</w:t>
      </w:r>
    </w:p>
    <w:p w:rsidR="001D0257" w:rsidRDefault="001D0257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2.1.2. </w:t>
      </w:r>
      <w:proofErr w:type="gramStart"/>
      <w:r>
        <w:rPr>
          <w:sz w:val="28"/>
          <w:szCs w:val="28"/>
        </w:rPr>
        <w:t>Проверить выполнение Заявителем условий подключения и установить пломбы на приборах (узлах) учета тепловой энергии и теплоносителя, кранах и задвижках на их обводах в течение _____ дней с момента получения от Заявителя уведомления о готовности внутриплощадочных и внутридомовых сетей и оборудования подключаемого объекта к подаче тепловой энергии и теплоносителя с составлением и подписанием акта о готовности.</w:t>
      </w:r>
      <w:proofErr w:type="gramEnd"/>
    </w:p>
    <w:p w:rsidR="001D0257" w:rsidRDefault="001D0257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1D0257">
        <w:rPr>
          <w:i/>
          <w:sz w:val="28"/>
          <w:szCs w:val="28"/>
        </w:rPr>
        <w:t>2.1.3. Осуществить не позднее __________ (но не ранее подписания акта о готовности) действия по подключению к сети инженерно-технического обеспечения внутриплощадочных или внутридомовых сетей и оборудования подключаемого объекта.</w:t>
      </w:r>
      <w:r>
        <w:rPr>
          <w:rStyle w:val="af2"/>
          <w:i/>
          <w:sz w:val="28"/>
          <w:szCs w:val="28"/>
        </w:rPr>
        <w:footnoteReference w:id="3"/>
      </w:r>
    </w:p>
    <w:p w:rsidR="001D0257" w:rsidRDefault="00EF6B32" w:rsidP="001D025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2.1.4. П</w:t>
      </w:r>
      <w:r w:rsidR="001D0257">
        <w:rPr>
          <w:sz w:val="28"/>
          <w:szCs w:val="28"/>
        </w:rPr>
        <w:t xml:space="preserve">ринять либо отказать в принятии предложения о внесении изменений в </w:t>
      </w:r>
      <w:r>
        <w:rPr>
          <w:sz w:val="28"/>
          <w:szCs w:val="28"/>
        </w:rPr>
        <w:t>настоящий Д</w:t>
      </w:r>
      <w:r w:rsidR="001D0257">
        <w:rPr>
          <w:sz w:val="28"/>
          <w:szCs w:val="28"/>
        </w:rPr>
        <w:t xml:space="preserve">оговор в течение 30 дней </w:t>
      </w:r>
      <w:proofErr w:type="gramStart"/>
      <w:r w:rsidR="001D0257">
        <w:rPr>
          <w:sz w:val="28"/>
          <w:szCs w:val="28"/>
        </w:rPr>
        <w:t>с даты получения</w:t>
      </w:r>
      <w:proofErr w:type="gramEnd"/>
      <w:r w:rsidR="001D0257">
        <w:rPr>
          <w:sz w:val="28"/>
          <w:szCs w:val="28"/>
        </w:rPr>
        <w:t xml:space="preserve"> предложения </w:t>
      </w:r>
      <w:r>
        <w:rPr>
          <w:sz w:val="28"/>
          <w:szCs w:val="28"/>
        </w:rPr>
        <w:t>З</w:t>
      </w:r>
      <w:r w:rsidR="001D0257">
        <w:rPr>
          <w:sz w:val="28"/>
          <w:szCs w:val="28"/>
        </w:rPr>
        <w:t>аявителя при внесении изменений в проектную документацию.</w:t>
      </w:r>
    </w:p>
    <w:p w:rsidR="00C715C9" w:rsidRDefault="009B3167" w:rsidP="00C715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2.1.5. После выполнения Заявителем условий подключения выдать разрешение на осуществление З</w:t>
      </w:r>
      <w:r w:rsidR="00C715C9">
        <w:rPr>
          <w:sz w:val="28"/>
          <w:szCs w:val="28"/>
        </w:rPr>
        <w:t>аявителем подключения указанного объекта к системе теплоснабжения.</w:t>
      </w:r>
    </w:p>
    <w:p w:rsidR="00C715C9" w:rsidRDefault="00C715C9" w:rsidP="00C715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осуществляет </w:t>
      </w:r>
      <w:proofErr w:type="gramStart"/>
      <w:r>
        <w:rPr>
          <w:sz w:val="28"/>
          <w:szCs w:val="28"/>
        </w:rPr>
        <w:t>контроль за</w:t>
      </w:r>
      <w:proofErr w:type="gramEnd"/>
      <w:r>
        <w:rPr>
          <w:sz w:val="28"/>
          <w:szCs w:val="28"/>
        </w:rPr>
        <w:t xml:space="preserve"> выполнением мероприятий по подключению без взимания дополнительной платы.</w:t>
      </w:r>
    </w:p>
    <w:p w:rsidR="00457BC5" w:rsidRDefault="00457BC5" w:rsidP="00457BC5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457BC5">
        <w:rPr>
          <w:i/>
          <w:sz w:val="28"/>
          <w:szCs w:val="28"/>
        </w:rPr>
        <w:t>2.1.6.</w:t>
      </w:r>
      <w:r>
        <w:rPr>
          <w:sz w:val="28"/>
          <w:szCs w:val="28"/>
        </w:rPr>
        <w:t xml:space="preserve"> </w:t>
      </w:r>
      <w:r w:rsidRPr="00457BC5">
        <w:rPr>
          <w:i/>
          <w:sz w:val="28"/>
          <w:szCs w:val="28"/>
        </w:rPr>
        <w:t>Осуществить согласование условий подключения с единой теплоснабжающей организацией в порядке, установленном договором об оказании услуг по передаче тепловой энергии, теплоносителя, в соответствии с правилами организации теплоснабжения, утверждаемыми Правительством Российской Федерации</w:t>
      </w:r>
      <w:r>
        <w:rPr>
          <w:rStyle w:val="af2"/>
          <w:sz w:val="28"/>
          <w:szCs w:val="28"/>
        </w:rPr>
        <w:footnoteReference w:id="4"/>
      </w:r>
      <w:r>
        <w:rPr>
          <w:sz w:val="28"/>
          <w:szCs w:val="28"/>
        </w:rPr>
        <w:t>.</w:t>
      </w:r>
    </w:p>
    <w:p w:rsidR="000F1CD7" w:rsidRPr="00672EF3" w:rsidRDefault="000F1CD7" w:rsidP="008E7D8B">
      <w:pPr>
        <w:widowControl w:val="0"/>
        <w:ind w:firstLine="709"/>
        <w:jc w:val="both"/>
        <w:rPr>
          <w:sz w:val="28"/>
          <w:szCs w:val="28"/>
        </w:rPr>
      </w:pPr>
    </w:p>
    <w:p w:rsidR="00C9505C" w:rsidRDefault="008D1C7E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EF3">
        <w:rPr>
          <w:rFonts w:ascii="Times New Roman" w:hAnsi="Times New Roman" w:cs="Times New Roman"/>
          <w:b/>
          <w:sz w:val="28"/>
          <w:szCs w:val="28"/>
        </w:rPr>
        <w:t>2</w:t>
      </w:r>
      <w:r w:rsidR="00C9505C" w:rsidRPr="00672EF3">
        <w:rPr>
          <w:rFonts w:ascii="Times New Roman" w:hAnsi="Times New Roman" w:cs="Times New Roman"/>
          <w:b/>
          <w:sz w:val="28"/>
          <w:szCs w:val="28"/>
        </w:rPr>
        <w:t xml:space="preserve">.2. </w:t>
      </w:r>
      <w:r w:rsidR="00C60F17">
        <w:rPr>
          <w:rFonts w:ascii="Times New Roman" w:hAnsi="Times New Roman" w:cs="Times New Roman"/>
          <w:b/>
          <w:sz w:val="28"/>
          <w:szCs w:val="28"/>
        </w:rPr>
        <w:t>Исполнитель</w:t>
      </w:r>
      <w:r w:rsidR="00C60F17" w:rsidRPr="00672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7D8B" w:rsidRPr="00672EF3">
        <w:rPr>
          <w:rFonts w:ascii="Times New Roman" w:hAnsi="Times New Roman" w:cs="Times New Roman"/>
          <w:b/>
          <w:sz w:val="28"/>
          <w:szCs w:val="28"/>
        </w:rPr>
        <w:t>имеет право</w:t>
      </w:r>
      <w:r w:rsidR="00C9505C" w:rsidRPr="00672EF3">
        <w:rPr>
          <w:rFonts w:ascii="Times New Roman" w:hAnsi="Times New Roman" w:cs="Times New Roman"/>
          <w:b/>
          <w:sz w:val="28"/>
          <w:szCs w:val="28"/>
        </w:rPr>
        <w:t>:</w:t>
      </w:r>
    </w:p>
    <w:p w:rsidR="0088161E" w:rsidRPr="00672EF3" w:rsidRDefault="0088161E">
      <w:pPr>
        <w:pStyle w:val="ConsNormal"/>
        <w:widowControl/>
        <w:tabs>
          <w:tab w:val="left" w:pos="540"/>
        </w:tabs>
        <w:ind w:left="540" w:hanging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3D09" w:rsidRDefault="004F3D09" w:rsidP="004F3D0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2.2.1. Участвовать в приемке скрытых работ по укладке сети от подключаемого объекта до точки подключения.</w:t>
      </w:r>
    </w:p>
    <w:p w:rsidR="004F3D09" w:rsidRDefault="004F3D09" w:rsidP="004F3D0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2.2.2. </w:t>
      </w:r>
      <w:proofErr w:type="gramStart"/>
      <w:r>
        <w:rPr>
          <w:sz w:val="28"/>
          <w:szCs w:val="28"/>
        </w:rPr>
        <w:t>Изменить дату подключения подключаемого объекта на более позднюю без изменения сроков внесения платы</w:t>
      </w:r>
      <w:r w:rsidR="001F668B">
        <w:rPr>
          <w:sz w:val="28"/>
          <w:szCs w:val="28"/>
        </w:rPr>
        <w:t xml:space="preserve"> за подключение в случае, если Заявитель не предоставил И</w:t>
      </w:r>
      <w:r>
        <w:rPr>
          <w:sz w:val="28"/>
          <w:szCs w:val="28"/>
        </w:rPr>
        <w:t>сполнителю</w:t>
      </w:r>
      <w:r w:rsidR="00FC2A01">
        <w:rPr>
          <w:sz w:val="28"/>
          <w:szCs w:val="28"/>
        </w:rPr>
        <w:t xml:space="preserve"> в срок </w:t>
      </w:r>
      <w:r w:rsidR="00FC2A01" w:rsidRPr="004127CA">
        <w:rPr>
          <w:color w:val="FF0000"/>
          <w:sz w:val="28"/>
          <w:szCs w:val="28"/>
        </w:rPr>
        <w:t>до _________</w:t>
      </w:r>
      <w:r>
        <w:rPr>
          <w:sz w:val="28"/>
          <w:szCs w:val="28"/>
        </w:rPr>
        <w:t xml:space="preserve"> возможность осуществить проверку готовности внутриплощадочных и внутридомовых сетей и оборудования объекта к подключению и подаче тепловой энергии и опломбирование установленных приборов (узлов) учета, кранов и задвижек на их </w:t>
      </w:r>
      <w:r w:rsidR="001F668B">
        <w:rPr>
          <w:sz w:val="28"/>
          <w:szCs w:val="28"/>
        </w:rPr>
        <w:t>обводах, а также в случае если З</w:t>
      </w:r>
      <w:r>
        <w:rPr>
          <w:sz w:val="28"/>
          <w:szCs w:val="28"/>
        </w:rPr>
        <w:t>аявит</w:t>
      </w:r>
      <w:r w:rsidR="001F668B">
        <w:rPr>
          <w:sz w:val="28"/>
          <w:szCs w:val="28"/>
        </w:rPr>
        <w:t>ель</w:t>
      </w:r>
      <w:proofErr w:type="gramEnd"/>
      <w:r w:rsidR="001F668B">
        <w:rPr>
          <w:sz w:val="28"/>
          <w:szCs w:val="28"/>
        </w:rPr>
        <w:t xml:space="preserve"> не соблюдает установленные Д</w:t>
      </w:r>
      <w:r>
        <w:rPr>
          <w:sz w:val="28"/>
          <w:szCs w:val="28"/>
        </w:rPr>
        <w:t>оговором сроки внесения платы за подключение. При этом дата подключения не</w:t>
      </w:r>
      <w:r w:rsidR="001F668B">
        <w:rPr>
          <w:sz w:val="28"/>
          <w:szCs w:val="28"/>
        </w:rPr>
        <w:t xml:space="preserve"> может быть позднее исполнения З</w:t>
      </w:r>
      <w:r>
        <w:rPr>
          <w:sz w:val="28"/>
          <w:szCs w:val="28"/>
        </w:rPr>
        <w:t>аявителем указанных обязательств.</w:t>
      </w:r>
    </w:p>
    <w:p w:rsidR="008A4D87" w:rsidRDefault="008A4D87" w:rsidP="00C3273C">
      <w:pPr>
        <w:ind w:firstLine="851"/>
        <w:jc w:val="both"/>
        <w:rPr>
          <w:sz w:val="28"/>
          <w:szCs w:val="28"/>
        </w:rPr>
      </w:pPr>
    </w:p>
    <w:p w:rsidR="00C9505C" w:rsidRDefault="00B71A8C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EF3">
        <w:rPr>
          <w:rFonts w:ascii="Times New Roman" w:hAnsi="Times New Roman" w:cs="Times New Roman"/>
          <w:b/>
          <w:sz w:val="28"/>
          <w:szCs w:val="28"/>
        </w:rPr>
        <w:t>Заявитель</w:t>
      </w:r>
      <w:r w:rsidR="00C9505C" w:rsidRPr="00672EF3">
        <w:rPr>
          <w:rFonts w:ascii="Times New Roman" w:hAnsi="Times New Roman" w:cs="Times New Roman"/>
          <w:b/>
          <w:sz w:val="28"/>
          <w:szCs w:val="28"/>
        </w:rPr>
        <w:t xml:space="preserve"> обязуется:</w:t>
      </w:r>
    </w:p>
    <w:p w:rsidR="008A4D87" w:rsidRDefault="008A4D87" w:rsidP="00EF6B3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:rsidR="00EF6B32" w:rsidRDefault="00EF6B32" w:rsidP="00EF6B3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2.3.1. Выполнить установленные настоящим Договором условия подготовки внутриплощадочных и внутридомовых сетей и оборудования объекта к подключению.</w:t>
      </w:r>
    </w:p>
    <w:p w:rsidR="00C715C9" w:rsidRDefault="00EF6B32" w:rsidP="00C715C9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2.3.2. </w:t>
      </w:r>
      <w:r w:rsidR="00C715C9">
        <w:rPr>
          <w:sz w:val="28"/>
          <w:szCs w:val="28"/>
        </w:rPr>
        <w:t xml:space="preserve">В соответствии с выданными исполнителем условиями подключения заявитель разрабатывает проектную документацию в порядке, установленном </w:t>
      </w:r>
      <w:r w:rsidR="00C715C9" w:rsidRPr="00C715C9">
        <w:rPr>
          <w:sz w:val="28"/>
          <w:szCs w:val="28"/>
        </w:rPr>
        <w:t>законодательством</w:t>
      </w:r>
      <w:r w:rsidR="00C715C9">
        <w:rPr>
          <w:sz w:val="28"/>
          <w:szCs w:val="28"/>
        </w:rPr>
        <w:t xml:space="preserve"> Российской Федерации</w:t>
      </w:r>
      <w:r w:rsidR="00C715C9" w:rsidRPr="00C715C9">
        <w:rPr>
          <w:sz w:val="28"/>
          <w:szCs w:val="28"/>
        </w:rPr>
        <w:t>.</w:t>
      </w:r>
      <w:r w:rsidR="00C715C9">
        <w:rPr>
          <w:sz w:val="28"/>
          <w:szCs w:val="28"/>
        </w:rPr>
        <w:t xml:space="preserve"> Отступления от условий подключения, необходимость которых выявлена в ходе проектирования, подлежат обязательному согласованию с Исполнителем.</w:t>
      </w:r>
    </w:p>
    <w:p w:rsidR="00EF6B32" w:rsidRDefault="00C715C9" w:rsidP="00EF6B3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2.3.3. </w:t>
      </w:r>
      <w:r w:rsidR="00EF6B32">
        <w:rPr>
          <w:sz w:val="28"/>
          <w:szCs w:val="28"/>
        </w:rPr>
        <w:t>Представить Исполнителю утвержденную в установленном порядке проектную документацию (1 экземпляр) в части сведений об инженерном оборудовании и сетях инженерно-технического обеспечения, а также перечень инженерно-технических мероприятий и содержание технологических решений.</w:t>
      </w:r>
    </w:p>
    <w:p w:rsidR="00EF6B32" w:rsidRDefault="00C715C9" w:rsidP="00EF6B3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2.3.4</w:t>
      </w:r>
      <w:r w:rsidR="00EF6B32">
        <w:rPr>
          <w:sz w:val="28"/>
          <w:szCs w:val="28"/>
        </w:rPr>
        <w:t>. Направить Исполнителю предложение о внесении изменений в настоящий Договор в случае внесения изменений в проектную документацию на строительство (реконструкцию, модернизацию) подключаемого объекта, влекущих изменение указанной в настоящем Договоре нагрузки.</w:t>
      </w:r>
    </w:p>
    <w:p w:rsidR="00EF6B32" w:rsidRPr="00FC2A01" w:rsidRDefault="00C715C9" w:rsidP="00EF6B3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2.3.5</w:t>
      </w:r>
      <w:r w:rsidR="00EF6B32">
        <w:rPr>
          <w:sz w:val="28"/>
          <w:szCs w:val="28"/>
        </w:rPr>
        <w:t xml:space="preserve">. Обеспечить доступ Исполнителя для проверки выполнения условий подключения и опломбирования приборов (узлов) учета, </w:t>
      </w:r>
      <w:r w:rsidR="00FC2A01">
        <w:rPr>
          <w:sz w:val="28"/>
          <w:szCs w:val="28"/>
        </w:rPr>
        <w:t xml:space="preserve">кранов и задвижек на их обводах, </w:t>
      </w:r>
      <w:r w:rsidR="00FC2A01" w:rsidRPr="00FC2A01">
        <w:rPr>
          <w:sz w:val="28"/>
          <w:szCs w:val="28"/>
        </w:rPr>
        <w:t>в установленные настоящим Договором сроки.</w:t>
      </w:r>
    </w:p>
    <w:p w:rsidR="00EF6B32" w:rsidRDefault="00C715C9" w:rsidP="00EF6B3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2.3.6</w:t>
      </w:r>
      <w:r w:rsidR="00EF6B32">
        <w:rPr>
          <w:sz w:val="28"/>
          <w:szCs w:val="28"/>
        </w:rPr>
        <w:t>. Внести плату за подключение в размере и в сроки, которые установлены настоящим Договором.</w:t>
      </w:r>
    </w:p>
    <w:p w:rsidR="00846A7D" w:rsidRDefault="00846A7D" w:rsidP="00846A7D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2.3.7. Оборудова</w:t>
      </w:r>
      <w:r w:rsidR="0023511A">
        <w:rPr>
          <w:sz w:val="28"/>
          <w:szCs w:val="28"/>
        </w:rPr>
        <w:t>ть</w:t>
      </w:r>
      <w:r>
        <w:rPr>
          <w:sz w:val="28"/>
          <w:szCs w:val="28"/>
        </w:rPr>
        <w:t xml:space="preserve"> подключаемый объект приборами учета тепловой энергии и теплоносителя, соответствующими требованиям нормативных актов и технических регламентов Российской Федерации. </w:t>
      </w:r>
    </w:p>
    <w:p w:rsidR="009B3167" w:rsidRDefault="00846A7D" w:rsidP="009B316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2.3.8</w:t>
      </w:r>
      <w:r w:rsidR="009B3167">
        <w:rPr>
          <w:sz w:val="28"/>
          <w:szCs w:val="28"/>
        </w:rPr>
        <w:t>. До начала подачи тепловой энергии, теплоносителя:</w:t>
      </w:r>
    </w:p>
    <w:p w:rsidR="009B3167" w:rsidRDefault="00FC2A01" w:rsidP="009B316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167">
        <w:rPr>
          <w:sz w:val="28"/>
          <w:szCs w:val="28"/>
        </w:rPr>
        <w:t>получить разрешение на ввод в эксплуатацию подключаемого объекта;</w:t>
      </w:r>
    </w:p>
    <w:p w:rsidR="009B3167" w:rsidRDefault="00FC2A01" w:rsidP="009B3167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167">
        <w:rPr>
          <w:sz w:val="28"/>
          <w:szCs w:val="28"/>
        </w:rPr>
        <w:t>заключить договор теплоснабжения;</w:t>
      </w:r>
    </w:p>
    <w:p w:rsidR="009B3167" w:rsidRDefault="00FC2A01" w:rsidP="00FC2A0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9B3167">
        <w:rPr>
          <w:sz w:val="28"/>
          <w:szCs w:val="28"/>
        </w:rPr>
        <w:t>предъявить в случаях, установленных нормативными правовыми актами, устройства и сооружения, созданные для подключения к системам теплоснабжения, для осмотра и допуска к эксплуатации федеральным органам исполнительной власти, уполномоченным осуществлять государственный санитарно-эпидемиологический надзор и государственный энергетический надзор.</w:t>
      </w:r>
    </w:p>
    <w:p w:rsidR="0028217D" w:rsidRDefault="0028217D" w:rsidP="0028217D">
      <w:pPr>
        <w:pStyle w:val="ConsNormal"/>
        <w:widowControl/>
        <w:tabs>
          <w:tab w:val="left" w:pos="540"/>
        </w:tabs>
        <w:ind w:left="54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9505C" w:rsidRPr="00672EF3" w:rsidRDefault="00B71A8C" w:rsidP="004B2061">
      <w:pPr>
        <w:pStyle w:val="ConsNormal"/>
        <w:widowControl/>
        <w:numPr>
          <w:ilvl w:val="1"/>
          <w:numId w:val="18"/>
        </w:numPr>
        <w:tabs>
          <w:tab w:val="left" w:pos="540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EF3">
        <w:rPr>
          <w:rFonts w:ascii="Times New Roman" w:hAnsi="Times New Roman" w:cs="Times New Roman"/>
          <w:b/>
          <w:sz w:val="28"/>
          <w:szCs w:val="28"/>
        </w:rPr>
        <w:t>Заявитель</w:t>
      </w:r>
      <w:r w:rsidR="00EF29B0" w:rsidRPr="00672EF3">
        <w:rPr>
          <w:rFonts w:ascii="Times New Roman" w:hAnsi="Times New Roman" w:cs="Times New Roman"/>
          <w:b/>
          <w:sz w:val="28"/>
          <w:szCs w:val="28"/>
        </w:rPr>
        <w:t xml:space="preserve"> имеет право</w:t>
      </w:r>
      <w:r w:rsidR="00C9505C" w:rsidRPr="00672EF3">
        <w:rPr>
          <w:rFonts w:ascii="Times New Roman" w:hAnsi="Times New Roman" w:cs="Times New Roman"/>
          <w:b/>
          <w:sz w:val="28"/>
          <w:szCs w:val="28"/>
        </w:rPr>
        <w:t>:</w:t>
      </w:r>
    </w:p>
    <w:p w:rsidR="0088161E" w:rsidRPr="0088161E" w:rsidRDefault="00B80E62" w:rsidP="0088161E">
      <w:pPr>
        <w:pStyle w:val="ConsPlusNormal"/>
        <w:ind w:firstLine="0"/>
        <w:jc w:val="both"/>
      </w:pPr>
      <w:r w:rsidRPr="008816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0A33" w:rsidRDefault="00E4776D" w:rsidP="00130A33">
      <w:pPr>
        <w:pStyle w:val="ConsNormal"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130A33">
        <w:rPr>
          <w:rFonts w:ascii="Times New Roman" w:hAnsi="Times New Roman" w:cs="Times New Roman"/>
          <w:sz w:val="28"/>
          <w:szCs w:val="28"/>
        </w:rPr>
        <w:t xml:space="preserve"> </w:t>
      </w:r>
      <w:r w:rsidR="0088161E" w:rsidRPr="00130A33">
        <w:rPr>
          <w:rFonts w:ascii="Times New Roman" w:hAnsi="Times New Roman" w:cs="Times New Roman"/>
          <w:sz w:val="28"/>
          <w:szCs w:val="28"/>
        </w:rPr>
        <w:t xml:space="preserve">Получить в случаях и в порядке, которые установлены настоящим Договором, информацию о ходе выполнения предусмотренных указанным Договором мероприятий по созданию (реконструкции) тепловых сетей. </w:t>
      </w:r>
    </w:p>
    <w:p w:rsidR="00BC26B7" w:rsidRPr="00BC26B7" w:rsidRDefault="00BC26B7" w:rsidP="00BC26B7">
      <w:pPr>
        <w:pStyle w:val="ConsNormal"/>
        <w:widowControl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C26B7">
        <w:rPr>
          <w:rFonts w:ascii="Times New Roman" w:hAnsi="Times New Roman" w:cs="Times New Roman"/>
          <w:sz w:val="28"/>
          <w:szCs w:val="28"/>
        </w:rPr>
        <w:t>Привлекать третьих лиц для выполнения своих обязательств по настоящему Договору, в том числе осуществлять выбор поставщиков оборудования и услуг, оставаясь ответственным за выполне</w:t>
      </w:r>
      <w:r w:rsidR="003554CD">
        <w:rPr>
          <w:rFonts w:ascii="Times New Roman" w:hAnsi="Times New Roman" w:cs="Times New Roman"/>
          <w:sz w:val="28"/>
          <w:szCs w:val="28"/>
        </w:rPr>
        <w:t>ние обязательств по настоящему Д</w:t>
      </w:r>
      <w:r w:rsidRPr="00BC26B7">
        <w:rPr>
          <w:rFonts w:ascii="Times New Roman" w:hAnsi="Times New Roman" w:cs="Times New Roman"/>
          <w:sz w:val="28"/>
          <w:szCs w:val="28"/>
        </w:rPr>
        <w:t>оговору.</w:t>
      </w:r>
    </w:p>
    <w:p w:rsidR="0044061A" w:rsidRDefault="00130A33" w:rsidP="00130A33">
      <w:pPr>
        <w:pStyle w:val="ConsNormal"/>
        <w:numPr>
          <w:ilvl w:val="2"/>
          <w:numId w:val="18"/>
        </w:numPr>
        <w:tabs>
          <w:tab w:val="left" w:pos="540"/>
        </w:tabs>
        <w:ind w:left="0"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30A33">
        <w:rPr>
          <w:rFonts w:ascii="Times New Roman" w:hAnsi="Times New Roman" w:cs="Times New Roman"/>
          <w:sz w:val="28"/>
          <w:szCs w:val="28"/>
        </w:rPr>
        <w:t xml:space="preserve">одностороннем порядке отказаться от исполнения </w:t>
      </w:r>
      <w:r>
        <w:rPr>
          <w:rFonts w:ascii="Times New Roman" w:hAnsi="Times New Roman" w:cs="Times New Roman"/>
          <w:sz w:val="28"/>
          <w:szCs w:val="28"/>
        </w:rPr>
        <w:t>настоящего Д</w:t>
      </w:r>
      <w:r w:rsidR="003554CD">
        <w:rPr>
          <w:rFonts w:ascii="Times New Roman" w:hAnsi="Times New Roman" w:cs="Times New Roman"/>
          <w:sz w:val="28"/>
          <w:szCs w:val="28"/>
        </w:rPr>
        <w:t>оговора при нарушении И</w:t>
      </w:r>
      <w:r w:rsidRPr="00130A33">
        <w:rPr>
          <w:rFonts w:ascii="Times New Roman" w:hAnsi="Times New Roman" w:cs="Times New Roman"/>
          <w:sz w:val="28"/>
          <w:szCs w:val="28"/>
        </w:rPr>
        <w:t xml:space="preserve">сполнителем сроков исполнения обязательств, указанных в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130A33">
        <w:rPr>
          <w:rFonts w:ascii="Times New Roman" w:hAnsi="Times New Roman" w:cs="Times New Roman"/>
          <w:sz w:val="28"/>
          <w:szCs w:val="28"/>
        </w:rPr>
        <w:t>оговоре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26B7" w:rsidRPr="00BC26B7" w:rsidRDefault="00BC26B7" w:rsidP="00BC26B7">
      <w:pPr>
        <w:autoSpaceDE w:val="0"/>
        <w:autoSpaceDN w:val="0"/>
        <w:adjustRightInd w:val="0"/>
        <w:ind w:firstLine="567"/>
        <w:jc w:val="both"/>
        <w:outlineLvl w:val="1"/>
        <w:rPr>
          <w:sz w:val="28"/>
          <w:szCs w:val="28"/>
        </w:rPr>
      </w:pPr>
      <w:r w:rsidRPr="00BC26B7">
        <w:rPr>
          <w:sz w:val="28"/>
          <w:szCs w:val="28"/>
        </w:rPr>
        <w:t xml:space="preserve">Заявитель, решивший расторгнуть Договор, направляет письменное уведомление </w:t>
      </w:r>
      <w:r>
        <w:rPr>
          <w:sz w:val="28"/>
          <w:szCs w:val="28"/>
        </w:rPr>
        <w:t>Исполнителю</w:t>
      </w:r>
      <w:r w:rsidRPr="00BC26B7">
        <w:rPr>
          <w:sz w:val="28"/>
          <w:szCs w:val="28"/>
        </w:rPr>
        <w:t xml:space="preserve"> за 30 календарных дней до предполагаемого срока расторжения. </w:t>
      </w:r>
    </w:p>
    <w:p w:rsidR="00C3273C" w:rsidRDefault="00C3273C" w:rsidP="00BC26B7">
      <w:pPr>
        <w:pStyle w:val="ConsNormal"/>
        <w:tabs>
          <w:tab w:val="left" w:pos="540"/>
        </w:tabs>
        <w:ind w:left="53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4D87" w:rsidRDefault="008A4D87" w:rsidP="00BC26B7">
      <w:pPr>
        <w:pStyle w:val="ConsNormal"/>
        <w:tabs>
          <w:tab w:val="left" w:pos="540"/>
        </w:tabs>
        <w:ind w:left="53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A4D87" w:rsidRPr="00BC26B7" w:rsidRDefault="008A4D87" w:rsidP="00BC26B7">
      <w:pPr>
        <w:pStyle w:val="ConsNormal"/>
        <w:tabs>
          <w:tab w:val="left" w:pos="540"/>
        </w:tabs>
        <w:ind w:left="539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9505C" w:rsidRPr="00672EF3" w:rsidRDefault="00FA449A" w:rsidP="004B2061">
      <w:pPr>
        <w:pStyle w:val="ConsNonformat"/>
        <w:widowControl/>
        <w:numPr>
          <w:ilvl w:val="0"/>
          <w:numId w:val="18"/>
        </w:numPr>
        <w:ind w:right="56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449A">
        <w:rPr>
          <w:rFonts w:ascii="Times New Roman" w:hAnsi="Times New Roman" w:cs="Times New Roman"/>
          <w:b/>
          <w:sz w:val="28"/>
          <w:szCs w:val="28"/>
        </w:rPr>
        <w:lastRenderedPageBreak/>
        <w:t>Тарифы, сроки и порядок оплаты по договору</w:t>
      </w:r>
    </w:p>
    <w:p w:rsidR="00BA0FD8" w:rsidRPr="00672EF3" w:rsidRDefault="00BA0FD8" w:rsidP="00BA0FD8">
      <w:pPr>
        <w:pStyle w:val="ConsNonformat"/>
        <w:widowControl/>
        <w:ind w:left="630" w:right="566"/>
        <w:rPr>
          <w:rFonts w:ascii="Times New Roman" w:hAnsi="Times New Roman" w:cs="Times New Roman"/>
          <w:sz w:val="28"/>
          <w:szCs w:val="28"/>
        </w:rPr>
      </w:pPr>
    </w:p>
    <w:p w:rsidR="004B2061" w:rsidRPr="008A4D87" w:rsidRDefault="003554CD" w:rsidP="004B2061">
      <w:pPr>
        <w:pStyle w:val="af3"/>
        <w:numPr>
          <w:ilvl w:val="1"/>
          <w:numId w:val="20"/>
        </w:numPr>
        <w:tabs>
          <w:tab w:val="right" w:leader="underscore" w:pos="-180"/>
          <w:tab w:val="left" w:pos="567"/>
          <w:tab w:val="left" w:pos="1134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Плата за подключение</w:t>
      </w:r>
      <w:r w:rsidR="005B3A93" w:rsidRPr="005B3A93">
        <w:rPr>
          <w:sz w:val="28"/>
          <w:szCs w:val="28"/>
        </w:rPr>
        <w:t xml:space="preserve"> к системе теплоснабжения</w:t>
      </w:r>
      <w:r w:rsidR="00E30F67" w:rsidRPr="005B3A93">
        <w:rPr>
          <w:sz w:val="28"/>
          <w:szCs w:val="28"/>
        </w:rPr>
        <w:t xml:space="preserve"> определяется в соответствии с </w:t>
      </w:r>
      <w:r w:rsidR="0053368B" w:rsidRPr="005B3A93">
        <w:rPr>
          <w:sz w:val="28"/>
          <w:szCs w:val="28"/>
        </w:rPr>
        <w:t>решением</w:t>
      </w:r>
      <w:r w:rsidR="00E30F67" w:rsidRPr="005B3A93">
        <w:rPr>
          <w:sz w:val="28"/>
          <w:szCs w:val="28"/>
        </w:rPr>
        <w:t xml:space="preserve"> уполномоченного органа </w:t>
      </w:r>
      <w:r w:rsidR="007B4B4B" w:rsidRPr="005B3A93">
        <w:rPr>
          <w:sz w:val="28"/>
          <w:szCs w:val="28"/>
        </w:rPr>
        <w:t>исполнитель</w:t>
      </w:r>
      <w:r w:rsidR="00E30F67" w:rsidRPr="005B3A93">
        <w:rPr>
          <w:sz w:val="28"/>
          <w:szCs w:val="28"/>
        </w:rPr>
        <w:t>ной власти в области государственного регулирования тарифов</w:t>
      </w:r>
      <w:r w:rsidR="0053368B" w:rsidRPr="005B3A93">
        <w:rPr>
          <w:sz w:val="28"/>
          <w:szCs w:val="28"/>
        </w:rPr>
        <w:t xml:space="preserve"> и составляет: ___________________</w:t>
      </w:r>
      <w:r w:rsidR="0053368B" w:rsidRPr="005B3A93">
        <w:rPr>
          <w:rStyle w:val="af2"/>
          <w:sz w:val="28"/>
          <w:szCs w:val="28"/>
        </w:rPr>
        <w:footnoteReference w:id="5"/>
      </w:r>
      <w:r w:rsidR="00E30F67" w:rsidRPr="005B3A93">
        <w:rPr>
          <w:sz w:val="28"/>
          <w:szCs w:val="28"/>
        </w:rPr>
        <w:t>.</w:t>
      </w:r>
      <w:r w:rsidR="00E30F67" w:rsidRPr="005B3A93">
        <w:rPr>
          <w:b/>
          <w:sz w:val="28"/>
          <w:szCs w:val="28"/>
        </w:rPr>
        <w:t xml:space="preserve"> </w:t>
      </w:r>
    </w:p>
    <w:p w:rsidR="00FD52D9" w:rsidRDefault="008A4D87" w:rsidP="00FD52D9">
      <w:pPr>
        <w:pStyle w:val="af3"/>
        <w:tabs>
          <w:tab w:val="right" w:leader="underscore" w:pos="-180"/>
          <w:tab w:val="left" w:pos="0"/>
          <w:tab w:val="left" w:pos="1134"/>
        </w:tabs>
        <w:ind w:left="0" w:firstLine="567"/>
        <w:jc w:val="both"/>
        <w:rPr>
          <w:sz w:val="28"/>
          <w:szCs w:val="28"/>
        </w:rPr>
      </w:pPr>
      <w:r w:rsidRPr="008A4D87">
        <w:rPr>
          <w:sz w:val="28"/>
          <w:szCs w:val="28"/>
        </w:rPr>
        <w:t>НДС взимается сверх установленного тарифа.</w:t>
      </w:r>
      <w:r w:rsidR="00FD52D9">
        <w:rPr>
          <w:sz w:val="28"/>
          <w:szCs w:val="28"/>
        </w:rPr>
        <w:t xml:space="preserve"> </w:t>
      </w:r>
    </w:p>
    <w:p w:rsidR="003554CD" w:rsidRPr="00FD52D9" w:rsidRDefault="00FD52D9" w:rsidP="00FD52D9">
      <w:pPr>
        <w:pStyle w:val="af3"/>
        <w:tabs>
          <w:tab w:val="right" w:leader="underscore" w:pos="-180"/>
          <w:tab w:val="left" w:pos="0"/>
          <w:tab w:val="left" w:pos="1134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="003554CD">
        <w:rPr>
          <w:sz w:val="28"/>
          <w:szCs w:val="28"/>
        </w:rPr>
        <w:t xml:space="preserve">. </w:t>
      </w:r>
      <w:r w:rsidR="003554CD" w:rsidRPr="007F0FCE">
        <w:rPr>
          <w:i/>
          <w:sz w:val="28"/>
          <w:szCs w:val="28"/>
        </w:rPr>
        <w:t>Внесение Заявителем платы за подключение осуществляется в следующем порядке:</w:t>
      </w:r>
    </w:p>
    <w:p w:rsidR="003554CD" w:rsidRPr="007F0FCE" w:rsidRDefault="003554CD" w:rsidP="003554CD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w:r w:rsidRPr="007F0FCE">
        <w:rPr>
          <w:i/>
          <w:sz w:val="28"/>
          <w:szCs w:val="28"/>
        </w:rPr>
        <w:tab/>
        <w:t xml:space="preserve">3.2.1. 15 процентов платы за подключение вносится в течение 15 дней </w:t>
      </w:r>
      <w:proofErr w:type="gramStart"/>
      <w:r w:rsidRPr="007F0FCE">
        <w:rPr>
          <w:i/>
          <w:sz w:val="28"/>
          <w:szCs w:val="28"/>
        </w:rPr>
        <w:t>с даты заключения</w:t>
      </w:r>
      <w:proofErr w:type="gramEnd"/>
      <w:r w:rsidRPr="007F0FCE">
        <w:rPr>
          <w:i/>
          <w:sz w:val="28"/>
          <w:szCs w:val="28"/>
        </w:rPr>
        <w:t xml:space="preserve"> </w:t>
      </w:r>
      <w:r w:rsidR="007F0FCE" w:rsidRPr="007F0FCE">
        <w:rPr>
          <w:i/>
          <w:sz w:val="28"/>
          <w:szCs w:val="28"/>
        </w:rPr>
        <w:t>настоящего Д</w:t>
      </w:r>
      <w:r w:rsidRPr="007F0FCE">
        <w:rPr>
          <w:i/>
          <w:sz w:val="28"/>
          <w:szCs w:val="28"/>
        </w:rPr>
        <w:t>оговора;</w:t>
      </w:r>
    </w:p>
    <w:p w:rsidR="003554CD" w:rsidRPr="007F0FCE" w:rsidRDefault="007F0FCE" w:rsidP="003554CD">
      <w:pPr>
        <w:autoSpaceDE w:val="0"/>
        <w:autoSpaceDN w:val="0"/>
        <w:adjustRightInd w:val="0"/>
        <w:jc w:val="both"/>
        <w:rPr>
          <w:i/>
          <w:sz w:val="28"/>
          <w:szCs w:val="28"/>
        </w:rPr>
      </w:pPr>
      <w:r w:rsidRPr="007F0FCE">
        <w:rPr>
          <w:i/>
          <w:sz w:val="28"/>
          <w:szCs w:val="28"/>
        </w:rPr>
        <w:tab/>
        <w:t xml:space="preserve">3.2.2. </w:t>
      </w:r>
      <w:r w:rsidR="003554CD" w:rsidRPr="007F0FCE">
        <w:rPr>
          <w:i/>
          <w:sz w:val="28"/>
          <w:szCs w:val="28"/>
        </w:rPr>
        <w:t xml:space="preserve">50 процентов платы за подключение вносится в течение 90 дней </w:t>
      </w:r>
      <w:proofErr w:type="gramStart"/>
      <w:r w:rsidR="003554CD" w:rsidRPr="007F0FCE">
        <w:rPr>
          <w:i/>
          <w:sz w:val="28"/>
          <w:szCs w:val="28"/>
        </w:rPr>
        <w:t>с даты заключения</w:t>
      </w:r>
      <w:proofErr w:type="gramEnd"/>
      <w:r w:rsidR="003554CD" w:rsidRPr="007F0FCE">
        <w:rPr>
          <w:i/>
          <w:sz w:val="28"/>
          <w:szCs w:val="28"/>
        </w:rPr>
        <w:t xml:space="preserve"> </w:t>
      </w:r>
      <w:r w:rsidRPr="007F0FCE">
        <w:rPr>
          <w:i/>
          <w:sz w:val="28"/>
          <w:szCs w:val="28"/>
        </w:rPr>
        <w:t>настоящего Д</w:t>
      </w:r>
      <w:r w:rsidR="003554CD" w:rsidRPr="007F0FCE">
        <w:rPr>
          <w:i/>
          <w:sz w:val="28"/>
          <w:szCs w:val="28"/>
        </w:rPr>
        <w:t>оговора, но не позднее даты фактического подключения;</w:t>
      </w:r>
    </w:p>
    <w:p w:rsidR="003554CD" w:rsidRPr="003554CD" w:rsidRDefault="007F0FCE" w:rsidP="003554C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F0FCE">
        <w:rPr>
          <w:i/>
          <w:sz w:val="28"/>
          <w:szCs w:val="28"/>
        </w:rPr>
        <w:tab/>
        <w:t>3.2.3 О</w:t>
      </w:r>
      <w:r w:rsidR="003554CD" w:rsidRPr="007F0FCE">
        <w:rPr>
          <w:i/>
          <w:sz w:val="28"/>
          <w:szCs w:val="28"/>
        </w:rPr>
        <w:t xml:space="preserve">ставшаяся доля платы за подключение вносится в течение 15 дней </w:t>
      </w:r>
      <w:proofErr w:type="gramStart"/>
      <w:r w:rsidR="003554CD" w:rsidRPr="007F0FCE">
        <w:rPr>
          <w:i/>
          <w:sz w:val="28"/>
          <w:szCs w:val="28"/>
        </w:rPr>
        <w:t>с даты подписания</w:t>
      </w:r>
      <w:proofErr w:type="gramEnd"/>
      <w:r w:rsidR="003554CD" w:rsidRPr="007F0FCE">
        <w:rPr>
          <w:i/>
          <w:sz w:val="28"/>
          <w:szCs w:val="28"/>
        </w:rPr>
        <w:t xml:space="preserve"> сторонами акта о подключении, фиксирующего техническую готовность к подаче тепловой энергии или теплоносителя на подключаемые объекты</w:t>
      </w:r>
      <w:r>
        <w:rPr>
          <w:rStyle w:val="af2"/>
          <w:i/>
          <w:sz w:val="28"/>
          <w:szCs w:val="28"/>
        </w:rPr>
        <w:footnoteReference w:id="6"/>
      </w:r>
      <w:r w:rsidR="003554CD" w:rsidRPr="007F0FCE">
        <w:rPr>
          <w:i/>
          <w:sz w:val="28"/>
          <w:szCs w:val="28"/>
        </w:rPr>
        <w:t>.</w:t>
      </w:r>
    </w:p>
    <w:p w:rsidR="004B2061" w:rsidRPr="00FD52D9" w:rsidRDefault="00FD52D9" w:rsidP="00FD52D9">
      <w:pPr>
        <w:tabs>
          <w:tab w:val="right" w:leader="underscore" w:pos="-180"/>
          <w:tab w:val="left" w:pos="567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3.3. </w:t>
      </w:r>
      <w:proofErr w:type="gramStart"/>
      <w:r w:rsidR="00B71A8C" w:rsidRPr="00FD52D9">
        <w:rPr>
          <w:sz w:val="28"/>
          <w:szCs w:val="28"/>
        </w:rPr>
        <w:t>Заявитель</w:t>
      </w:r>
      <w:r w:rsidR="00E30F67" w:rsidRPr="00FD52D9">
        <w:rPr>
          <w:sz w:val="28"/>
          <w:szCs w:val="28"/>
        </w:rPr>
        <w:t xml:space="preserve"> осуществляет предусмотренную настоящим Договором плату путем перечисления денежных средств на расчетный </w:t>
      </w:r>
      <w:r w:rsidR="005B3A93" w:rsidRPr="00FD52D9">
        <w:rPr>
          <w:sz w:val="28"/>
          <w:szCs w:val="28"/>
        </w:rPr>
        <w:t>Исполнителя</w:t>
      </w:r>
      <w:r w:rsidR="00931724" w:rsidRPr="00FD52D9">
        <w:rPr>
          <w:sz w:val="28"/>
          <w:szCs w:val="28"/>
        </w:rPr>
        <w:t xml:space="preserve"> в соответствии с п.3</w:t>
      </w:r>
      <w:r w:rsidR="00E30F67" w:rsidRPr="00FD52D9">
        <w:rPr>
          <w:sz w:val="28"/>
          <w:szCs w:val="28"/>
        </w:rPr>
        <w:t>.2. настоящего Договора.</w:t>
      </w:r>
      <w:proofErr w:type="gramEnd"/>
    </w:p>
    <w:p w:rsidR="00BA1EAA" w:rsidRPr="00FD52D9" w:rsidRDefault="00FD52D9" w:rsidP="00FD52D9">
      <w:pPr>
        <w:tabs>
          <w:tab w:val="right" w:leader="underscore" w:pos="-180"/>
          <w:tab w:val="left" w:pos="567"/>
          <w:tab w:val="left" w:pos="1134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3.4. </w:t>
      </w:r>
      <w:r w:rsidR="00E73317" w:rsidRPr="00FD52D9">
        <w:rPr>
          <w:sz w:val="28"/>
          <w:szCs w:val="28"/>
        </w:rPr>
        <w:t>Порядок расчетов по настоящему Д</w:t>
      </w:r>
      <w:r w:rsidR="00E30F67" w:rsidRPr="00FD52D9">
        <w:rPr>
          <w:sz w:val="28"/>
          <w:szCs w:val="28"/>
        </w:rPr>
        <w:t xml:space="preserve">оговору может изменяться по соглашению </w:t>
      </w:r>
      <w:r w:rsidR="005B3A93" w:rsidRPr="00FD52D9">
        <w:rPr>
          <w:sz w:val="28"/>
          <w:szCs w:val="28"/>
        </w:rPr>
        <w:t>Сторон</w:t>
      </w:r>
      <w:r w:rsidR="00E30F67" w:rsidRPr="00FD52D9">
        <w:rPr>
          <w:sz w:val="28"/>
          <w:szCs w:val="28"/>
        </w:rPr>
        <w:t>.</w:t>
      </w:r>
    </w:p>
    <w:p w:rsidR="00593DA6" w:rsidRPr="0056699F" w:rsidRDefault="00593DA6" w:rsidP="00B80E62">
      <w:pPr>
        <w:pStyle w:val="ConsNormal"/>
        <w:widowControl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C9505C" w:rsidRPr="00B82603" w:rsidRDefault="00C9505C" w:rsidP="00E63A2B">
      <w:pPr>
        <w:pStyle w:val="af3"/>
        <w:numPr>
          <w:ilvl w:val="0"/>
          <w:numId w:val="20"/>
        </w:numPr>
        <w:jc w:val="center"/>
        <w:rPr>
          <w:b/>
          <w:sz w:val="28"/>
          <w:szCs w:val="28"/>
        </w:rPr>
      </w:pPr>
      <w:r w:rsidRPr="00B82603">
        <w:rPr>
          <w:b/>
          <w:sz w:val="28"/>
          <w:szCs w:val="28"/>
        </w:rPr>
        <w:t>Ответственность</w:t>
      </w:r>
      <w:r w:rsidR="00E73317" w:rsidRPr="00B82603">
        <w:rPr>
          <w:b/>
          <w:sz w:val="28"/>
          <w:szCs w:val="28"/>
        </w:rPr>
        <w:t xml:space="preserve"> С</w:t>
      </w:r>
      <w:r w:rsidR="00BA0FD8" w:rsidRPr="00B82603">
        <w:rPr>
          <w:b/>
          <w:sz w:val="28"/>
          <w:szCs w:val="28"/>
        </w:rPr>
        <w:t>торон</w:t>
      </w:r>
    </w:p>
    <w:p w:rsidR="00BA0FD8" w:rsidRPr="00EC3BCA" w:rsidRDefault="00BA0FD8" w:rsidP="00BA0FD8">
      <w:pPr>
        <w:ind w:left="630"/>
        <w:rPr>
          <w:b/>
          <w:sz w:val="28"/>
          <w:szCs w:val="28"/>
        </w:rPr>
      </w:pPr>
    </w:p>
    <w:p w:rsidR="00EC3BCA" w:rsidRPr="00EC3BCA" w:rsidRDefault="00EC3BCA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  <w:rPr>
          <w:sz w:val="28"/>
          <w:szCs w:val="28"/>
        </w:rPr>
      </w:pPr>
      <w:r w:rsidRPr="00EC3BCA">
        <w:rPr>
          <w:sz w:val="28"/>
          <w:szCs w:val="28"/>
        </w:rPr>
        <w:t xml:space="preserve">Стороны несут предусмотренную настоящим </w:t>
      </w:r>
      <w:r>
        <w:rPr>
          <w:sz w:val="28"/>
          <w:szCs w:val="28"/>
        </w:rPr>
        <w:t>Д</w:t>
      </w:r>
      <w:r w:rsidRPr="00EC3BCA">
        <w:rPr>
          <w:sz w:val="28"/>
          <w:szCs w:val="28"/>
        </w:rPr>
        <w:t>оговором и действующим законодательством РФ ответственность за неисполнение или ненадлежащие исполнение своих обязательств.</w:t>
      </w:r>
    </w:p>
    <w:p w:rsidR="00E63A2B" w:rsidRPr="006A0274" w:rsidRDefault="004A4FFE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  <w:rPr>
          <w:sz w:val="28"/>
          <w:szCs w:val="28"/>
        </w:rPr>
      </w:pPr>
      <w:proofErr w:type="gramStart"/>
      <w:r w:rsidRPr="006A0274">
        <w:rPr>
          <w:sz w:val="28"/>
          <w:szCs w:val="28"/>
        </w:rPr>
        <w:t>В случае нарушения одной из Сторон</w:t>
      </w:r>
      <w:r w:rsidR="006A3214" w:rsidRPr="006A0274">
        <w:rPr>
          <w:sz w:val="28"/>
          <w:szCs w:val="28"/>
        </w:rPr>
        <w:t xml:space="preserve"> </w:t>
      </w:r>
      <w:r w:rsidRPr="006A0274">
        <w:rPr>
          <w:sz w:val="28"/>
          <w:szCs w:val="28"/>
        </w:rPr>
        <w:t xml:space="preserve">сроков осуществления мероприятий по </w:t>
      </w:r>
      <w:r w:rsidR="006A0274">
        <w:rPr>
          <w:sz w:val="28"/>
          <w:szCs w:val="28"/>
        </w:rPr>
        <w:t>подключению к системе теплоснабжения</w:t>
      </w:r>
      <w:r w:rsidR="009939A3" w:rsidRPr="006A0274">
        <w:rPr>
          <w:sz w:val="28"/>
          <w:szCs w:val="28"/>
        </w:rPr>
        <w:t xml:space="preserve"> она обязуется</w:t>
      </w:r>
      <w:r w:rsidRPr="006A0274">
        <w:rPr>
          <w:sz w:val="28"/>
          <w:szCs w:val="28"/>
        </w:rPr>
        <w:t xml:space="preserve"> уплатить другой </w:t>
      </w:r>
      <w:r w:rsidR="00735CAB" w:rsidRPr="006A0274">
        <w:rPr>
          <w:sz w:val="28"/>
          <w:szCs w:val="28"/>
        </w:rPr>
        <w:t>Стороне</w:t>
      </w:r>
      <w:r w:rsidR="006A3214" w:rsidRPr="006A0274">
        <w:rPr>
          <w:sz w:val="28"/>
          <w:szCs w:val="28"/>
        </w:rPr>
        <w:t xml:space="preserve"> в течение 10 рабочих дней</w:t>
      </w:r>
      <w:r w:rsidR="00B522E5" w:rsidRPr="006A0274">
        <w:rPr>
          <w:sz w:val="28"/>
          <w:szCs w:val="28"/>
        </w:rPr>
        <w:t xml:space="preserve"> </w:t>
      </w:r>
      <w:r w:rsidRPr="006A0274">
        <w:rPr>
          <w:sz w:val="28"/>
          <w:szCs w:val="28"/>
        </w:rPr>
        <w:t>с даты наступления просрочки неустойку, рассчитанную как произведение 0,014 ставки рефинансирования Центрального банка Российской Федерации, ус</w:t>
      </w:r>
      <w:r w:rsidR="00735CAB" w:rsidRPr="006A0274">
        <w:rPr>
          <w:sz w:val="28"/>
          <w:szCs w:val="28"/>
        </w:rPr>
        <w:t>тановленной на дату заключения Д</w:t>
      </w:r>
      <w:r w:rsidRPr="006A0274">
        <w:rPr>
          <w:sz w:val="28"/>
          <w:szCs w:val="28"/>
        </w:rPr>
        <w:t xml:space="preserve">оговора, и общего размера платы за </w:t>
      </w:r>
      <w:r w:rsidR="00B82603">
        <w:rPr>
          <w:sz w:val="28"/>
          <w:szCs w:val="28"/>
        </w:rPr>
        <w:t>подключение</w:t>
      </w:r>
      <w:r w:rsidR="006A0274" w:rsidRPr="006A0274">
        <w:rPr>
          <w:sz w:val="28"/>
          <w:szCs w:val="28"/>
        </w:rPr>
        <w:t xml:space="preserve"> к системе теплоснабжения </w:t>
      </w:r>
      <w:r w:rsidR="00735CAB" w:rsidRPr="006A0274">
        <w:rPr>
          <w:sz w:val="28"/>
          <w:szCs w:val="28"/>
        </w:rPr>
        <w:t>по Д</w:t>
      </w:r>
      <w:r w:rsidRPr="006A0274">
        <w:rPr>
          <w:sz w:val="28"/>
          <w:szCs w:val="28"/>
        </w:rPr>
        <w:t>оговору за каждый день просрочки.</w:t>
      </w:r>
      <w:proofErr w:type="gramEnd"/>
    </w:p>
    <w:p w:rsidR="00D06107" w:rsidRPr="00316377" w:rsidRDefault="00D06107" w:rsidP="00E63A2B">
      <w:pPr>
        <w:pStyle w:val="af3"/>
        <w:widowControl w:val="0"/>
        <w:numPr>
          <w:ilvl w:val="1"/>
          <w:numId w:val="20"/>
        </w:numPr>
        <w:tabs>
          <w:tab w:val="left" w:pos="1134"/>
        </w:tabs>
        <w:ind w:left="0" w:firstLine="567"/>
        <w:jc w:val="both"/>
        <w:rPr>
          <w:sz w:val="28"/>
          <w:szCs w:val="28"/>
        </w:rPr>
      </w:pPr>
      <w:proofErr w:type="gramStart"/>
      <w:r w:rsidRPr="00316377">
        <w:rPr>
          <w:sz w:val="28"/>
          <w:szCs w:val="28"/>
        </w:rPr>
        <w:t xml:space="preserve">В случае допущения </w:t>
      </w:r>
      <w:r w:rsidR="00B71A8C" w:rsidRPr="00316377">
        <w:rPr>
          <w:sz w:val="28"/>
          <w:szCs w:val="28"/>
        </w:rPr>
        <w:t>Заявителем</w:t>
      </w:r>
      <w:r w:rsidRPr="00316377">
        <w:rPr>
          <w:sz w:val="28"/>
          <w:szCs w:val="28"/>
        </w:rPr>
        <w:t xml:space="preserve"> просрочки оплаты сумм, указанных в </w:t>
      </w:r>
      <w:r w:rsidR="009B5192" w:rsidRPr="00316377">
        <w:rPr>
          <w:sz w:val="28"/>
          <w:szCs w:val="28"/>
        </w:rPr>
        <w:t xml:space="preserve">разделе </w:t>
      </w:r>
      <w:r w:rsidR="00316377" w:rsidRPr="00316377">
        <w:rPr>
          <w:sz w:val="28"/>
          <w:szCs w:val="28"/>
        </w:rPr>
        <w:t>3</w:t>
      </w:r>
      <w:r w:rsidRPr="00316377">
        <w:rPr>
          <w:sz w:val="28"/>
          <w:szCs w:val="28"/>
        </w:rPr>
        <w:t xml:space="preserve"> настоящего Договора, </w:t>
      </w:r>
      <w:r w:rsidR="00B71A8C" w:rsidRPr="00316377">
        <w:rPr>
          <w:sz w:val="28"/>
          <w:szCs w:val="28"/>
        </w:rPr>
        <w:t>Заявитель</w:t>
      </w:r>
      <w:r w:rsidRPr="00316377">
        <w:rPr>
          <w:sz w:val="28"/>
          <w:szCs w:val="28"/>
        </w:rPr>
        <w:t xml:space="preserve"> обязан в течение 10 (десяти) рабочих дней с даты получения письменной претензии, оплатить </w:t>
      </w:r>
      <w:r w:rsidR="00316377" w:rsidRPr="00316377">
        <w:rPr>
          <w:sz w:val="28"/>
          <w:szCs w:val="28"/>
        </w:rPr>
        <w:t>Исполнителю</w:t>
      </w:r>
      <w:r w:rsidRPr="00316377">
        <w:rPr>
          <w:sz w:val="28"/>
          <w:szCs w:val="28"/>
        </w:rPr>
        <w:t xml:space="preserve"> неустойку в размере 0,1% (одной десятой процента) от  суммы задолженности по настоящему Договору за каждый день просрочки, но не более 10% (десяти процентов) от суммы задолженности по настоящему Договору.</w:t>
      </w:r>
      <w:proofErr w:type="gramEnd"/>
    </w:p>
    <w:p w:rsidR="00A27D63" w:rsidRPr="00BC26B7" w:rsidRDefault="00BC26B7" w:rsidP="00AC6A7B">
      <w:pPr>
        <w:pStyle w:val="a"/>
        <w:numPr>
          <w:ilvl w:val="1"/>
          <w:numId w:val="20"/>
        </w:numPr>
        <w:tabs>
          <w:tab w:val="left" w:pos="1134"/>
        </w:tabs>
        <w:ind w:left="0" w:firstLine="567"/>
        <w:contextualSpacing w:val="0"/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Исполнитель</w:t>
      </w:r>
      <w:r w:rsidR="00A27D63" w:rsidRPr="00BC26B7">
        <w:rPr>
          <w:sz w:val="28"/>
          <w:szCs w:val="28"/>
        </w:rPr>
        <w:t xml:space="preserve"> вправе расторгнуть Д</w:t>
      </w:r>
      <w:r w:rsidR="005A71F6" w:rsidRPr="00BC26B7">
        <w:rPr>
          <w:sz w:val="28"/>
          <w:szCs w:val="28"/>
        </w:rPr>
        <w:t>оговор в одностороннем порядке</w:t>
      </w:r>
      <w:r w:rsidR="00A27D63" w:rsidRPr="00BC26B7">
        <w:rPr>
          <w:sz w:val="28"/>
          <w:szCs w:val="28"/>
        </w:rPr>
        <w:t xml:space="preserve"> в случае</w:t>
      </w:r>
      <w:r w:rsidR="005A71F6" w:rsidRPr="00BC26B7">
        <w:rPr>
          <w:sz w:val="28"/>
          <w:szCs w:val="28"/>
        </w:rPr>
        <w:t xml:space="preserve">: </w:t>
      </w:r>
    </w:p>
    <w:p w:rsidR="00DD4E81" w:rsidRPr="00BC26B7" w:rsidRDefault="00A27D63" w:rsidP="00DD4E81">
      <w:pPr>
        <w:pStyle w:val="a"/>
        <w:widowControl w:val="0"/>
        <w:numPr>
          <w:ilvl w:val="2"/>
          <w:numId w:val="20"/>
        </w:numPr>
        <w:tabs>
          <w:tab w:val="left" w:pos="1134"/>
        </w:tabs>
        <w:ind w:left="0" w:firstLine="567"/>
        <w:contextualSpacing w:val="0"/>
        <w:jc w:val="both"/>
        <w:rPr>
          <w:sz w:val="28"/>
          <w:szCs w:val="28"/>
        </w:rPr>
      </w:pPr>
      <w:r w:rsidRPr="00BC26B7">
        <w:rPr>
          <w:sz w:val="28"/>
          <w:szCs w:val="28"/>
        </w:rPr>
        <w:lastRenderedPageBreak/>
        <w:t>О</w:t>
      </w:r>
      <w:r w:rsidR="005A71F6" w:rsidRPr="00BC26B7">
        <w:rPr>
          <w:sz w:val="28"/>
          <w:szCs w:val="28"/>
        </w:rPr>
        <w:t xml:space="preserve">тсутствия обращения </w:t>
      </w:r>
      <w:r w:rsidR="00B71A8C" w:rsidRPr="00BC26B7">
        <w:rPr>
          <w:sz w:val="28"/>
          <w:szCs w:val="28"/>
        </w:rPr>
        <w:t>Заявителя</w:t>
      </w:r>
      <w:r w:rsidR="005A71F6" w:rsidRPr="00BC26B7">
        <w:rPr>
          <w:sz w:val="28"/>
          <w:szCs w:val="28"/>
        </w:rPr>
        <w:t xml:space="preserve"> к </w:t>
      </w:r>
      <w:r w:rsidR="00BC26B7">
        <w:rPr>
          <w:sz w:val="28"/>
          <w:szCs w:val="28"/>
        </w:rPr>
        <w:t>Исполнителю</w:t>
      </w:r>
      <w:r w:rsidR="005A71F6" w:rsidRPr="00BC26B7">
        <w:rPr>
          <w:sz w:val="28"/>
          <w:szCs w:val="28"/>
        </w:rPr>
        <w:t xml:space="preserve"> за продлением срока действия </w:t>
      </w:r>
      <w:r w:rsidR="00B82603">
        <w:rPr>
          <w:sz w:val="28"/>
          <w:szCs w:val="28"/>
        </w:rPr>
        <w:t xml:space="preserve">условий подключения в </w:t>
      </w:r>
      <w:r w:rsidR="005A71F6" w:rsidRPr="00BC26B7">
        <w:rPr>
          <w:sz w:val="28"/>
          <w:szCs w:val="28"/>
        </w:rPr>
        <w:t xml:space="preserve">течение </w:t>
      </w:r>
      <w:r w:rsidR="00BA565A" w:rsidRPr="00BC26B7">
        <w:rPr>
          <w:sz w:val="28"/>
          <w:szCs w:val="28"/>
        </w:rPr>
        <w:t>1</w:t>
      </w:r>
      <w:r w:rsidR="005A71F6" w:rsidRPr="00BC26B7">
        <w:rPr>
          <w:sz w:val="28"/>
          <w:szCs w:val="28"/>
        </w:rPr>
        <w:t xml:space="preserve"> месяц</w:t>
      </w:r>
      <w:r w:rsidR="00BA565A" w:rsidRPr="00BC26B7">
        <w:rPr>
          <w:sz w:val="28"/>
          <w:szCs w:val="28"/>
        </w:rPr>
        <w:t>а</w:t>
      </w:r>
      <w:r w:rsidR="005A71F6" w:rsidRPr="00BC26B7">
        <w:rPr>
          <w:sz w:val="28"/>
          <w:szCs w:val="28"/>
        </w:rPr>
        <w:t xml:space="preserve"> с </w:t>
      </w:r>
      <w:r w:rsidRPr="00BC26B7">
        <w:rPr>
          <w:sz w:val="28"/>
          <w:szCs w:val="28"/>
        </w:rPr>
        <w:t>момента</w:t>
      </w:r>
      <w:r w:rsidR="005A71F6" w:rsidRPr="00BC26B7">
        <w:rPr>
          <w:sz w:val="28"/>
          <w:szCs w:val="28"/>
        </w:rPr>
        <w:t xml:space="preserve"> </w:t>
      </w:r>
      <w:proofErr w:type="gramStart"/>
      <w:r w:rsidR="005A71F6" w:rsidRPr="00BC26B7">
        <w:rPr>
          <w:sz w:val="28"/>
          <w:szCs w:val="28"/>
        </w:rPr>
        <w:t xml:space="preserve">окончания срока действия </w:t>
      </w:r>
      <w:r w:rsidR="00B82603">
        <w:rPr>
          <w:sz w:val="28"/>
          <w:szCs w:val="28"/>
        </w:rPr>
        <w:t>условий подключения</w:t>
      </w:r>
      <w:proofErr w:type="gramEnd"/>
      <w:r w:rsidR="005A71F6" w:rsidRPr="00BC26B7">
        <w:rPr>
          <w:sz w:val="28"/>
          <w:szCs w:val="28"/>
        </w:rPr>
        <w:t>.</w:t>
      </w:r>
    </w:p>
    <w:p w:rsidR="005A71F6" w:rsidRPr="00BC26B7" w:rsidRDefault="005A71F6" w:rsidP="00BC26B7">
      <w:pPr>
        <w:pStyle w:val="a"/>
        <w:widowControl w:val="0"/>
        <w:numPr>
          <w:ilvl w:val="2"/>
          <w:numId w:val="20"/>
        </w:numPr>
        <w:tabs>
          <w:tab w:val="left" w:pos="1134"/>
        </w:tabs>
        <w:ind w:left="0" w:firstLine="567"/>
        <w:contextualSpacing w:val="0"/>
        <w:jc w:val="both"/>
        <w:rPr>
          <w:sz w:val="28"/>
          <w:szCs w:val="28"/>
        </w:rPr>
      </w:pPr>
      <w:r w:rsidRPr="00BC26B7">
        <w:rPr>
          <w:sz w:val="28"/>
          <w:szCs w:val="28"/>
        </w:rPr>
        <w:t xml:space="preserve"> </w:t>
      </w:r>
      <w:r w:rsidR="00A27D63" w:rsidRPr="00BC26B7">
        <w:rPr>
          <w:sz w:val="28"/>
          <w:szCs w:val="28"/>
        </w:rPr>
        <w:t>Н</w:t>
      </w:r>
      <w:r w:rsidRPr="00BC26B7">
        <w:rPr>
          <w:sz w:val="28"/>
          <w:szCs w:val="28"/>
        </w:rPr>
        <w:t xml:space="preserve">евыполнения мероприятий </w:t>
      </w:r>
      <w:r w:rsidR="00BC26B7" w:rsidRPr="00BC26B7">
        <w:rPr>
          <w:sz w:val="28"/>
          <w:szCs w:val="28"/>
        </w:rPr>
        <w:t xml:space="preserve">по подключению объекта к системе теплоснабжения </w:t>
      </w:r>
      <w:r w:rsidRPr="00BC26B7">
        <w:rPr>
          <w:sz w:val="28"/>
          <w:szCs w:val="28"/>
        </w:rPr>
        <w:t xml:space="preserve">по вине </w:t>
      </w:r>
      <w:r w:rsidR="00B71A8C" w:rsidRPr="00BC26B7">
        <w:rPr>
          <w:sz w:val="28"/>
          <w:szCs w:val="28"/>
        </w:rPr>
        <w:t>Заявителя</w:t>
      </w:r>
      <w:r w:rsidRPr="00BC26B7">
        <w:rPr>
          <w:sz w:val="28"/>
          <w:szCs w:val="28"/>
        </w:rPr>
        <w:t xml:space="preserve"> по истечении </w:t>
      </w:r>
      <w:r w:rsidR="00723ADD" w:rsidRPr="00BC26B7">
        <w:rPr>
          <w:sz w:val="28"/>
          <w:szCs w:val="28"/>
        </w:rPr>
        <w:t>3</w:t>
      </w:r>
      <w:r w:rsidRPr="00BC26B7">
        <w:rPr>
          <w:sz w:val="28"/>
          <w:szCs w:val="28"/>
        </w:rPr>
        <w:t xml:space="preserve"> месяцев с </w:t>
      </w:r>
      <w:r w:rsidR="00A27D63" w:rsidRPr="00BC26B7">
        <w:rPr>
          <w:sz w:val="28"/>
          <w:szCs w:val="28"/>
        </w:rPr>
        <w:t xml:space="preserve">момента </w:t>
      </w:r>
      <w:r w:rsidRPr="00BC26B7">
        <w:rPr>
          <w:sz w:val="28"/>
          <w:szCs w:val="28"/>
        </w:rPr>
        <w:t>окончания срока, указанного в пункте 1.</w:t>
      </w:r>
      <w:r w:rsidR="008218FD" w:rsidRPr="00BC26B7">
        <w:rPr>
          <w:sz w:val="28"/>
          <w:szCs w:val="28"/>
        </w:rPr>
        <w:t>3</w:t>
      </w:r>
      <w:r w:rsidRPr="00BC26B7">
        <w:rPr>
          <w:sz w:val="28"/>
          <w:szCs w:val="28"/>
        </w:rPr>
        <w:t xml:space="preserve">., с учетом положений пункта </w:t>
      </w:r>
      <w:r w:rsidR="00DD4E81" w:rsidRPr="00BC26B7">
        <w:rPr>
          <w:sz w:val="28"/>
          <w:szCs w:val="28"/>
        </w:rPr>
        <w:t>2</w:t>
      </w:r>
      <w:r w:rsidR="00B82603">
        <w:rPr>
          <w:sz w:val="28"/>
          <w:szCs w:val="28"/>
        </w:rPr>
        <w:t>.2</w:t>
      </w:r>
      <w:r w:rsidRPr="00BC26B7">
        <w:rPr>
          <w:sz w:val="28"/>
          <w:szCs w:val="28"/>
        </w:rPr>
        <w:t>.</w:t>
      </w:r>
      <w:r w:rsidR="00BC62DA" w:rsidRPr="00BC26B7">
        <w:rPr>
          <w:sz w:val="28"/>
          <w:szCs w:val="28"/>
        </w:rPr>
        <w:t>2</w:t>
      </w:r>
      <w:r w:rsidRPr="00BC26B7">
        <w:rPr>
          <w:sz w:val="28"/>
          <w:szCs w:val="28"/>
        </w:rPr>
        <w:t>.  настоящего</w:t>
      </w:r>
      <w:r w:rsidR="00A27D63" w:rsidRPr="00BC26B7">
        <w:rPr>
          <w:sz w:val="28"/>
          <w:szCs w:val="28"/>
        </w:rPr>
        <w:t xml:space="preserve"> Д</w:t>
      </w:r>
      <w:r w:rsidRPr="00BC26B7">
        <w:rPr>
          <w:sz w:val="28"/>
          <w:szCs w:val="28"/>
        </w:rPr>
        <w:t>оговора</w:t>
      </w:r>
      <w:r w:rsidR="00632D77" w:rsidRPr="00BC26B7">
        <w:rPr>
          <w:sz w:val="28"/>
          <w:szCs w:val="28"/>
        </w:rPr>
        <w:t>.</w:t>
      </w:r>
    </w:p>
    <w:p w:rsidR="009A388D" w:rsidRPr="0028217D" w:rsidRDefault="009D7473" w:rsidP="009A388D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8"/>
          <w:szCs w:val="28"/>
        </w:rPr>
      </w:pPr>
      <w:r w:rsidRPr="0028217D">
        <w:rPr>
          <w:sz w:val="28"/>
          <w:szCs w:val="28"/>
        </w:rPr>
        <w:t>4</w:t>
      </w:r>
      <w:r w:rsidR="00A768FF" w:rsidRPr="0028217D">
        <w:rPr>
          <w:sz w:val="28"/>
          <w:szCs w:val="28"/>
        </w:rPr>
        <w:t>.</w:t>
      </w:r>
      <w:r w:rsidR="0028217D">
        <w:rPr>
          <w:sz w:val="28"/>
          <w:szCs w:val="28"/>
        </w:rPr>
        <w:t>5</w:t>
      </w:r>
      <w:r w:rsidR="00A768FF" w:rsidRPr="0028217D">
        <w:rPr>
          <w:sz w:val="28"/>
          <w:szCs w:val="28"/>
        </w:rPr>
        <w:t xml:space="preserve">. При одностороннем расторжении Договора расходы, фактически понесенные </w:t>
      </w:r>
      <w:r w:rsidR="0028217D" w:rsidRPr="0028217D">
        <w:rPr>
          <w:sz w:val="28"/>
          <w:szCs w:val="28"/>
        </w:rPr>
        <w:t>Исполнител</w:t>
      </w:r>
      <w:r w:rsidR="00C67D40" w:rsidRPr="0028217D">
        <w:rPr>
          <w:sz w:val="28"/>
          <w:szCs w:val="28"/>
        </w:rPr>
        <w:t>е</w:t>
      </w:r>
      <w:r w:rsidR="0028217D" w:rsidRPr="0028217D">
        <w:rPr>
          <w:sz w:val="28"/>
          <w:szCs w:val="28"/>
        </w:rPr>
        <w:t>м</w:t>
      </w:r>
      <w:r w:rsidR="00A768FF" w:rsidRPr="0028217D">
        <w:rPr>
          <w:sz w:val="28"/>
          <w:szCs w:val="28"/>
        </w:rPr>
        <w:t xml:space="preserve"> до момента расторжения Договора, </w:t>
      </w:r>
      <w:r w:rsidR="00A768FF" w:rsidRPr="0028217D">
        <w:rPr>
          <w:b/>
          <w:sz w:val="28"/>
          <w:szCs w:val="28"/>
        </w:rPr>
        <w:t xml:space="preserve"> </w:t>
      </w:r>
      <w:r w:rsidR="00A768FF" w:rsidRPr="0028217D">
        <w:rPr>
          <w:sz w:val="28"/>
          <w:szCs w:val="28"/>
        </w:rPr>
        <w:t>возмещаются</w:t>
      </w:r>
      <w:r w:rsidR="00A768FF" w:rsidRPr="0028217D">
        <w:rPr>
          <w:b/>
          <w:sz w:val="28"/>
          <w:szCs w:val="28"/>
        </w:rPr>
        <w:t xml:space="preserve"> </w:t>
      </w:r>
      <w:r w:rsidR="00A768FF" w:rsidRPr="0028217D">
        <w:rPr>
          <w:sz w:val="28"/>
          <w:szCs w:val="28"/>
        </w:rPr>
        <w:t>Заявителем в полном объеме.</w:t>
      </w:r>
    </w:p>
    <w:p w:rsidR="009A388D" w:rsidRPr="0028217D" w:rsidRDefault="009A388D" w:rsidP="009A388D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8"/>
          <w:szCs w:val="28"/>
        </w:rPr>
      </w:pPr>
      <w:r w:rsidRPr="0028217D">
        <w:rPr>
          <w:sz w:val="28"/>
          <w:szCs w:val="28"/>
        </w:rPr>
        <w:t>4.</w:t>
      </w:r>
      <w:r w:rsidR="0028217D">
        <w:rPr>
          <w:sz w:val="28"/>
          <w:szCs w:val="28"/>
        </w:rPr>
        <w:t>6</w:t>
      </w:r>
      <w:r w:rsidRPr="0028217D">
        <w:rPr>
          <w:sz w:val="28"/>
          <w:szCs w:val="28"/>
        </w:rPr>
        <w:t xml:space="preserve">. </w:t>
      </w:r>
      <w:r w:rsidR="005A71F6" w:rsidRPr="0028217D">
        <w:rPr>
          <w:sz w:val="28"/>
          <w:szCs w:val="28"/>
        </w:rPr>
        <w:t>Стороны освобождаются от ответственности за полное или частичное невыполне</w:t>
      </w:r>
      <w:r w:rsidR="00A27D63" w:rsidRPr="0028217D">
        <w:rPr>
          <w:sz w:val="28"/>
          <w:szCs w:val="28"/>
        </w:rPr>
        <w:t>ние обязательств по настоящему Д</w:t>
      </w:r>
      <w:r w:rsidR="005A71F6" w:rsidRPr="0028217D">
        <w:rPr>
          <w:sz w:val="28"/>
          <w:szCs w:val="28"/>
        </w:rPr>
        <w:t>оговору, если это невыполнение было вызвано обстоятельствами непреодолимой силы, т.е. чрезвычайными и непредотвратимыми при данных условиях обстоятельствами, возникшими посл</w:t>
      </w:r>
      <w:r w:rsidR="00A27D63" w:rsidRPr="0028217D">
        <w:rPr>
          <w:sz w:val="28"/>
          <w:szCs w:val="28"/>
        </w:rPr>
        <w:t>е вступления в силу настоящего Д</w:t>
      </w:r>
      <w:r w:rsidR="005A71F6" w:rsidRPr="0028217D">
        <w:rPr>
          <w:sz w:val="28"/>
          <w:szCs w:val="28"/>
        </w:rPr>
        <w:t>оговора. В этих случаях сроки выполнения Сторонами</w:t>
      </w:r>
      <w:r w:rsidR="00A27D63" w:rsidRPr="0028217D">
        <w:rPr>
          <w:sz w:val="28"/>
          <w:szCs w:val="28"/>
        </w:rPr>
        <w:t xml:space="preserve"> обязательств по настоящему Д</w:t>
      </w:r>
      <w:r w:rsidR="005A71F6" w:rsidRPr="0028217D">
        <w:rPr>
          <w:sz w:val="28"/>
          <w:szCs w:val="28"/>
        </w:rPr>
        <w:t>оговору увеличиваются соразмерно времени, в течение которого действуют обстоятельства непреодолимой силы.</w:t>
      </w:r>
    </w:p>
    <w:p w:rsidR="005A71F6" w:rsidRPr="0028217D" w:rsidRDefault="009A388D" w:rsidP="009A388D">
      <w:pPr>
        <w:pStyle w:val="a7"/>
        <w:tabs>
          <w:tab w:val="left" w:pos="567"/>
          <w:tab w:val="right" w:leader="underscore" w:pos="851"/>
          <w:tab w:val="left" w:pos="1134"/>
        </w:tabs>
        <w:ind w:firstLine="709"/>
        <w:rPr>
          <w:sz w:val="28"/>
          <w:szCs w:val="28"/>
        </w:rPr>
      </w:pPr>
      <w:r w:rsidRPr="0028217D">
        <w:rPr>
          <w:sz w:val="28"/>
          <w:szCs w:val="28"/>
        </w:rPr>
        <w:t>4.</w:t>
      </w:r>
      <w:r w:rsidR="0028217D" w:rsidRPr="0028217D">
        <w:rPr>
          <w:sz w:val="28"/>
          <w:szCs w:val="28"/>
        </w:rPr>
        <w:t>7</w:t>
      </w:r>
      <w:r w:rsidRPr="0028217D">
        <w:rPr>
          <w:sz w:val="28"/>
          <w:szCs w:val="28"/>
        </w:rPr>
        <w:t xml:space="preserve">. </w:t>
      </w:r>
      <w:r w:rsidR="005A71F6" w:rsidRPr="0028217D">
        <w:rPr>
          <w:sz w:val="28"/>
          <w:szCs w:val="28"/>
        </w:rPr>
        <w:t>Сторона, для которой наступила невозможность выполнения обязательств в результате действия непреодолимой силы, обязана в письменной форме известить другую Сторону в срок не позднее 5 (пяти) рабочих дней со дня наступления непредвиденных обстоятельств с последующим представлением документов, подтверждающих их наступление. В противном случае она не вправе ссылаться на действия обстоятельств непреодолимой силы как на основание, освобождающее Сторону от ответственности.</w:t>
      </w:r>
    </w:p>
    <w:p w:rsidR="00714DD7" w:rsidRPr="00672EF3" w:rsidRDefault="00714DD7" w:rsidP="00B80E62">
      <w:pPr>
        <w:ind w:firstLine="709"/>
        <w:jc w:val="both"/>
        <w:rPr>
          <w:sz w:val="28"/>
          <w:szCs w:val="28"/>
        </w:rPr>
      </w:pPr>
    </w:p>
    <w:p w:rsidR="00C9505C" w:rsidRPr="00672EF3" w:rsidRDefault="00C9505C" w:rsidP="004B2061">
      <w:pPr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672EF3">
        <w:rPr>
          <w:b/>
          <w:sz w:val="28"/>
          <w:szCs w:val="28"/>
        </w:rPr>
        <w:t>Разрешение споров</w:t>
      </w:r>
    </w:p>
    <w:p w:rsidR="00BA0FD8" w:rsidRPr="00672EF3" w:rsidRDefault="00BA0FD8" w:rsidP="00BA0FD8">
      <w:pPr>
        <w:ind w:left="630"/>
        <w:rPr>
          <w:b/>
          <w:sz w:val="28"/>
          <w:szCs w:val="28"/>
        </w:rPr>
      </w:pPr>
    </w:p>
    <w:p w:rsidR="00F5300D" w:rsidRPr="00672EF3" w:rsidRDefault="009D7473" w:rsidP="00B80E62">
      <w:pPr>
        <w:pStyle w:val="20"/>
        <w:ind w:firstLine="709"/>
        <w:rPr>
          <w:bCs/>
          <w:szCs w:val="28"/>
        </w:rPr>
      </w:pPr>
      <w:r w:rsidRPr="00672EF3">
        <w:rPr>
          <w:szCs w:val="28"/>
        </w:rPr>
        <w:t>5</w:t>
      </w:r>
      <w:r w:rsidR="003E7768" w:rsidRPr="00672EF3">
        <w:rPr>
          <w:szCs w:val="28"/>
        </w:rPr>
        <w:t>.1</w:t>
      </w:r>
      <w:r w:rsidR="00B80E62" w:rsidRPr="00672EF3">
        <w:rPr>
          <w:szCs w:val="28"/>
        </w:rPr>
        <w:t xml:space="preserve">. </w:t>
      </w:r>
      <w:r w:rsidR="005A71F6" w:rsidRPr="00672EF3">
        <w:rPr>
          <w:bCs/>
          <w:szCs w:val="28"/>
        </w:rPr>
        <w:t xml:space="preserve">Споры и разногласия, которые могут возникнуть при исполнении Договора, </w:t>
      </w:r>
      <w:r w:rsidR="005A71F6" w:rsidRPr="00ED1FAA">
        <w:rPr>
          <w:bCs/>
          <w:szCs w:val="28"/>
        </w:rPr>
        <w:t>Стороны</w:t>
      </w:r>
      <w:r w:rsidR="005A71F6" w:rsidRPr="00672EF3">
        <w:rPr>
          <w:bCs/>
          <w:szCs w:val="28"/>
        </w:rPr>
        <w:t xml:space="preserve"> разрешают в </w:t>
      </w:r>
      <w:r w:rsidR="00F5300D" w:rsidRPr="00672EF3">
        <w:rPr>
          <w:bCs/>
          <w:szCs w:val="28"/>
        </w:rPr>
        <w:t>Арбитражном суде Липецкой области</w:t>
      </w:r>
      <w:r w:rsidR="005A71F6" w:rsidRPr="00672EF3">
        <w:rPr>
          <w:bCs/>
          <w:szCs w:val="28"/>
        </w:rPr>
        <w:t>.</w:t>
      </w:r>
    </w:p>
    <w:p w:rsidR="00C9505C" w:rsidRPr="00672EF3" w:rsidRDefault="00F5300D" w:rsidP="00B80E62">
      <w:pPr>
        <w:pStyle w:val="20"/>
        <w:ind w:firstLine="709"/>
        <w:rPr>
          <w:szCs w:val="28"/>
        </w:rPr>
      </w:pPr>
      <w:r w:rsidRPr="00672EF3">
        <w:rPr>
          <w:bCs/>
          <w:szCs w:val="28"/>
        </w:rPr>
        <w:t xml:space="preserve">5.2. </w:t>
      </w:r>
      <w:r w:rsidRPr="00672EF3">
        <w:rPr>
          <w:szCs w:val="28"/>
        </w:rPr>
        <w:t xml:space="preserve">До передачи споров на рассмотрение суда, </w:t>
      </w:r>
      <w:r w:rsidRPr="00ED1FAA">
        <w:rPr>
          <w:szCs w:val="28"/>
        </w:rPr>
        <w:t>Стороны</w:t>
      </w:r>
      <w:r w:rsidRPr="00672EF3">
        <w:rPr>
          <w:szCs w:val="28"/>
        </w:rPr>
        <w:t xml:space="preserve"> принимают меры по их урегулированию в досудебном (претензионном порядке). Претензия должна быть рассмотрена получившей ее </w:t>
      </w:r>
      <w:r w:rsidRPr="00ED1FAA">
        <w:rPr>
          <w:szCs w:val="28"/>
        </w:rPr>
        <w:t>Стороной</w:t>
      </w:r>
      <w:r w:rsidRPr="00672EF3">
        <w:rPr>
          <w:szCs w:val="28"/>
        </w:rPr>
        <w:t xml:space="preserve"> и на неё дан письменный ответ в течение 10-ти рабочих дней от даты получения.</w:t>
      </w:r>
      <w:r w:rsidR="00C9505C" w:rsidRPr="00672EF3">
        <w:rPr>
          <w:szCs w:val="28"/>
        </w:rPr>
        <w:t xml:space="preserve"> </w:t>
      </w:r>
    </w:p>
    <w:p w:rsidR="00C9505C" w:rsidRPr="00672EF3" w:rsidRDefault="00C9505C">
      <w:pPr>
        <w:pStyle w:val="20"/>
        <w:ind w:left="360" w:hanging="360"/>
        <w:rPr>
          <w:szCs w:val="28"/>
        </w:rPr>
      </w:pPr>
    </w:p>
    <w:p w:rsidR="00C9505C" w:rsidRDefault="002D242D" w:rsidP="004B2061">
      <w:pPr>
        <w:numPr>
          <w:ilvl w:val="0"/>
          <w:numId w:val="16"/>
        </w:numPr>
        <w:jc w:val="center"/>
        <w:rPr>
          <w:b/>
          <w:sz w:val="28"/>
          <w:szCs w:val="28"/>
        </w:rPr>
      </w:pPr>
      <w:r w:rsidRPr="00672EF3">
        <w:rPr>
          <w:b/>
          <w:sz w:val="28"/>
          <w:szCs w:val="28"/>
        </w:rPr>
        <w:t>Заключительные положения</w:t>
      </w:r>
    </w:p>
    <w:p w:rsidR="006A0274" w:rsidRPr="00672EF3" w:rsidRDefault="006A0274" w:rsidP="006A0274">
      <w:pPr>
        <w:ind w:left="540"/>
        <w:rPr>
          <w:b/>
          <w:sz w:val="28"/>
          <w:szCs w:val="28"/>
        </w:rPr>
      </w:pPr>
    </w:p>
    <w:p w:rsidR="00C9505C" w:rsidRPr="006A0274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6A0274">
        <w:rPr>
          <w:sz w:val="28"/>
          <w:szCs w:val="28"/>
        </w:rPr>
        <w:t>Настоящий Д</w:t>
      </w:r>
      <w:r w:rsidR="00051230" w:rsidRPr="006A0274">
        <w:rPr>
          <w:sz w:val="28"/>
          <w:szCs w:val="28"/>
        </w:rPr>
        <w:t xml:space="preserve">оговор вступает в силу </w:t>
      </w:r>
      <w:r w:rsidR="006A0274">
        <w:rPr>
          <w:sz w:val="28"/>
          <w:szCs w:val="28"/>
        </w:rPr>
        <w:t xml:space="preserve">со дня подписания Сторонами </w:t>
      </w:r>
      <w:r w:rsidR="00051230" w:rsidRPr="006A0274">
        <w:rPr>
          <w:sz w:val="28"/>
          <w:szCs w:val="28"/>
        </w:rPr>
        <w:t>и действует до момента исполнения Сторонами</w:t>
      </w:r>
      <w:r w:rsidR="0060402B" w:rsidRPr="006A0274">
        <w:rPr>
          <w:sz w:val="28"/>
          <w:szCs w:val="28"/>
        </w:rPr>
        <w:t xml:space="preserve"> своих обязательств по данному Д</w:t>
      </w:r>
      <w:r w:rsidR="00051230" w:rsidRPr="006A0274">
        <w:rPr>
          <w:sz w:val="28"/>
          <w:szCs w:val="28"/>
        </w:rPr>
        <w:t>оговору.</w:t>
      </w:r>
    </w:p>
    <w:p w:rsidR="009807AB" w:rsidRPr="006A0274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6A0274">
        <w:rPr>
          <w:sz w:val="28"/>
          <w:szCs w:val="28"/>
        </w:rPr>
        <w:t>Все приложения к настоящему Д</w:t>
      </w:r>
      <w:r w:rsidR="009807AB" w:rsidRPr="006A0274">
        <w:rPr>
          <w:sz w:val="28"/>
          <w:szCs w:val="28"/>
        </w:rPr>
        <w:t>оговору являются его неотъемлемой частью.</w:t>
      </w:r>
    </w:p>
    <w:p w:rsidR="009807AB" w:rsidRPr="006A0274" w:rsidRDefault="009807AB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6A0274">
        <w:rPr>
          <w:sz w:val="28"/>
          <w:szCs w:val="28"/>
        </w:rPr>
        <w:t>Все измен</w:t>
      </w:r>
      <w:r w:rsidR="00224AC5" w:rsidRPr="006A0274">
        <w:rPr>
          <w:sz w:val="28"/>
          <w:szCs w:val="28"/>
        </w:rPr>
        <w:t>ения и дополнения к настоящему Д</w:t>
      </w:r>
      <w:r w:rsidRPr="006A0274">
        <w:rPr>
          <w:sz w:val="28"/>
          <w:szCs w:val="28"/>
        </w:rPr>
        <w:t xml:space="preserve">оговору действительны, если они оформлены </w:t>
      </w:r>
      <w:r w:rsidR="001B6157" w:rsidRPr="006A0274">
        <w:rPr>
          <w:sz w:val="28"/>
          <w:szCs w:val="28"/>
        </w:rPr>
        <w:t>дополнительными соглашениями к настоящему Договору</w:t>
      </w:r>
      <w:r w:rsidRPr="006A0274">
        <w:rPr>
          <w:sz w:val="28"/>
          <w:szCs w:val="28"/>
        </w:rPr>
        <w:t>.</w:t>
      </w:r>
    </w:p>
    <w:p w:rsidR="009807AB" w:rsidRPr="006A0274" w:rsidRDefault="00224AC5" w:rsidP="00FE0B88">
      <w:pPr>
        <w:pStyle w:val="af3"/>
        <w:numPr>
          <w:ilvl w:val="1"/>
          <w:numId w:val="2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6A0274">
        <w:rPr>
          <w:sz w:val="28"/>
          <w:szCs w:val="28"/>
        </w:rPr>
        <w:t>Настоящий Д</w:t>
      </w:r>
      <w:r w:rsidR="009807AB" w:rsidRPr="006A0274">
        <w:rPr>
          <w:sz w:val="28"/>
          <w:szCs w:val="28"/>
        </w:rPr>
        <w:t xml:space="preserve">оговор составлен в двух экземплярах, имеющих одинаковую юридическую силу, по одному для каждой из </w:t>
      </w:r>
      <w:r w:rsidR="009807AB" w:rsidRPr="006A0274">
        <w:rPr>
          <w:bCs/>
          <w:sz w:val="28"/>
          <w:szCs w:val="28"/>
        </w:rPr>
        <w:t>Сторон</w:t>
      </w:r>
      <w:r w:rsidR="009807AB" w:rsidRPr="006A0274">
        <w:rPr>
          <w:sz w:val="28"/>
          <w:szCs w:val="28"/>
        </w:rPr>
        <w:t>.</w:t>
      </w:r>
    </w:p>
    <w:p w:rsidR="00DC0904" w:rsidRDefault="006A0274" w:rsidP="006A0274">
      <w:pPr>
        <w:pStyle w:val="af3"/>
        <w:numPr>
          <w:ilvl w:val="1"/>
          <w:numId w:val="23"/>
        </w:numPr>
        <w:tabs>
          <w:tab w:val="left" w:pos="1134"/>
        </w:tabs>
        <w:autoSpaceDE w:val="0"/>
        <w:autoSpaceDN w:val="0"/>
        <w:adjustRightInd w:val="0"/>
        <w:ind w:left="0" w:firstLine="709"/>
        <w:jc w:val="both"/>
        <w:rPr>
          <w:sz w:val="28"/>
          <w:szCs w:val="28"/>
        </w:rPr>
      </w:pPr>
      <w:r w:rsidRPr="006A0274">
        <w:rPr>
          <w:b/>
          <w:sz w:val="28"/>
          <w:szCs w:val="28"/>
        </w:rPr>
        <w:lastRenderedPageBreak/>
        <w:t xml:space="preserve"> </w:t>
      </w:r>
      <w:r w:rsidR="009807AB" w:rsidRPr="006A0274">
        <w:rPr>
          <w:sz w:val="28"/>
          <w:szCs w:val="28"/>
        </w:rPr>
        <w:t>Стороны</w:t>
      </w:r>
      <w:r w:rsidR="009807AB" w:rsidRPr="006A0274">
        <w:rPr>
          <w:b/>
          <w:sz w:val="28"/>
          <w:szCs w:val="28"/>
        </w:rPr>
        <w:t xml:space="preserve"> </w:t>
      </w:r>
      <w:r w:rsidR="009807AB" w:rsidRPr="006A0274">
        <w:rPr>
          <w:sz w:val="28"/>
          <w:szCs w:val="28"/>
        </w:rPr>
        <w:t>обязуются письменно уведомлять об изменениях реквизитов, организационно-правовой формы</w:t>
      </w:r>
      <w:r w:rsidR="005779DE" w:rsidRPr="006A0274">
        <w:rPr>
          <w:sz w:val="28"/>
          <w:szCs w:val="28"/>
        </w:rPr>
        <w:t xml:space="preserve"> и других сведений</w:t>
      </w:r>
      <w:r w:rsidR="00224AC5" w:rsidRPr="006A0274">
        <w:rPr>
          <w:sz w:val="28"/>
          <w:szCs w:val="28"/>
        </w:rPr>
        <w:t>,</w:t>
      </w:r>
      <w:r w:rsidR="005779DE" w:rsidRPr="006A0274">
        <w:rPr>
          <w:sz w:val="28"/>
          <w:szCs w:val="28"/>
        </w:rPr>
        <w:t xml:space="preserve"> необходимых для выполнения договорных обязательств</w:t>
      </w:r>
      <w:r w:rsidR="00DC0904" w:rsidRPr="006A0274">
        <w:rPr>
          <w:sz w:val="28"/>
          <w:szCs w:val="28"/>
        </w:rPr>
        <w:t>.</w:t>
      </w:r>
      <w:r w:rsidRPr="006A0274">
        <w:rPr>
          <w:sz w:val="28"/>
          <w:szCs w:val="28"/>
        </w:rPr>
        <w:t xml:space="preserve"> </w:t>
      </w:r>
    </w:p>
    <w:p w:rsidR="00B3358E" w:rsidRPr="006A0274" w:rsidRDefault="00B3358E" w:rsidP="00B3358E">
      <w:pPr>
        <w:pStyle w:val="af3"/>
        <w:tabs>
          <w:tab w:val="left" w:pos="1134"/>
        </w:tabs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</w:p>
    <w:p w:rsidR="00C9505C" w:rsidRPr="00672EF3" w:rsidRDefault="00D765CC" w:rsidP="009D7473">
      <w:pPr>
        <w:numPr>
          <w:ilvl w:val="0"/>
          <w:numId w:val="23"/>
        </w:numPr>
        <w:jc w:val="center"/>
        <w:rPr>
          <w:b/>
          <w:sz w:val="28"/>
          <w:szCs w:val="28"/>
        </w:rPr>
      </w:pPr>
      <w:r w:rsidRPr="00672EF3">
        <w:rPr>
          <w:b/>
          <w:bCs/>
          <w:sz w:val="28"/>
          <w:szCs w:val="28"/>
        </w:rPr>
        <w:t>Пе</w:t>
      </w:r>
      <w:r w:rsidR="00E73317" w:rsidRPr="00672EF3">
        <w:rPr>
          <w:b/>
          <w:bCs/>
          <w:sz w:val="28"/>
          <w:szCs w:val="28"/>
        </w:rPr>
        <w:t>речень приложений к настоящему Д</w:t>
      </w:r>
      <w:r w:rsidRPr="00672EF3">
        <w:rPr>
          <w:b/>
          <w:bCs/>
          <w:sz w:val="28"/>
          <w:szCs w:val="28"/>
        </w:rPr>
        <w:t>оговору</w:t>
      </w:r>
    </w:p>
    <w:p w:rsidR="00DF61C4" w:rsidRPr="00672EF3" w:rsidRDefault="00DF61C4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  <w:rPr>
          <w:sz w:val="28"/>
          <w:szCs w:val="28"/>
        </w:rPr>
      </w:pPr>
      <w:r w:rsidRPr="00672EF3">
        <w:rPr>
          <w:sz w:val="28"/>
          <w:szCs w:val="28"/>
        </w:rPr>
        <w:t>Приложение №</w:t>
      </w:r>
      <w:r w:rsidR="00320028" w:rsidRPr="00672EF3">
        <w:rPr>
          <w:sz w:val="28"/>
          <w:szCs w:val="28"/>
        </w:rPr>
        <w:t>1</w:t>
      </w:r>
      <w:r w:rsidRPr="00672EF3">
        <w:rPr>
          <w:sz w:val="28"/>
          <w:szCs w:val="28"/>
        </w:rPr>
        <w:t xml:space="preserve"> «</w:t>
      </w:r>
      <w:r w:rsidR="00B82603">
        <w:rPr>
          <w:sz w:val="28"/>
          <w:szCs w:val="28"/>
        </w:rPr>
        <w:t>Условия подключения</w:t>
      </w:r>
      <w:r w:rsidRPr="00672EF3">
        <w:rPr>
          <w:sz w:val="28"/>
          <w:szCs w:val="28"/>
        </w:rPr>
        <w:t>».</w:t>
      </w:r>
    </w:p>
    <w:p w:rsidR="00C67D40" w:rsidRPr="00672EF3" w:rsidRDefault="00C67D40" w:rsidP="00E30290">
      <w:pPr>
        <w:pStyle w:val="a"/>
        <w:numPr>
          <w:ilvl w:val="1"/>
          <w:numId w:val="23"/>
        </w:numPr>
        <w:tabs>
          <w:tab w:val="left" w:pos="1134"/>
          <w:tab w:val="left" w:pos="1560"/>
        </w:tabs>
        <w:ind w:left="0" w:firstLine="709"/>
        <w:contextualSpacing w:val="0"/>
        <w:jc w:val="both"/>
        <w:rPr>
          <w:sz w:val="28"/>
          <w:szCs w:val="28"/>
        </w:rPr>
      </w:pPr>
      <w:r w:rsidRPr="00672EF3">
        <w:rPr>
          <w:sz w:val="28"/>
          <w:szCs w:val="28"/>
        </w:rPr>
        <w:t>Приложение №2 «</w:t>
      </w:r>
      <w:r w:rsidR="001A7965">
        <w:rPr>
          <w:sz w:val="28"/>
          <w:szCs w:val="28"/>
        </w:rPr>
        <w:t>Форма акта о подключении</w:t>
      </w:r>
      <w:r w:rsidRPr="00672EF3">
        <w:rPr>
          <w:sz w:val="28"/>
          <w:szCs w:val="28"/>
        </w:rPr>
        <w:t>».</w:t>
      </w:r>
    </w:p>
    <w:p w:rsidR="00DF61C4" w:rsidRPr="00672EF3" w:rsidRDefault="00DF61C4" w:rsidP="00C969B3">
      <w:pPr>
        <w:pStyle w:val="a"/>
        <w:numPr>
          <w:ilvl w:val="0"/>
          <w:numId w:val="0"/>
        </w:numPr>
        <w:tabs>
          <w:tab w:val="left" w:pos="1134"/>
          <w:tab w:val="left" w:pos="1560"/>
        </w:tabs>
        <w:ind w:left="709"/>
        <w:contextualSpacing w:val="0"/>
        <w:jc w:val="both"/>
        <w:rPr>
          <w:iCs/>
          <w:sz w:val="28"/>
          <w:szCs w:val="28"/>
        </w:rPr>
      </w:pPr>
    </w:p>
    <w:p w:rsidR="00FE0604" w:rsidRPr="00672EF3" w:rsidRDefault="00FE0604">
      <w:pPr>
        <w:rPr>
          <w:sz w:val="28"/>
          <w:szCs w:val="28"/>
        </w:rPr>
      </w:pPr>
    </w:p>
    <w:p w:rsidR="00C9505C" w:rsidRPr="00672EF3" w:rsidRDefault="00E73317" w:rsidP="00684091">
      <w:pPr>
        <w:pStyle w:val="a7"/>
        <w:numPr>
          <w:ilvl w:val="0"/>
          <w:numId w:val="23"/>
        </w:numPr>
        <w:jc w:val="center"/>
        <w:rPr>
          <w:b/>
          <w:sz w:val="28"/>
          <w:szCs w:val="28"/>
        </w:rPr>
      </w:pPr>
      <w:r w:rsidRPr="00672EF3">
        <w:rPr>
          <w:b/>
          <w:sz w:val="28"/>
          <w:szCs w:val="28"/>
        </w:rPr>
        <w:t>Юридические адреса и реквизиты С</w:t>
      </w:r>
      <w:r w:rsidR="00C9505C" w:rsidRPr="00672EF3">
        <w:rPr>
          <w:b/>
          <w:sz w:val="28"/>
          <w:szCs w:val="28"/>
        </w:rPr>
        <w:t>торон</w:t>
      </w:r>
    </w:p>
    <w:p w:rsidR="00496196" w:rsidRPr="0018687A" w:rsidRDefault="00496196" w:rsidP="00496196">
      <w:pPr>
        <w:tabs>
          <w:tab w:val="left" w:pos="5640"/>
        </w:tabs>
        <w:ind w:left="555"/>
        <w:jc w:val="both"/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4"/>
        <w:gridCol w:w="3952"/>
        <w:gridCol w:w="3245"/>
      </w:tblGrid>
      <w:tr w:rsidR="00496196" w:rsidRPr="00672EF3" w:rsidTr="00BA0FD8">
        <w:tc>
          <w:tcPr>
            <w:tcW w:w="1547" w:type="pct"/>
          </w:tcPr>
          <w:p w:rsidR="00496196" w:rsidRPr="00672EF3" w:rsidRDefault="00496196" w:rsidP="00910014">
            <w:pPr>
              <w:rPr>
                <w:b/>
                <w:sz w:val="28"/>
                <w:szCs w:val="28"/>
              </w:rPr>
            </w:pPr>
          </w:p>
        </w:tc>
        <w:tc>
          <w:tcPr>
            <w:tcW w:w="1896" w:type="pct"/>
          </w:tcPr>
          <w:p w:rsidR="00496196" w:rsidRPr="00672EF3" w:rsidRDefault="00073042" w:rsidP="009100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Исполнитель</w:t>
            </w:r>
          </w:p>
        </w:tc>
        <w:tc>
          <w:tcPr>
            <w:tcW w:w="1557" w:type="pct"/>
          </w:tcPr>
          <w:p w:rsidR="00496196" w:rsidRPr="00672EF3" w:rsidRDefault="00B71A8C" w:rsidP="00910014">
            <w:pPr>
              <w:jc w:val="center"/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Заявитель</w:t>
            </w: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1896" w:type="pct"/>
            <w:vAlign w:val="center"/>
          </w:tcPr>
          <w:p w:rsidR="00123586" w:rsidRPr="00672EF3" w:rsidRDefault="00123586" w:rsidP="00E058AD">
            <w:pPr>
              <w:pStyle w:val="a7"/>
              <w:jc w:val="lef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ОАО «ОЭЗ ППТ «Липецк»</w:t>
            </w: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Юридический адрес</w:t>
            </w:r>
          </w:p>
        </w:tc>
        <w:tc>
          <w:tcPr>
            <w:tcW w:w="1896" w:type="pct"/>
            <w:vAlign w:val="center"/>
          </w:tcPr>
          <w:p w:rsidR="00123586" w:rsidRPr="00672EF3" w:rsidRDefault="00123586" w:rsidP="00E058AD">
            <w:pPr>
              <w:pStyle w:val="a7"/>
              <w:jc w:val="lef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Липецкая область, Грязинский район, особая экономическая зона промышленно-производственного типа «Липецк», административно-деловой центр.</w:t>
            </w: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tabs>
                <w:tab w:val="center" w:pos="4992"/>
              </w:tabs>
              <w:ind w:left="54"/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Почтовый адрес</w:t>
            </w:r>
          </w:p>
        </w:tc>
        <w:tc>
          <w:tcPr>
            <w:tcW w:w="1896" w:type="pct"/>
            <w:vAlign w:val="center"/>
          </w:tcPr>
          <w:p w:rsidR="00123586" w:rsidRPr="00672EF3" w:rsidRDefault="00123586" w:rsidP="00E058AD">
            <w:pPr>
              <w:pStyle w:val="a7"/>
              <w:jc w:val="lef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398908 г. Липецк, п. Матырский, ул. Моршанская, 4-а, а/я344</w:t>
            </w: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ОГРН</w:t>
            </w:r>
          </w:p>
        </w:tc>
        <w:tc>
          <w:tcPr>
            <w:tcW w:w="1896" w:type="pct"/>
            <w:vAlign w:val="center"/>
          </w:tcPr>
          <w:p w:rsidR="00123586" w:rsidRPr="00672EF3" w:rsidRDefault="00E55452" w:rsidP="00E058AD">
            <w:pPr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1064823059971</w:t>
            </w: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 xml:space="preserve">ИНН </w:t>
            </w:r>
          </w:p>
        </w:tc>
        <w:tc>
          <w:tcPr>
            <w:tcW w:w="1896" w:type="pct"/>
            <w:vAlign w:val="center"/>
          </w:tcPr>
          <w:p w:rsidR="00123586" w:rsidRPr="00672EF3" w:rsidRDefault="00E55452" w:rsidP="00E058AD">
            <w:pPr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4826052440</w:t>
            </w: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КПП</w:t>
            </w:r>
          </w:p>
        </w:tc>
        <w:tc>
          <w:tcPr>
            <w:tcW w:w="1896" w:type="pct"/>
            <w:vAlign w:val="center"/>
          </w:tcPr>
          <w:p w:rsidR="00123586" w:rsidRPr="00672EF3" w:rsidRDefault="00E55452" w:rsidP="00E058AD">
            <w:pPr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480201001</w:t>
            </w: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2879FC" w:rsidRPr="00672EF3" w:rsidTr="00E058AD">
        <w:tc>
          <w:tcPr>
            <w:tcW w:w="1547" w:type="pct"/>
            <w:vAlign w:val="center"/>
          </w:tcPr>
          <w:p w:rsidR="002879FC" w:rsidRPr="00672EF3" w:rsidRDefault="002879FC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Наименование банка</w:t>
            </w:r>
          </w:p>
        </w:tc>
        <w:tc>
          <w:tcPr>
            <w:tcW w:w="1896" w:type="pct"/>
            <w:vAlign w:val="center"/>
          </w:tcPr>
          <w:p w:rsidR="002879FC" w:rsidRPr="00672EF3" w:rsidRDefault="002879FC" w:rsidP="00E058AD">
            <w:pPr>
              <w:rPr>
                <w:sz w:val="28"/>
                <w:szCs w:val="28"/>
              </w:rPr>
            </w:pPr>
          </w:p>
        </w:tc>
        <w:tc>
          <w:tcPr>
            <w:tcW w:w="1557" w:type="pct"/>
            <w:vAlign w:val="center"/>
          </w:tcPr>
          <w:p w:rsidR="002879FC" w:rsidRPr="00672EF3" w:rsidRDefault="002879FC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Номер расчётного счёта</w:t>
            </w:r>
          </w:p>
        </w:tc>
        <w:tc>
          <w:tcPr>
            <w:tcW w:w="1896" w:type="pct"/>
            <w:vAlign w:val="center"/>
          </w:tcPr>
          <w:p w:rsidR="00123586" w:rsidRPr="00672EF3" w:rsidRDefault="00123586" w:rsidP="00E058AD">
            <w:pPr>
              <w:rPr>
                <w:sz w:val="28"/>
                <w:szCs w:val="28"/>
              </w:rPr>
            </w:pP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Номер корреспондентского счёта</w:t>
            </w:r>
          </w:p>
        </w:tc>
        <w:tc>
          <w:tcPr>
            <w:tcW w:w="1896" w:type="pct"/>
            <w:vAlign w:val="center"/>
          </w:tcPr>
          <w:p w:rsidR="00123586" w:rsidRPr="00672EF3" w:rsidRDefault="00123586" w:rsidP="00E058AD">
            <w:pPr>
              <w:rPr>
                <w:sz w:val="28"/>
                <w:szCs w:val="28"/>
              </w:rPr>
            </w:pP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БИК</w:t>
            </w:r>
          </w:p>
        </w:tc>
        <w:tc>
          <w:tcPr>
            <w:tcW w:w="1896" w:type="pct"/>
            <w:vAlign w:val="center"/>
          </w:tcPr>
          <w:p w:rsidR="00123586" w:rsidRPr="00672EF3" w:rsidRDefault="00123586" w:rsidP="00E058AD">
            <w:pPr>
              <w:rPr>
                <w:sz w:val="28"/>
                <w:szCs w:val="28"/>
              </w:rPr>
            </w:pP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1896" w:type="pct"/>
            <w:vAlign w:val="center"/>
          </w:tcPr>
          <w:p w:rsidR="00123586" w:rsidRPr="00672EF3" w:rsidRDefault="00123586" w:rsidP="00E058AD">
            <w:pPr>
              <w:rPr>
                <w:sz w:val="28"/>
                <w:szCs w:val="28"/>
              </w:rPr>
            </w:pP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  <w:tr w:rsidR="00123586" w:rsidRPr="00672EF3" w:rsidTr="00E058AD">
        <w:tc>
          <w:tcPr>
            <w:tcW w:w="1547" w:type="pct"/>
            <w:vAlign w:val="center"/>
          </w:tcPr>
          <w:p w:rsidR="00123586" w:rsidRPr="00672EF3" w:rsidRDefault="00123586" w:rsidP="00E058AD">
            <w:pPr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Факс</w:t>
            </w:r>
          </w:p>
        </w:tc>
        <w:tc>
          <w:tcPr>
            <w:tcW w:w="1896" w:type="pct"/>
            <w:vAlign w:val="center"/>
          </w:tcPr>
          <w:p w:rsidR="00123586" w:rsidRPr="00672EF3" w:rsidRDefault="00123586" w:rsidP="00E058AD">
            <w:pPr>
              <w:rPr>
                <w:sz w:val="28"/>
                <w:szCs w:val="28"/>
              </w:rPr>
            </w:pPr>
          </w:p>
        </w:tc>
        <w:tc>
          <w:tcPr>
            <w:tcW w:w="1557" w:type="pct"/>
            <w:vAlign w:val="center"/>
          </w:tcPr>
          <w:p w:rsidR="00123586" w:rsidRPr="00672EF3" w:rsidRDefault="00123586" w:rsidP="005126CE">
            <w:pPr>
              <w:rPr>
                <w:sz w:val="28"/>
                <w:szCs w:val="28"/>
              </w:rPr>
            </w:pPr>
          </w:p>
        </w:tc>
      </w:tr>
    </w:tbl>
    <w:p w:rsidR="00EE3374" w:rsidRPr="00672EF3" w:rsidRDefault="00EE3374">
      <w:pPr>
        <w:pStyle w:val="a7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"/>
        <w:gridCol w:w="4731"/>
        <w:gridCol w:w="574"/>
        <w:gridCol w:w="232"/>
        <w:gridCol w:w="263"/>
        <w:gridCol w:w="4309"/>
        <w:gridCol w:w="32"/>
        <w:gridCol w:w="214"/>
      </w:tblGrid>
      <w:tr w:rsidR="001936B5" w:rsidRPr="00672EF3" w:rsidTr="0018687A">
        <w:trPr>
          <w:gridBefore w:val="1"/>
          <w:gridAfter w:val="1"/>
          <w:wBefore w:w="108" w:type="dxa"/>
          <w:wAfter w:w="359" w:type="dxa"/>
          <w:trHeight w:val="95"/>
        </w:trPr>
        <w:tc>
          <w:tcPr>
            <w:tcW w:w="48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36B5" w:rsidRPr="00672EF3" w:rsidRDefault="00073042" w:rsidP="00D06107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Исполнитель</w:t>
            </w:r>
          </w:p>
          <w:p w:rsidR="00560CCD" w:rsidRPr="00672EF3" w:rsidRDefault="00560CCD" w:rsidP="00D06107">
            <w:pPr>
              <w:jc w:val="center"/>
              <w:rPr>
                <w:sz w:val="28"/>
                <w:szCs w:val="28"/>
              </w:rPr>
            </w:pPr>
          </w:p>
          <w:p w:rsidR="001936B5" w:rsidRPr="00672EF3" w:rsidRDefault="001936B5" w:rsidP="00D06107">
            <w:pPr>
              <w:jc w:val="center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_________________________________</w:t>
            </w:r>
          </w:p>
          <w:p w:rsidR="001936B5" w:rsidRPr="00672EF3" w:rsidRDefault="001936B5" w:rsidP="00D06107">
            <w:pPr>
              <w:jc w:val="center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(Ф. И. О.)</w:t>
            </w:r>
          </w:p>
          <w:p w:rsidR="001936B5" w:rsidRDefault="001936B5" w:rsidP="00D06107">
            <w:pPr>
              <w:jc w:val="center"/>
              <w:rPr>
                <w:sz w:val="28"/>
                <w:szCs w:val="28"/>
              </w:rPr>
            </w:pPr>
          </w:p>
          <w:p w:rsidR="0018687A" w:rsidRDefault="0018687A" w:rsidP="00D06107">
            <w:pPr>
              <w:jc w:val="center"/>
              <w:rPr>
                <w:sz w:val="28"/>
                <w:szCs w:val="28"/>
              </w:rPr>
            </w:pPr>
          </w:p>
          <w:p w:rsidR="0018687A" w:rsidRDefault="0018687A" w:rsidP="00D06107">
            <w:pPr>
              <w:jc w:val="center"/>
              <w:rPr>
                <w:sz w:val="28"/>
                <w:szCs w:val="28"/>
              </w:rPr>
            </w:pPr>
          </w:p>
          <w:p w:rsidR="0018687A" w:rsidRDefault="0018687A" w:rsidP="00D06107">
            <w:pPr>
              <w:jc w:val="center"/>
              <w:rPr>
                <w:sz w:val="28"/>
                <w:szCs w:val="28"/>
              </w:rPr>
            </w:pPr>
          </w:p>
          <w:p w:rsidR="0018687A" w:rsidRDefault="0018687A" w:rsidP="00D06107">
            <w:pPr>
              <w:jc w:val="center"/>
              <w:rPr>
                <w:sz w:val="28"/>
                <w:szCs w:val="28"/>
              </w:rPr>
            </w:pPr>
          </w:p>
          <w:p w:rsidR="0018687A" w:rsidRDefault="0018687A" w:rsidP="00D06107">
            <w:pPr>
              <w:jc w:val="center"/>
              <w:rPr>
                <w:sz w:val="28"/>
                <w:szCs w:val="28"/>
              </w:rPr>
            </w:pPr>
          </w:p>
          <w:p w:rsidR="0018687A" w:rsidRPr="00672EF3" w:rsidRDefault="0018687A" w:rsidP="00D06107">
            <w:pPr>
              <w:jc w:val="center"/>
              <w:rPr>
                <w:sz w:val="28"/>
                <w:szCs w:val="28"/>
              </w:rPr>
            </w:pPr>
          </w:p>
          <w:p w:rsidR="001936B5" w:rsidRPr="00672EF3" w:rsidRDefault="001936B5" w:rsidP="00D06107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48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36B5" w:rsidRPr="00672EF3" w:rsidRDefault="00B71A8C" w:rsidP="00D06107">
            <w:pPr>
              <w:jc w:val="center"/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Заявитель</w:t>
            </w:r>
          </w:p>
          <w:p w:rsidR="00560CCD" w:rsidRPr="00672EF3" w:rsidRDefault="00560CCD" w:rsidP="00D06107">
            <w:pPr>
              <w:jc w:val="center"/>
              <w:rPr>
                <w:sz w:val="28"/>
                <w:szCs w:val="28"/>
              </w:rPr>
            </w:pPr>
          </w:p>
          <w:p w:rsidR="001936B5" w:rsidRPr="00672EF3" w:rsidRDefault="001936B5" w:rsidP="00D06107">
            <w:pPr>
              <w:jc w:val="center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_________________________________</w:t>
            </w:r>
          </w:p>
          <w:p w:rsidR="001936B5" w:rsidRPr="00672EF3" w:rsidRDefault="001936B5" w:rsidP="00D06107">
            <w:pPr>
              <w:jc w:val="center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(Ф. И. О.)</w:t>
            </w:r>
          </w:p>
          <w:p w:rsidR="00666004" w:rsidRDefault="00666004" w:rsidP="00D06107">
            <w:pPr>
              <w:jc w:val="right"/>
              <w:rPr>
                <w:sz w:val="28"/>
                <w:szCs w:val="28"/>
              </w:rPr>
            </w:pPr>
          </w:p>
          <w:p w:rsidR="00666004" w:rsidRDefault="00666004" w:rsidP="00D06107">
            <w:pPr>
              <w:jc w:val="right"/>
              <w:rPr>
                <w:sz w:val="28"/>
                <w:szCs w:val="28"/>
              </w:rPr>
            </w:pPr>
          </w:p>
          <w:p w:rsidR="00666004" w:rsidRDefault="00666004" w:rsidP="00D06107">
            <w:pPr>
              <w:jc w:val="right"/>
              <w:rPr>
                <w:sz w:val="28"/>
                <w:szCs w:val="28"/>
              </w:rPr>
            </w:pPr>
          </w:p>
          <w:p w:rsidR="00666004" w:rsidRDefault="00666004" w:rsidP="00D06107">
            <w:pPr>
              <w:jc w:val="right"/>
              <w:rPr>
                <w:sz w:val="28"/>
                <w:szCs w:val="28"/>
              </w:rPr>
            </w:pPr>
          </w:p>
          <w:p w:rsidR="00666004" w:rsidRDefault="00666004" w:rsidP="00D06107">
            <w:pPr>
              <w:jc w:val="right"/>
              <w:rPr>
                <w:sz w:val="28"/>
                <w:szCs w:val="28"/>
              </w:rPr>
            </w:pPr>
          </w:p>
          <w:p w:rsidR="00666004" w:rsidRDefault="00666004" w:rsidP="00D06107">
            <w:pPr>
              <w:jc w:val="right"/>
              <w:rPr>
                <w:sz w:val="28"/>
                <w:szCs w:val="28"/>
              </w:rPr>
            </w:pPr>
          </w:p>
          <w:p w:rsidR="00666004" w:rsidRPr="00672EF3" w:rsidRDefault="00666004" w:rsidP="00D06107">
            <w:pPr>
              <w:jc w:val="right"/>
              <w:rPr>
                <w:sz w:val="28"/>
                <w:szCs w:val="28"/>
              </w:rPr>
            </w:pPr>
          </w:p>
        </w:tc>
      </w:tr>
      <w:tr w:rsidR="009D67BD" w:rsidRPr="00672EF3" w:rsidTr="001868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Before w:val="1"/>
          <w:gridAfter w:val="2"/>
          <w:wBefore w:w="108" w:type="dxa"/>
          <w:wAfter w:w="391" w:type="dxa"/>
          <w:trHeight w:val="1901"/>
        </w:trPr>
        <w:tc>
          <w:tcPr>
            <w:tcW w:w="3936" w:type="dxa"/>
          </w:tcPr>
          <w:p w:rsidR="009D67BD" w:rsidRPr="00672EF3" w:rsidRDefault="0018687A" w:rsidP="00EE3374">
            <w:pPr>
              <w:tabs>
                <w:tab w:val="left" w:pos="451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</w:r>
            <w:r w:rsidR="0028217D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146994</wp:posOffset>
                  </wp:positionH>
                  <wp:positionV relativeFrom="paragraph">
                    <wp:posOffset>182215</wp:posOffset>
                  </wp:positionV>
                  <wp:extent cx="1871331" cy="1796903"/>
                  <wp:effectExtent l="0" t="0" r="0" b="0"/>
                  <wp:wrapNone/>
                  <wp:docPr id="1" name="Рисунок 0" descr="!cid_1E33E551D6D540DA8863BC8CF3FD59EB@sezlipets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!cid_1E33E551D6D540DA8863BC8CF3FD59EB@sezlipetsk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331" cy="1796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2" w:type="dxa"/>
            <w:gridSpan w:val="2"/>
          </w:tcPr>
          <w:p w:rsidR="009D67BD" w:rsidRPr="00672EF3" w:rsidRDefault="009D67BD" w:rsidP="00EE3374">
            <w:pPr>
              <w:tabs>
                <w:tab w:val="left" w:pos="4515"/>
              </w:tabs>
              <w:rPr>
                <w:sz w:val="28"/>
                <w:szCs w:val="28"/>
              </w:rPr>
            </w:pPr>
          </w:p>
        </w:tc>
        <w:tc>
          <w:tcPr>
            <w:tcW w:w="4572" w:type="dxa"/>
            <w:gridSpan w:val="2"/>
          </w:tcPr>
          <w:p w:rsidR="009D67BD" w:rsidRPr="00672EF3" w:rsidRDefault="009D67BD" w:rsidP="00EE3374">
            <w:pPr>
              <w:tabs>
                <w:tab w:val="left" w:pos="4515"/>
              </w:tabs>
              <w:ind w:left="-142" w:right="-80"/>
              <w:jc w:val="center"/>
              <w:rPr>
                <w:sz w:val="28"/>
                <w:szCs w:val="28"/>
              </w:rPr>
            </w:pPr>
          </w:p>
          <w:p w:rsidR="007F2F0A" w:rsidRPr="00672EF3" w:rsidRDefault="009D67BD" w:rsidP="0082046B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 xml:space="preserve">Приложение 1 </w:t>
            </w:r>
          </w:p>
          <w:p w:rsidR="009D67BD" w:rsidRPr="00672EF3" w:rsidRDefault="009D67BD" w:rsidP="0082046B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к договору</w:t>
            </w:r>
            <w:r w:rsidR="007F2F0A" w:rsidRPr="00672EF3">
              <w:rPr>
                <w:sz w:val="28"/>
                <w:szCs w:val="28"/>
              </w:rPr>
              <w:t xml:space="preserve"> о</w:t>
            </w:r>
            <w:r w:rsidR="0018687A">
              <w:rPr>
                <w:sz w:val="28"/>
                <w:szCs w:val="28"/>
              </w:rPr>
              <w:t xml:space="preserve"> подключении к системе теплоснабжения</w:t>
            </w:r>
            <w:r w:rsidRPr="00672EF3">
              <w:rPr>
                <w:sz w:val="28"/>
                <w:szCs w:val="28"/>
              </w:rPr>
              <w:t xml:space="preserve"> </w:t>
            </w:r>
          </w:p>
          <w:p w:rsidR="009D67BD" w:rsidRPr="00672EF3" w:rsidRDefault="009D67BD" w:rsidP="0075423C">
            <w:pPr>
              <w:tabs>
                <w:tab w:val="left" w:pos="4515"/>
              </w:tabs>
              <w:ind w:left="-142" w:right="-80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№ ___</w:t>
            </w:r>
            <w:r w:rsidR="00E71800" w:rsidRPr="00672EF3">
              <w:rPr>
                <w:sz w:val="28"/>
                <w:szCs w:val="28"/>
              </w:rPr>
              <w:t>_</w:t>
            </w:r>
            <w:r w:rsidRPr="00672EF3">
              <w:rPr>
                <w:sz w:val="28"/>
                <w:szCs w:val="28"/>
              </w:rPr>
              <w:t>_ от «____» _____________20</w:t>
            </w:r>
            <w:r w:rsidR="00365763" w:rsidRPr="00672EF3">
              <w:rPr>
                <w:sz w:val="28"/>
                <w:szCs w:val="28"/>
              </w:rPr>
              <w:t>1</w:t>
            </w:r>
            <w:r w:rsidR="0075423C" w:rsidRPr="00672EF3">
              <w:rPr>
                <w:sz w:val="28"/>
                <w:szCs w:val="28"/>
              </w:rPr>
              <w:t>_г.</w:t>
            </w:r>
          </w:p>
        </w:tc>
      </w:tr>
      <w:tr w:rsidR="007F2F0A" w:rsidRPr="00672EF3" w:rsidTr="0018687A">
        <w:trPr>
          <w:trHeight w:val="1232"/>
        </w:trPr>
        <w:tc>
          <w:tcPr>
            <w:tcW w:w="54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F2F0A" w:rsidRPr="00672EF3" w:rsidRDefault="007F2F0A" w:rsidP="007F2F0A">
            <w:pPr>
              <w:pStyle w:val="10"/>
              <w:rPr>
                <w:sz w:val="28"/>
                <w:szCs w:val="28"/>
              </w:rPr>
            </w:pPr>
          </w:p>
        </w:tc>
        <w:tc>
          <w:tcPr>
            <w:tcW w:w="47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8687A" w:rsidRDefault="0018687A" w:rsidP="007F2F0A">
            <w:pPr>
              <w:jc w:val="center"/>
              <w:rPr>
                <w:b/>
                <w:sz w:val="28"/>
                <w:szCs w:val="28"/>
              </w:rPr>
            </w:pPr>
          </w:p>
          <w:p w:rsidR="0018687A" w:rsidRDefault="0018687A" w:rsidP="007F2F0A">
            <w:pPr>
              <w:jc w:val="center"/>
              <w:rPr>
                <w:b/>
                <w:sz w:val="28"/>
                <w:szCs w:val="28"/>
              </w:rPr>
            </w:pPr>
          </w:p>
          <w:p w:rsidR="007F2F0A" w:rsidRPr="00672EF3" w:rsidRDefault="007F2F0A" w:rsidP="007F2F0A">
            <w:pPr>
              <w:jc w:val="center"/>
              <w:rPr>
                <w:b/>
                <w:sz w:val="28"/>
                <w:szCs w:val="28"/>
              </w:rPr>
            </w:pPr>
            <w:r w:rsidRPr="00672EF3">
              <w:rPr>
                <w:b/>
                <w:sz w:val="28"/>
                <w:szCs w:val="28"/>
              </w:rPr>
              <w:t>УТВЕРЖДАЮ</w:t>
            </w:r>
          </w:p>
          <w:p w:rsidR="007F2F0A" w:rsidRPr="00672EF3" w:rsidRDefault="00DE0D45" w:rsidP="007F2F0A">
            <w:pPr>
              <w:jc w:val="center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__________________</w:t>
            </w:r>
          </w:p>
          <w:p w:rsidR="007F2F0A" w:rsidRPr="00672EF3" w:rsidRDefault="007F2F0A" w:rsidP="007F2F0A">
            <w:pPr>
              <w:jc w:val="center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 xml:space="preserve">ОАО </w:t>
            </w:r>
            <w:r w:rsidRPr="00672EF3">
              <w:rPr>
                <w:bCs/>
                <w:snapToGrid w:val="0"/>
                <w:sz w:val="28"/>
                <w:szCs w:val="28"/>
              </w:rPr>
              <w:t>«ОЭЗ ППТ «Липецк»</w:t>
            </w:r>
          </w:p>
          <w:p w:rsidR="007F2F0A" w:rsidRPr="00672EF3" w:rsidRDefault="007F2F0A" w:rsidP="007F2F0A">
            <w:pPr>
              <w:jc w:val="center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_________________</w:t>
            </w:r>
            <w:r w:rsidR="00DE0D45" w:rsidRPr="00672EF3">
              <w:rPr>
                <w:sz w:val="28"/>
                <w:szCs w:val="28"/>
              </w:rPr>
              <w:t xml:space="preserve"> ______________</w:t>
            </w:r>
          </w:p>
          <w:p w:rsidR="007F2F0A" w:rsidRPr="00672EF3" w:rsidRDefault="007F2F0A" w:rsidP="004577FB">
            <w:pPr>
              <w:jc w:val="center"/>
              <w:rPr>
                <w:sz w:val="28"/>
                <w:szCs w:val="28"/>
              </w:rPr>
            </w:pPr>
          </w:p>
        </w:tc>
      </w:tr>
    </w:tbl>
    <w:p w:rsidR="007F2F0A" w:rsidRPr="00672EF3" w:rsidRDefault="0075423C" w:rsidP="007F2F0A">
      <w:pPr>
        <w:pStyle w:val="af4"/>
        <w:tabs>
          <w:tab w:val="clear" w:pos="1080"/>
        </w:tabs>
        <w:ind w:left="0" w:firstLine="5529"/>
        <w:jc w:val="center"/>
        <w:rPr>
          <w:b/>
          <w:snapToGrid/>
          <w:sz w:val="28"/>
          <w:szCs w:val="28"/>
          <w:lang w:eastAsia="en-US"/>
        </w:rPr>
      </w:pPr>
      <w:r w:rsidRPr="00672EF3">
        <w:rPr>
          <w:sz w:val="28"/>
          <w:szCs w:val="28"/>
        </w:rPr>
        <w:t>М</w:t>
      </w:r>
      <w:r w:rsidR="007F2F0A" w:rsidRPr="00672EF3">
        <w:rPr>
          <w:sz w:val="28"/>
          <w:szCs w:val="28"/>
        </w:rPr>
        <w:t>. П.</w:t>
      </w:r>
    </w:p>
    <w:p w:rsidR="007F2F0A" w:rsidRPr="00672EF3" w:rsidRDefault="007F2F0A" w:rsidP="007F2F0A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Ref180586888"/>
      <w:r w:rsidRPr="00672EF3">
        <w:rPr>
          <w:rFonts w:ascii="Times New Roman" w:hAnsi="Times New Roman" w:cs="Times New Roman"/>
          <w:sz w:val="28"/>
          <w:szCs w:val="28"/>
        </w:rPr>
        <w:t>УСЛОВИЯ</w:t>
      </w:r>
      <w:bookmarkEnd w:id="0"/>
      <w:r w:rsidR="0018687A"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="00BB1FA1" w:rsidRPr="00672EF3">
        <w:rPr>
          <w:rStyle w:val="af2"/>
          <w:rFonts w:ascii="Times New Roman" w:hAnsi="Times New Roman" w:cs="Times New Roman"/>
          <w:sz w:val="28"/>
          <w:szCs w:val="28"/>
        </w:rPr>
        <w:footnoteReference w:id="7"/>
      </w:r>
    </w:p>
    <w:p w:rsidR="007F2F0A" w:rsidRPr="00672EF3" w:rsidRDefault="007F2F0A" w:rsidP="007F2F0A">
      <w:pPr>
        <w:pStyle w:val="1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72EF3">
        <w:rPr>
          <w:rFonts w:ascii="Times New Roman" w:hAnsi="Times New Roman" w:cs="Times New Roman"/>
          <w:sz w:val="28"/>
          <w:szCs w:val="28"/>
        </w:rPr>
        <w:t xml:space="preserve">№ </w:t>
      </w:r>
      <w:r w:rsidR="00DE0D45" w:rsidRPr="00672EF3">
        <w:rPr>
          <w:rFonts w:ascii="Times New Roman" w:hAnsi="Times New Roman" w:cs="Times New Roman"/>
          <w:sz w:val="28"/>
          <w:szCs w:val="28"/>
        </w:rPr>
        <w:t>________</w:t>
      </w:r>
      <w:r w:rsidRPr="00672EF3">
        <w:rPr>
          <w:rFonts w:ascii="Times New Roman" w:hAnsi="Times New Roman" w:cs="Times New Roman"/>
          <w:sz w:val="28"/>
          <w:szCs w:val="28"/>
        </w:rPr>
        <w:t xml:space="preserve"> от «</w:t>
      </w:r>
      <w:r w:rsidR="00DE0D45" w:rsidRPr="00672EF3">
        <w:rPr>
          <w:rFonts w:ascii="Times New Roman" w:hAnsi="Times New Roman" w:cs="Times New Roman"/>
          <w:sz w:val="28"/>
          <w:szCs w:val="28"/>
        </w:rPr>
        <w:t>__</w:t>
      </w:r>
      <w:r w:rsidRPr="00672EF3">
        <w:rPr>
          <w:rFonts w:ascii="Times New Roman" w:hAnsi="Times New Roman" w:cs="Times New Roman"/>
          <w:sz w:val="28"/>
          <w:szCs w:val="28"/>
        </w:rPr>
        <w:t xml:space="preserve">» </w:t>
      </w:r>
      <w:r w:rsidR="00DE0D45" w:rsidRPr="00672EF3">
        <w:rPr>
          <w:rFonts w:ascii="Times New Roman" w:hAnsi="Times New Roman" w:cs="Times New Roman"/>
          <w:sz w:val="28"/>
          <w:szCs w:val="28"/>
        </w:rPr>
        <w:t>___</w:t>
      </w:r>
      <w:r w:rsidR="00746B82" w:rsidRPr="00672EF3">
        <w:rPr>
          <w:rFonts w:ascii="Times New Roman" w:hAnsi="Times New Roman" w:cs="Times New Roman"/>
          <w:sz w:val="28"/>
          <w:szCs w:val="28"/>
        </w:rPr>
        <w:t xml:space="preserve"> </w:t>
      </w:r>
      <w:r w:rsidR="00DE0D45" w:rsidRPr="00672EF3">
        <w:rPr>
          <w:rFonts w:ascii="Times New Roman" w:hAnsi="Times New Roman" w:cs="Times New Roman"/>
          <w:sz w:val="28"/>
          <w:szCs w:val="28"/>
        </w:rPr>
        <w:t>___</w:t>
      </w:r>
      <w:r w:rsidRPr="00672E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72EF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672EF3">
        <w:rPr>
          <w:rFonts w:ascii="Times New Roman" w:hAnsi="Times New Roman" w:cs="Times New Roman"/>
          <w:sz w:val="28"/>
          <w:szCs w:val="28"/>
        </w:rPr>
        <w:t>.</w:t>
      </w:r>
    </w:p>
    <w:p w:rsidR="008C0CEC" w:rsidRPr="008C0CEC" w:rsidRDefault="008C0CEC" w:rsidP="008C0CEC">
      <w:pPr>
        <w:pStyle w:val="af3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Точки подключения: ___________________.</w:t>
      </w:r>
    </w:p>
    <w:p w:rsidR="00E541B5" w:rsidRDefault="008C0CEC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Максимальные часовые и среднечасовые тепловые нагрузки подключаемого объекта </w:t>
      </w:r>
      <w:r w:rsidR="00E541B5">
        <w:rPr>
          <w:sz w:val="28"/>
          <w:szCs w:val="28"/>
        </w:rPr>
        <w:t>составляют:</w:t>
      </w:r>
    </w:p>
    <w:p w:rsidR="00E541B5" w:rsidRDefault="00E541B5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8C0CEC">
        <w:rPr>
          <w:sz w:val="28"/>
          <w:szCs w:val="28"/>
        </w:rPr>
        <w:t>топление</w:t>
      </w:r>
      <w:r>
        <w:rPr>
          <w:sz w:val="28"/>
          <w:szCs w:val="28"/>
        </w:rPr>
        <w:t xml:space="preserve"> ____________;</w:t>
      </w:r>
    </w:p>
    <w:p w:rsidR="00E541B5" w:rsidRDefault="00E541B5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8C0CEC">
        <w:rPr>
          <w:sz w:val="28"/>
          <w:szCs w:val="28"/>
        </w:rPr>
        <w:t>ентиляция</w:t>
      </w:r>
      <w:r>
        <w:rPr>
          <w:sz w:val="28"/>
          <w:szCs w:val="28"/>
        </w:rPr>
        <w:t xml:space="preserve"> ___________;</w:t>
      </w:r>
    </w:p>
    <w:p w:rsidR="00E541B5" w:rsidRDefault="00E541B5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8C0CEC">
        <w:rPr>
          <w:sz w:val="28"/>
          <w:szCs w:val="28"/>
        </w:rPr>
        <w:t>ондиционирование</w:t>
      </w:r>
      <w:r>
        <w:rPr>
          <w:sz w:val="28"/>
          <w:szCs w:val="28"/>
        </w:rPr>
        <w:t xml:space="preserve"> ____________;</w:t>
      </w:r>
    </w:p>
    <w:p w:rsidR="00E541B5" w:rsidRDefault="00E541B5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C0CEC">
        <w:rPr>
          <w:sz w:val="28"/>
          <w:szCs w:val="28"/>
        </w:rPr>
        <w:t>орячее водоснабжение</w:t>
      </w:r>
      <w:r>
        <w:rPr>
          <w:sz w:val="28"/>
          <w:szCs w:val="28"/>
        </w:rPr>
        <w:t xml:space="preserve"> ___________;</w:t>
      </w:r>
    </w:p>
    <w:p w:rsidR="00E541B5" w:rsidRDefault="00E541B5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Технологические нужды ____________.</w:t>
      </w:r>
    </w:p>
    <w:p w:rsidR="008C0CEC" w:rsidRDefault="00E541B5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8C0CEC">
        <w:rPr>
          <w:sz w:val="28"/>
          <w:szCs w:val="28"/>
        </w:rPr>
        <w:t>хемы подключения теплопотребляющих установок</w:t>
      </w:r>
      <w:r>
        <w:rPr>
          <w:sz w:val="28"/>
          <w:szCs w:val="28"/>
        </w:rPr>
        <w:t xml:space="preserve"> являются приложением к настоящим условиям подключения.</w:t>
      </w:r>
    </w:p>
    <w:p w:rsidR="008C0CEC" w:rsidRDefault="00E541B5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3. М</w:t>
      </w:r>
      <w:r w:rsidR="008C0CEC">
        <w:rPr>
          <w:sz w:val="28"/>
          <w:szCs w:val="28"/>
        </w:rPr>
        <w:t xml:space="preserve">аксимальные расчетные и среднечасовые расходы теплоносителей, </w:t>
      </w:r>
      <w:r w:rsidR="008C0CEC" w:rsidRPr="00E541B5">
        <w:rPr>
          <w:i/>
          <w:sz w:val="28"/>
          <w:szCs w:val="28"/>
        </w:rPr>
        <w:t>в том числе с водоразбором из сети</w:t>
      </w:r>
      <w:r>
        <w:rPr>
          <w:sz w:val="28"/>
          <w:szCs w:val="28"/>
        </w:rPr>
        <w:t>: ________</w:t>
      </w:r>
      <w:r>
        <w:rPr>
          <w:rStyle w:val="af2"/>
          <w:sz w:val="28"/>
          <w:szCs w:val="28"/>
        </w:rPr>
        <w:footnoteReference w:id="8"/>
      </w:r>
      <w:proofErr w:type="gramStart"/>
      <w:r>
        <w:rPr>
          <w:sz w:val="28"/>
          <w:szCs w:val="28"/>
        </w:rPr>
        <w:t xml:space="preserve"> </w:t>
      </w:r>
      <w:r w:rsidR="001E4CC8">
        <w:rPr>
          <w:sz w:val="28"/>
          <w:szCs w:val="28"/>
        </w:rPr>
        <w:t>.</w:t>
      </w:r>
      <w:proofErr w:type="gramEnd"/>
    </w:p>
    <w:p w:rsidR="008C0CEC" w:rsidRDefault="001E4CC8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4. П</w:t>
      </w:r>
      <w:r w:rsidR="008C0CEC">
        <w:rPr>
          <w:sz w:val="28"/>
          <w:szCs w:val="28"/>
        </w:rPr>
        <w:t>араметры (давление, температура) теплоносителей и пределы их отклонений в точках подключения к тепловой сети с учетом роста нагрузок в системе теплоснабжения</w:t>
      </w:r>
      <w:r>
        <w:rPr>
          <w:sz w:val="28"/>
          <w:szCs w:val="28"/>
        </w:rPr>
        <w:t>: ______________.</w:t>
      </w:r>
    </w:p>
    <w:p w:rsidR="008C0CEC" w:rsidRDefault="001E4CC8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5. К</w:t>
      </w:r>
      <w:r w:rsidR="008C0CEC">
        <w:rPr>
          <w:sz w:val="28"/>
          <w:szCs w:val="28"/>
        </w:rPr>
        <w:t xml:space="preserve">оличество, качество и режим откачки возвращаемого теплоносителя, </w:t>
      </w:r>
      <w:r w:rsidR="008C0CEC" w:rsidRPr="001E4CC8">
        <w:rPr>
          <w:i/>
          <w:sz w:val="28"/>
          <w:szCs w:val="28"/>
        </w:rPr>
        <w:t>а также требования к его очистке</w:t>
      </w:r>
      <w:r>
        <w:rPr>
          <w:rStyle w:val="af2"/>
          <w:i/>
          <w:sz w:val="28"/>
          <w:szCs w:val="28"/>
        </w:rPr>
        <w:footnoteReference w:id="9"/>
      </w:r>
      <w:r>
        <w:rPr>
          <w:sz w:val="28"/>
          <w:szCs w:val="28"/>
        </w:rPr>
        <w:t>.</w:t>
      </w:r>
    </w:p>
    <w:p w:rsidR="008C0CEC" w:rsidRDefault="001E4CC8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6. Д</w:t>
      </w:r>
      <w:r w:rsidR="008C0CEC">
        <w:rPr>
          <w:sz w:val="28"/>
          <w:szCs w:val="28"/>
        </w:rPr>
        <w:t>обровольные для исполнения рекомендации, касающиеся необходимости использования и</w:t>
      </w:r>
      <w:r>
        <w:rPr>
          <w:sz w:val="28"/>
          <w:szCs w:val="28"/>
        </w:rPr>
        <w:t>меющихся у З</w:t>
      </w:r>
      <w:r w:rsidR="008C0CEC">
        <w:rPr>
          <w:sz w:val="28"/>
          <w:szCs w:val="28"/>
        </w:rPr>
        <w:t>аявителя собственных источников тепловой энергии или строительства им резервного источника тепловой энергии либо резервной тепловой сети с учетом требований к надежности теплоснабжения подключаемого объекта, а также рекомендации по использованию вторичных энергетических ресурсов</w:t>
      </w:r>
      <w:r>
        <w:rPr>
          <w:sz w:val="28"/>
          <w:szCs w:val="28"/>
        </w:rPr>
        <w:t>: ___________________________.</w:t>
      </w:r>
    </w:p>
    <w:p w:rsidR="008C0CEC" w:rsidRDefault="00666004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7. Т</w:t>
      </w:r>
      <w:r w:rsidR="008C0CEC">
        <w:rPr>
          <w:sz w:val="28"/>
          <w:szCs w:val="28"/>
        </w:rPr>
        <w:t>ребования к прокладке и изоляции трубопроводов</w:t>
      </w:r>
      <w:r>
        <w:rPr>
          <w:sz w:val="28"/>
          <w:szCs w:val="28"/>
        </w:rPr>
        <w:t xml:space="preserve"> _________________.</w:t>
      </w:r>
    </w:p>
    <w:p w:rsidR="008C0CEC" w:rsidRDefault="00666004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8. Т</w:t>
      </w:r>
      <w:r w:rsidR="008C0CEC">
        <w:rPr>
          <w:sz w:val="28"/>
          <w:szCs w:val="28"/>
        </w:rPr>
        <w:t>ребования к организации учета тепловой энергии и теплоносителей</w:t>
      </w:r>
      <w:r>
        <w:rPr>
          <w:sz w:val="28"/>
          <w:szCs w:val="28"/>
        </w:rPr>
        <w:t xml:space="preserve"> ______ ___________________________.</w:t>
      </w:r>
    </w:p>
    <w:p w:rsidR="008C0CEC" w:rsidRDefault="00666004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9. Т</w:t>
      </w:r>
      <w:r w:rsidR="008C0CEC">
        <w:rPr>
          <w:sz w:val="28"/>
          <w:szCs w:val="28"/>
        </w:rPr>
        <w:t>ребования к диспетчерской связи с теплоснабжающей организацией</w:t>
      </w:r>
      <w:r>
        <w:rPr>
          <w:sz w:val="28"/>
          <w:szCs w:val="28"/>
        </w:rPr>
        <w:t xml:space="preserve"> ______ _______________________.</w:t>
      </w:r>
    </w:p>
    <w:p w:rsidR="008C0CEC" w:rsidRDefault="00666004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10. Г</w:t>
      </w:r>
      <w:r w:rsidR="008C0CEC">
        <w:rPr>
          <w:sz w:val="28"/>
          <w:szCs w:val="28"/>
        </w:rPr>
        <w:t>раницы эксплуатационной ответственности</w:t>
      </w:r>
      <w:r>
        <w:rPr>
          <w:sz w:val="28"/>
          <w:szCs w:val="28"/>
        </w:rPr>
        <w:t xml:space="preserve"> теплоснабжающей организации и З</w:t>
      </w:r>
      <w:r w:rsidR="008C0CEC">
        <w:rPr>
          <w:sz w:val="28"/>
          <w:szCs w:val="28"/>
        </w:rPr>
        <w:t>аявителя</w:t>
      </w:r>
      <w:r>
        <w:rPr>
          <w:sz w:val="28"/>
          <w:szCs w:val="28"/>
        </w:rPr>
        <w:t xml:space="preserve"> _______________________________.</w:t>
      </w:r>
    </w:p>
    <w:p w:rsidR="008C0CEC" w:rsidRDefault="00666004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11. С</w:t>
      </w:r>
      <w:r w:rsidR="008C0CEC">
        <w:rPr>
          <w:sz w:val="28"/>
          <w:szCs w:val="28"/>
        </w:rPr>
        <w:t>рок действия условий подключения</w:t>
      </w:r>
      <w:r>
        <w:rPr>
          <w:sz w:val="28"/>
          <w:szCs w:val="28"/>
        </w:rPr>
        <w:t xml:space="preserve"> ______________.</w:t>
      </w:r>
      <w:r>
        <w:rPr>
          <w:rStyle w:val="af2"/>
          <w:sz w:val="28"/>
          <w:szCs w:val="28"/>
        </w:rPr>
        <w:footnoteReference w:id="10"/>
      </w:r>
    </w:p>
    <w:p w:rsidR="008C0CEC" w:rsidRDefault="00666004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FD52D9">
        <w:rPr>
          <w:sz w:val="28"/>
          <w:szCs w:val="28"/>
        </w:rPr>
        <w:t>2</w:t>
      </w:r>
      <w:r>
        <w:rPr>
          <w:sz w:val="28"/>
          <w:szCs w:val="28"/>
        </w:rPr>
        <w:t>. П</w:t>
      </w:r>
      <w:r w:rsidR="008C0CEC">
        <w:rPr>
          <w:sz w:val="28"/>
          <w:szCs w:val="28"/>
        </w:rPr>
        <w:t xml:space="preserve">ределы возможных колебаний давления (в том числе статического) и </w:t>
      </w:r>
      <w:r>
        <w:rPr>
          <w:sz w:val="28"/>
          <w:szCs w:val="28"/>
        </w:rPr>
        <w:t>температуры в тепловых пунктах З</w:t>
      </w:r>
      <w:r w:rsidR="008C0CEC">
        <w:rPr>
          <w:sz w:val="28"/>
          <w:szCs w:val="28"/>
        </w:rPr>
        <w:t>аявителя, устройства для защиты от ко</w:t>
      </w:r>
      <w:r>
        <w:rPr>
          <w:sz w:val="28"/>
          <w:szCs w:val="28"/>
        </w:rPr>
        <w:t>торых должны предусматриваться З</w:t>
      </w:r>
      <w:r w:rsidR="008C0CEC">
        <w:rPr>
          <w:sz w:val="28"/>
          <w:szCs w:val="28"/>
        </w:rPr>
        <w:t>аявителем при проектировании систем теплопотребления и тепловых сетей</w:t>
      </w:r>
      <w:r>
        <w:rPr>
          <w:sz w:val="28"/>
          <w:szCs w:val="28"/>
        </w:rPr>
        <w:t xml:space="preserve"> ____________________________________.</w:t>
      </w:r>
    </w:p>
    <w:p w:rsidR="008C0CEC" w:rsidRDefault="00666004" w:rsidP="008C0CEC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FD52D9">
        <w:rPr>
          <w:sz w:val="28"/>
          <w:szCs w:val="28"/>
        </w:rPr>
        <w:t>3</w:t>
      </w:r>
      <w:r>
        <w:rPr>
          <w:sz w:val="28"/>
          <w:szCs w:val="28"/>
        </w:rPr>
        <w:t>. М</w:t>
      </w:r>
      <w:r w:rsidR="008C0CEC">
        <w:rPr>
          <w:sz w:val="28"/>
          <w:szCs w:val="28"/>
        </w:rPr>
        <w:t>инимальные часовые и среднечасовые тепловые нагрузки подключаемого объекта по видам теплоносителей и видам теплопотребления</w:t>
      </w:r>
      <w:r>
        <w:rPr>
          <w:sz w:val="28"/>
          <w:szCs w:val="28"/>
        </w:rPr>
        <w:t>: _______________</w:t>
      </w:r>
      <w:r w:rsidR="008C0CEC">
        <w:rPr>
          <w:sz w:val="28"/>
          <w:szCs w:val="28"/>
        </w:rPr>
        <w:t>.</w:t>
      </w:r>
    </w:p>
    <w:p w:rsidR="00DE0D45" w:rsidRPr="00672EF3" w:rsidRDefault="00DE0D45" w:rsidP="007F2F0A">
      <w:pPr>
        <w:jc w:val="both"/>
        <w:rPr>
          <w:sz w:val="28"/>
          <w:szCs w:val="28"/>
        </w:rPr>
      </w:pPr>
    </w:p>
    <w:p w:rsidR="00BB1FA1" w:rsidRPr="00672EF3" w:rsidRDefault="00BB1FA1" w:rsidP="007F2F0A">
      <w:pPr>
        <w:jc w:val="both"/>
        <w:rPr>
          <w:sz w:val="28"/>
          <w:szCs w:val="28"/>
        </w:rPr>
      </w:pPr>
    </w:p>
    <w:p w:rsidR="00BB1FA1" w:rsidRPr="00672EF3" w:rsidRDefault="00BB1FA1" w:rsidP="00BB1FA1">
      <w:pPr>
        <w:tabs>
          <w:tab w:val="center" w:pos="5102"/>
          <w:tab w:val="left" w:pos="8339"/>
        </w:tabs>
        <w:rPr>
          <w:sz w:val="28"/>
          <w:szCs w:val="28"/>
        </w:rPr>
      </w:pPr>
      <w:r w:rsidRPr="00672EF3">
        <w:rPr>
          <w:sz w:val="28"/>
          <w:szCs w:val="28"/>
        </w:rPr>
        <w:tab/>
        <w:t xml:space="preserve">                                          </w:t>
      </w:r>
      <w:r w:rsidRPr="00672EF3">
        <w:rPr>
          <w:sz w:val="28"/>
          <w:szCs w:val="28"/>
        </w:rPr>
        <w:tab/>
        <w:t>_______________</w:t>
      </w:r>
    </w:p>
    <w:p w:rsidR="00C67D40" w:rsidRPr="00672EF3" w:rsidRDefault="006A4F40" w:rsidP="00C67D40">
      <w:pPr>
        <w:spacing w:after="480"/>
        <w:jc w:val="center"/>
        <w:rPr>
          <w:sz w:val="28"/>
          <w:szCs w:val="28"/>
          <w:vertAlign w:val="superscript"/>
        </w:rPr>
      </w:pPr>
      <w:r w:rsidRPr="006A4F40">
        <w:rPr>
          <w:noProof/>
          <w:sz w:val="28"/>
          <w:szCs w:val="28"/>
        </w:rPr>
        <w:pict>
          <v:line id="_x0000_s1041" style="position:absolute;left:0;text-align:left;z-index:251679744" from="5.25pt,.2pt" to="233.25pt,.2pt"/>
        </w:pict>
      </w:r>
      <w:r w:rsidR="00DE0D45" w:rsidRPr="00672EF3">
        <w:rPr>
          <w:sz w:val="28"/>
          <w:szCs w:val="28"/>
          <w:vertAlign w:val="superscript"/>
        </w:rPr>
        <w:t xml:space="preserve">                                          (Должность)                                                                                                                          (Подп</w:t>
      </w:r>
      <w:r w:rsidR="0075423C" w:rsidRPr="00672EF3">
        <w:rPr>
          <w:sz w:val="28"/>
          <w:szCs w:val="28"/>
          <w:vertAlign w:val="superscript"/>
        </w:rPr>
        <w:t xml:space="preserve">ись)          </w:t>
      </w:r>
    </w:p>
    <w:tbl>
      <w:tblPr>
        <w:tblW w:w="10139" w:type="dxa"/>
        <w:tblLayout w:type="fixed"/>
        <w:tblLook w:val="04A0"/>
      </w:tblPr>
      <w:tblGrid>
        <w:gridCol w:w="10139"/>
      </w:tblGrid>
      <w:tr w:rsidR="00C67D40" w:rsidRPr="00672EF3" w:rsidTr="00996A93">
        <w:trPr>
          <w:trHeight w:val="1553"/>
        </w:trPr>
        <w:tc>
          <w:tcPr>
            <w:tcW w:w="4572" w:type="dxa"/>
          </w:tcPr>
          <w:p w:rsidR="00C67D40" w:rsidRDefault="00C67D40" w:rsidP="00C67D40">
            <w:pPr>
              <w:tabs>
                <w:tab w:val="left" w:pos="4515"/>
              </w:tabs>
              <w:ind w:left="-142" w:right="-80"/>
              <w:jc w:val="center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666004" w:rsidRDefault="00666004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</w:p>
          <w:p w:rsidR="00C67D40" w:rsidRPr="00672EF3" w:rsidRDefault="00C67D40" w:rsidP="00C67D40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lastRenderedPageBreak/>
              <w:t xml:space="preserve">Приложение 2 </w:t>
            </w:r>
          </w:p>
          <w:p w:rsidR="00B82603" w:rsidRPr="00672EF3" w:rsidRDefault="00B82603" w:rsidP="00B82603">
            <w:pPr>
              <w:tabs>
                <w:tab w:val="left" w:pos="720"/>
                <w:tab w:val="left" w:pos="900"/>
              </w:tabs>
              <w:spacing w:line="288" w:lineRule="auto"/>
              <w:ind w:left="714" w:hanging="357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к договору о</w:t>
            </w:r>
            <w:r>
              <w:rPr>
                <w:sz w:val="28"/>
                <w:szCs w:val="28"/>
              </w:rPr>
              <w:t xml:space="preserve"> подключении к системе теплоснабжения</w:t>
            </w:r>
            <w:r w:rsidRPr="00672EF3">
              <w:rPr>
                <w:sz w:val="28"/>
                <w:szCs w:val="28"/>
              </w:rPr>
              <w:t xml:space="preserve"> </w:t>
            </w:r>
          </w:p>
          <w:p w:rsidR="00C67D40" w:rsidRPr="00672EF3" w:rsidRDefault="00C67D40" w:rsidP="00C67D40">
            <w:pPr>
              <w:tabs>
                <w:tab w:val="left" w:pos="4515"/>
              </w:tabs>
              <w:ind w:left="-142" w:right="-80"/>
              <w:jc w:val="right"/>
              <w:rPr>
                <w:sz w:val="28"/>
                <w:szCs w:val="28"/>
              </w:rPr>
            </w:pPr>
            <w:r w:rsidRPr="00672EF3">
              <w:rPr>
                <w:sz w:val="28"/>
                <w:szCs w:val="28"/>
              </w:rPr>
              <w:t>№ _____ от «____» _____________201_г.</w:t>
            </w:r>
          </w:p>
        </w:tc>
      </w:tr>
    </w:tbl>
    <w:p w:rsidR="00C67D40" w:rsidRPr="00996A93" w:rsidRDefault="00C67D40" w:rsidP="00C67D40">
      <w:pPr>
        <w:spacing w:after="480"/>
        <w:jc w:val="center"/>
        <w:rPr>
          <w:b/>
          <w:bCs/>
          <w:sz w:val="26"/>
          <w:szCs w:val="26"/>
        </w:rPr>
      </w:pPr>
      <w:r w:rsidRPr="00996A93">
        <w:rPr>
          <w:b/>
          <w:bCs/>
          <w:spacing w:val="60"/>
          <w:sz w:val="26"/>
          <w:szCs w:val="26"/>
        </w:rPr>
        <w:lastRenderedPageBreak/>
        <w:t>ФОРМА АКТА</w:t>
      </w:r>
      <w:r w:rsidRPr="00996A93">
        <w:rPr>
          <w:b/>
          <w:bCs/>
          <w:spacing w:val="60"/>
          <w:sz w:val="26"/>
          <w:szCs w:val="26"/>
        </w:rPr>
        <w:br/>
      </w:r>
      <w:r w:rsidRPr="00996A93">
        <w:rPr>
          <w:b/>
          <w:bCs/>
          <w:sz w:val="26"/>
          <w:szCs w:val="26"/>
        </w:rPr>
        <w:t>о</w:t>
      </w:r>
      <w:r w:rsidR="00B82603" w:rsidRPr="00996A93">
        <w:rPr>
          <w:b/>
          <w:bCs/>
          <w:sz w:val="26"/>
          <w:szCs w:val="26"/>
        </w:rPr>
        <w:t xml:space="preserve"> подключении</w:t>
      </w:r>
    </w:p>
    <w:p w:rsidR="007B4B4B" w:rsidRPr="00996A93" w:rsidRDefault="007B4B4B" w:rsidP="00C67D40">
      <w:pPr>
        <w:spacing w:after="480"/>
        <w:jc w:val="center"/>
        <w:rPr>
          <w:bCs/>
          <w:sz w:val="26"/>
          <w:szCs w:val="26"/>
        </w:rPr>
      </w:pPr>
      <w:r w:rsidRPr="00996A93">
        <w:rPr>
          <w:bCs/>
          <w:spacing w:val="60"/>
          <w:sz w:val="26"/>
          <w:szCs w:val="26"/>
        </w:rPr>
        <w:t>АКТ</w:t>
      </w:r>
      <w:r w:rsidRPr="00996A93">
        <w:rPr>
          <w:bCs/>
          <w:spacing w:val="60"/>
          <w:sz w:val="26"/>
          <w:szCs w:val="26"/>
        </w:rPr>
        <w:br/>
      </w:r>
      <w:r w:rsidRPr="00996A93">
        <w:rPr>
          <w:bCs/>
          <w:sz w:val="26"/>
          <w:szCs w:val="26"/>
        </w:rPr>
        <w:t>о</w:t>
      </w:r>
      <w:r w:rsidR="00B82603" w:rsidRPr="00996A93">
        <w:rPr>
          <w:bCs/>
          <w:sz w:val="26"/>
          <w:szCs w:val="26"/>
        </w:rPr>
        <w:t xml:space="preserve"> подключении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397"/>
        <w:gridCol w:w="1418"/>
        <w:gridCol w:w="5046"/>
        <w:gridCol w:w="397"/>
        <w:gridCol w:w="255"/>
        <w:gridCol w:w="1474"/>
        <w:gridCol w:w="397"/>
        <w:gridCol w:w="369"/>
        <w:gridCol w:w="284"/>
      </w:tblGrid>
      <w:tr w:rsidR="00C67D40" w:rsidRPr="00996A93" w:rsidTr="00C67D40"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D40" w:rsidRPr="00996A93" w:rsidRDefault="00C67D40" w:rsidP="00C67D40">
            <w:pPr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D40" w:rsidRPr="00996A93" w:rsidRDefault="00C67D40" w:rsidP="00C67D40">
            <w:pPr>
              <w:jc w:val="right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D40" w:rsidRPr="00996A93" w:rsidRDefault="00C67D40" w:rsidP="00C67D40">
            <w:pPr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”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D40" w:rsidRPr="00996A93" w:rsidRDefault="00C67D40" w:rsidP="00C67D40">
            <w:pPr>
              <w:jc w:val="right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rPr>
                <w:sz w:val="26"/>
                <w:szCs w:val="2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4B4B" w:rsidRPr="00996A93" w:rsidRDefault="00996A93" w:rsidP="00C67D40">
            <w:pPr>
              <w:ind w:left="57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г</w:t>
            </w:r>
          </w:p>
        </w:tc>
      </w:tr>
    </w:tbl>
    <w:p w:rsidR="007B4B4B" w:rsidRPr="00996A93" w:rsidRDefault="007B4B4B" w:rsidP="00C67D40">
      <w:pPr>
        <w:tabs>
          <w:tab w:val="right" w:pos="9923"/>
        </w:tabs>
        <w:spacing w:before="480"/>
        <w:rPr>
          <w:sz w:val="26"/>
          <w:szCs w:val="26"/>
        </w:rPr>
      </w:pPr>
      <w:r w:rsidRPr="00996A93">
        <w:rPr>
          <w:sz w:val="26"/>
          <w:szCs w:val="26"/>
        </w:rPr>
        <w:t>Липецкая область, Грязинский район</w:t>
      </w:r>
    </w:p>
    <w:p w:rsidR="00C67D40" w:rsidRPr="00996A93" w:rsidRDefault="007B4B4B" w:rsidP="007B4B4B">
      <w:pPr>
        <w:tabs>
          <w:tab w:val="right" w:pos="9923"/>
        </w:tabs>
        <w:spacing w:before="480"/>
        <w:jc w:val="both"/>
        <w:rPr>
          <w:sz w:val="26"/>
          <w:szCs w:val="26"/>
        </w:rPr>
      </w:pPr>
      <w:proofErr w:type="gramStart"/>
      <w:r w:rsidRPr="00996A93">
        <w:rPr>
          <w:sz w:val="26"/>
          <w:szCs w:val="26"/>
        </w:rPr>
        <w:t>ОАО «ОЭЗ ППТ «Липецк»</w:t>
      </w:r>
      <w:r w:rsidR="00C67D40" w:rsidRPr="00996A93">
        <w:rPr>
          <w:sz w:val="26"/>
          <w:szCs w:val="26"/>
        </w:rPr>
        <w:t>, именуемое в дальнейшем</w:t>
      </w:r>
      <w:r w:rsidRPr="00996A93">
        <w:rPr>
          <w:sz w:val="26"/>
          <w:szCs w:val="26"/>
        </w:rPr>
        <w:t xml:space="preserve"> «</w:t>
      </w:r>
      <w:r w:rsidR="00996A93" w:rsidRPr="00996A93">
        <w:rPr>
          <w:sz w:val="26"/>
          <w:szCs w:val="26"/>
        </w:rPr>
        <w:t>Исполнитель</w:t>
      </w:r>
      <w:r w:rsidRPr="00996A93">
        <w:rPr>
          <w:sz w:val="26"/>
          <w:szCs w:val="26"/>
        </w:rPr>
        <w:t>»</w:t>
      </w:r>
      <w:r w:rsidR="00C67D40" w:rsidRPr="00996A93">
        <w:rPr>
          <w:sz w:val="26"/>
          <w:szCs w:val="26"/>
        </w:rPr>
        <w:t xml:space="preserve">, в лице  </w:t>
      </w:r>
      <w:r w:rsidRPr="00996A93">
        <w:rPr>
          <w:sz w:val="26"/>
          <w:szCs w:val="26"/>
        </w:rPr>
        <w:t>_________ ________________________, действующего</w:t>
      </w:r>
      <w:r w:rsidR="00C67D40" w:rsidRPr="00996A93">
        <w:rPr>
          <w:sz w:val="26"/>
          <w:szCs w:val="26"/>
        </w:rPr>
        <w:t xml:space="preserve"> на основании</w:t>
      </w:r>
      <w:r w:rsidRPr="00996A93">
        <w:rPr>
          <w:sz w:val="26"/>
          <w:szCs w:val="26"/>
        </w:rPr>
        <w:t xml:space="preserve"> _________________________</w:t>
      </w:r>
      <w:r w:rsidR="00C67D40" w:rsidRPr="00996A93">
        <w:rPr>
          <w:sz w:val="26"/>
          <w:szCs w:val="26"/>
        </w:rPr>
        <w:t>,</w:t>
      </w:r>
      <w:r w:rsidRPr="00996A93">
        <w:rPr>
          <w:sz w:val="26"/>
          <w:szCs w:val="26"/>
        </w:rPr>
        <w:t xml:space="preserve"> </w:t>
      </w:r>
      <w:r w:rsidR="00C67D40" w:rsidRPr="00996A93">
        <w:rPr>
          <w:sz w:val="26"/>
          <w:szCs w:val="26"/>
        </w:rPr>
        <w:t xml:space="preserve">с одной стороны, и  </w:t>
      </w:r>
      <w:r w:rsidRPr="00996A93">
        <w:rPr>
          <w:sz w:val="26"/>
          <w:szCs w:val="26"/>
        </w:rPr>
        <w:t>_________________________, именуемое в дальнейшем «Заявитель»</w:t>
      </w:r>
      <w:r w:rsidR="00C67D40" w:rsidRPr="00996A93">
        <w:rPr>
          <w:sz w:val="26"/>
          <w:szCs w:val="26"/>
        </w:rPr>
        <w:t xml:space="preserve">, в лице  </w:t>
      </w:r>
      <w:r w:rsidRPr="00996A93">
        <w:rPr>
          <w:sz w:val="26"/>
          <w:szCs w:val="26"/>
        </w:rPr>
        <w:t xml:space="preserve">_______ ___________________________________________, </w:t>
      </w:r>
      <w:r w:rsidR="00C67D40" w:rsidRPr="00996A93">
        <w:rPr>
          <w:sz w:val="26"/>
          <w:szCs w:val="26"/>
        </w:rPr>
        <w:t xml:space="preserve">действующего на основании </w:t>
      </w:r>
      <w:r w:rsidRPr="00996A93">
        <w:rPr>
          <w:sz w:val="26"/>
          <w:szCs w:val="26"/>
        </w:rPr>
        <w:t>______________,</w:t>
      </w:r>
      <w:r w:rsidR="00C67D40" w:rsidRPr="00996A93">
        <w:rPr>
          <w:sz w:val="26"/>
          <w:szCs w:val="26"/>
        </w:rPr>
        <w:t xml:space="preserve"> </w:t>
      </w:r>
      <w:proofErr w:type="gramEnd"/>
    </w:p>
    <w:p w:rsidR="00C67D40" w:rsidRPr="00996A93" w:rsidRDefault="00C67D40" w:rsidP="00C67D40">
      <w:pPr>
        <w:jc w:val="both"/>
        <w:rPr>
          <w:sz w:val="26"/>
          <w:szCs w:val="26"/>
        </w:rPr>
      </w:pPr>
      <w:proofErr w:type="gramStart"/>
      <w:r w:rsidRPr="00996A93">
        <w:rPr>
          <w:sz w:val="26"/>
          <w:szCs w:val="26"/>
        </w:rPr>
        <w:t>с другой стороны, в дальнейшем именуемые сторонами, оформили и подписали настоящий акт о нижеследующем.</w:t>
      </w:r>
      <w:proofErr w:type="gramEnd"/>
    </w:p>
    <w:p w:rsidR="00C67D40" w:rsidRPr="00996A93" w:rsidRDefault="00996A93" w:rsidP="00C67D40">
      <w:pPr>
        <w:ind w:firstLine="567"/>
        <w:jc w:val="both"/>
        <w:rPr>
          <w:sz w:val="26"/>
          <w:szCs w:val="26"/>
        </w:rPr>
      </w:pPr>
      <w:r w:rsidRPr="00996A93">
        <w:rPr>
          <w:sz w:val="26"/>
          <w:szCs w:val="26"/>
        </w:rPr>
        <w:t>Исполнитель оказал</w:t>
      </w:r>
      <w:r w:rsidR="00337ED3" w:rsidRPr="00996A93">
        <w:rPr>
          <w:sz w:val="26"/>
          <w:szCs w:val="26"/>
        </w:rPr>
        <w:t xml:space="preserve"> З</w:t>
      </w:r>
      <w:r w:rsidR="00C67D40" w:rsidRPr="00996A93">
        <w:rPr>
          <w:sz w:val="26"/>
          <w:szCs w:val="26"/>
        </w:rPr>
        <w:t xml:space="preserve">аявителю услугу </w:t>
      </w:r>
      <w:proofErr w:type="gramStart"/>
      <w:r w:rsidR="00C67D40" w:rsidRPr="00996A93">
        <w:rPr>
          <w:sz w:val="26"/>
          <w:szCs w:val="26"/>
        </w:rPr>
        <w:t xml:space="preserve">по </w:t>
      </w:r>
      <w:r w:rsidRPr="00996A93">
        <w:rPr>
          <w:sz w:val="26"/>
          <w:szCs w:val="26"/>
        </w:rPr>
        <w:t>подключению</w:t>
      </w:r>
      <w:r w:rsidR="00C67D40" w:rsidRPr="00996A93">
        <w:rPr>
          <w:sz w:val="26"/>
          <w:szCs w:val="26"/>
        </w:rPr>
        <w:t xml:space="preserve"> </w:t>
      </w:r>
      <w:r w:rsidRPr="00996A93">
        <w:rPr>
          <w:sz w:val="26"/>
          <w:szCs w:val="26"/>
        </w:rPr>
        <w:t>к системе теплоснабжения объекта Заявителя</w:t>
      </w:r>
      <w:r w:rsidR="00C67D40" w:rsidRPr="00996A93">
        <w:rPr>
          <w:sz w:val="26"/>
          <w:szCs w:val="26"/>
        </w:rPr>
        <w:t xml:space="preserve"> в соответствии с мероприятиями по договору</w:t>
      </w:r>
      <w:proofErr w:type="gramEnd"/>
      <w:r w:rsidR="00C67D40" w:rsidRPr="00996A93">
        <w:rPr>
          <w:sz w:val="26"/>
          <w:szCs w:val="26"/>
        </w:rPr>
        <w:t xml:space="preserve"> </w:t>
      </w:r>
      <w:r w:rsidRPr="00996A93">
        <w:rPr>
          <w:sz w:val="26"/>
          <w:szCs w:val="26"/>
        </w:rPr>
        <w:t xml:space="preserve">о подключении к системе теплоснабжения №______ от </w:t>
      </w:r>
      <w:proofErr w:type="spellStart"/>
      <w:r w:rsidRPr="00996A93">
        <w:rPr>
          <w:sz w:val="26"/>
          <w:szCs w:val="26"/>
        </w:rPr>
        <w:t>________г</w:t>
      </w:r>
      <w:proofErr w:type="spellEnd"/>
      <w:r w:rsidRPr="00996A93">
        <w:rPr>
          <w:sz w:val="26"/>
          <w:szCs w:val="26"/>
        </w:rPr>
        <w:t>. в полном объеме на сумму __________________ (_________), в т.ч. НДС (18%) ________.</w:t>
      </w:r>
    </w:p>
    <w:p w:rsidR="00C67D40" w:rsidRPr="00996A93" w:rsidRDefault="00C67D40" w:rsidP="00C67D40">
      <w:pPr>
        <w:spacing w:after="240"/>
        <w:ind w:firstLine="567"/>
        <w:jc w:val="both"/>
        <w:rPr>
          <w:sz w:val="26"/>
          <w:szCs w:val="26"/>
        </w:rPr>
      </w:pPr>
      <w:r w:rsidRPr="00996A93">
        <w:rPr>
          <w:sz w:val="26"/>
          <w:szCs w:val="26"/>
        </w:rPr>
        <w:t xml:space="preserve">Стороны подтверждают, что </w:t>
      </w:r>
      <w:r w:rsidR="00996A93" w:rsidRPr="00996A93">
        <w:rPr>
          <w:sz w:val="26"/>
          <w:szCs w:val="26"/>
        </w:rPr>
        <w:t xml:space="preserve">подключению к системе теплоснабжения объекта Заявителя Исполнителем </w:t>
      </w:r>
      <w:r w:rsidRPr="00996A93">
        <w:rPr>
          <w:sz w:val="26"/>
          <w:szCs w:val="26"/>
        </w:rPr>
        <w:t>выполнено в соответствии с правилами и нормами.</w:t>
      </w:r>
    </w:p>
    <w:p w:rsidR="00C67D40" w:rsidRPr="00996A93" w:rsidRDefault="00C67D40" w:rsidP="00C67D40">
      <w:pPr>
        <w:spacing w:after="240"/>
        <w:ind w:firstLine="567"/>
        <w:rPr>
          <w:sz w:val="26"/>
          <w:szCs w:val="26"/>
        </w:rPr>
      </w:pPr>
      <w:r w:rsidRPr="00996A93">
        <w:rPr>
          <w:sz w:val="26"/>
          <w:szCs w:val="26"/>
        </w:rPr>
        <w:t>Заявитель</w:t>
      </w:r>
      <w:r w:rsidR="006D6A9B" w:rsidRPr="00996A93">
        <w:rPr>
          <w:sz w:val="26"/>
          <w:szCs w:val="26"/>
        </w:rPr>
        <w:t xml:space="preserve"> претензий по оказанию услуг к </w:t>
      </w:r>
      <w:r w:rsidR="00996A93" w:rsidRPr="00996A93">
        <w:rPr>
          <w:sz w:val="26"/>
          <w:szCs w:val="26"/>
        </w:rPr>
        <w:t>Исполнителю</w:t>
      </w:r>
      <w:r w:rsidRPr="00996A93">
        <w:rPr>
          <w:sz w:val="26"/>
          <w:szCs w:val="26"/>
        </w:rPr>
        <w:t xml:space="preserve"> не имеет.</w:t>
      </w:r>
    </w:p>
    <w:p w:rsidR="00C67D40" w:rsidRPr="00996A93" w:rsidRDefault="00C67D40" w:rsidP="00C67D40">
      <w:pPr>
        <w:rPr>
          <w:sz w:val="26"/>
          <w:szCs w:val="26"/>
        </w:rPr>
      </w:pPr>
      <w:r w:rsidRPr="00996A93">
        <w:rPr>
          <w:sz w:val="26"/>
          <w:szCs w:val="26"/>
        </w:rPr>
        <w:t>Подписи сторон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/>
      </w:tblPr>
      <w:tblGrid>
        <w:gridCol w:w="2041"/>
        <w:gridCol w:w="113"/>
        <w:gridCol w:w="2099"/>
        <w:gridCol w:w="1474"/>
        <w:gridCol w:w="2041"/>
        <w:gridCol w:w="113"/>
        <w:gridCol w:w="2099"/>
      </w:tblGrid>
      <w:tr w:rsidR="00C67D40" w:rsidRPr="00996A93" w:rsidTr="00C67D40"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</w:tr>
      <w:tr w:rsidR="00C67D40" w:rsidRPr="00996A93" w:rsidTr="00C67D40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(должность)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(должность)</w:t>
            </w:r>
          </w:p>
        </w:tc>
      </w:tr>
      <w:tr w:rsidR="00C67D40" w:rsidRPr="00996A93" w:rsidTr="00C67D40"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D40" w:rsidRPr="00996A93" w:rsidRDefault="00C67D40" w:rsidP="00C67D40">
            <w:pPr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/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D40" w:rsidRPr="00996A93" w:rsidRDefault="00C67D40" w:rsidP="00C67D40">
            <w:pPr>
              <w:rPr>
                <w:sz w:val="26"/>
                <w:szCs w:val="2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67D40" w:rsidRPr="00996A93" w:rsidRDefault="00C67D40" w:rsidP="00C67D40">
            <w:pPr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/</w:t>
            </w: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</w:p>
        </w:tc>
      </w:tr>
      <w:tr w:rsidR="00C67D40" w:rsidRPr="00996A93" w:rsidTr="00C67D40">
        <w:trPr>
          <w:cantSplit/>
        </w:trPr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Подпись (Ф.И.О.)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C67D40" w:rsidRPr="00996A93" w:rsidRDefault="00C67D40" w:rsidP="00C67D40">
            <w:pPr>
              <w:rPr>
                <w:sz w:val="26"/>
                <w:szCs w:val="26"/>
              </w:rPr>
            </w:pPr>
          </w:p>
        </w:tc>
        <w:tc>
          <w:tcPr>
            <w:tcW w:w="42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67D40" w:rsidRPr="00996A93" w:rsidRDefault="00C67D40" w:rsidP="00C67D40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Подпись (Ф.И.О.)</w:t>
            </w:r>
          </w:p>
        </w:tc>
      </w:tr>
    </w:tbl>
    <w:p w:rsidR="006D6A9B" w:rsidRPr="00996A93" w:rsidRDefault="006D6A9B" w:rsidP="007B4B4B">
      <w:pPr>
        <w:jc w:val="center"/>
        <w:rPr>
          <w:b/>
          <w:sz w:val="26"/>
          <w:szCs w:val="26"/>
        </w:rPr>
      </w:pPr>
    </w:p>
    <w:p w:rsidR="0075423C" w:rsidRPr="00996A93" w:rsidRDefault="007B4B4B" w:rsidP="007B4B4B">
      <w:pPr>
        <w:jc w:val="center"/>
        <w:rPr>
          <w:b/>
          <w:sz w:val="26"/>
          <w:szCs w:val="26"/>
        </w:rPr>
      </w:pPr>
      <w:r w:rsidRPr="00996A93">
        <w:rPr>
          <w:b/>
          <w:sz w:val="26"/>
          <w:szCs w:val="26"/>
        </w:rPr>
        <w:t>СОГЛАСОВАНО</w:t>
      </w:r>
    </w:p>
    <w:p w:rsidR="006D6A9B" w:rsidRPr="00996A93" w:rsidRDefault="006D6A9B" w:rsidP="007B4B4B">
      <w:pPr>
        <w:jc w:val="center"/>
        <w:rPr>
          <w:b/>
          <w:sz w:val="26"/>
          <w:szCs w:val="26"/>
          <w:vertAlign w:val="superscrip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49"/>
        <w:gridCol w:w="4749"/>
      </w:tblGrid>
      <w:tr w:rsidR="007B4B4B" w:rsidRPr="00996A93" w:rsidTr="00996A93">
        <w:trPr>
          <w:trHeight w:val="1713"/>
        </w:trPr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7B4B4B" w:rsidRPr="00996A93" w:rsidRDefault="00996A93" w:rsidP="007B4B4B">
            <w:pPr>
              <w:jc w:val="center"/>
              <w:rPr>
                <w:sz w:val="26"/>
                <w:szCs w:val="26"/>
              </w:rPr>
            </w:pPr>
            <w:r w:rsidRPr="00996A93">
              <w:rPr>
                <w:b/>
                <w:sz w:val="26"/>
                <w:szCs w:val="26"/>
              </w:rPr>
              <w:t>Исполнитель</w:t>
            </w:r>
            <w:r w:rsidR="007B4B4B" w:rsidRPr="00996A93">
              <w:rPr>
                <w:sz w:val="26"/>
                <w:szCs w:val="26"/>
              </w:rPr>
              <w:t xml:space="preserve"> </w:t>
            </w:r>
          </w:p>
          <w:p w:rsidR="007B4B4B" w:rsidRPr="00996A93" w:rsidRDefault="007B4B4B" w:rsidP="007B4B4B">
            <w:pPr>
              <w:jc w:val="center"/>
              <w:rPr>
                <w:sz w:val="26"/>
                <w:szCs w:val="26"/>
              </w:rPr>
            </w:pPr>
          </w:p>
          <w:p w:rsidR="007B4B4B" w:rsidRPr="00996A93" w:rsidRDefault="007B4B4B" w:rsidP="007B4B4B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_________________________________</w:t>
            </w:r>
          </w:p>
          <w:p w:rsidR="007B4B4B" w:rsidRPr="00996A93" w:rsidRDefault="007B4B4B" w:rsidP="007B4B4B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(Ф. И. О.)</w:t>
            </w:r>
          </w:p>
          <w:p w:rsidR="007B4B4B" w:rsidRPr="00996A93" w:rsidRDefault="007B4B4B" w:rsidP="007B4B4B">
            <w:pPr>
              <w:jc w:val="center"/>
              <w:rPr>
                <w:sz w:val="26"/>
                <w:szCs w:val="26"/>
              </w:rPr>
            </w:pPr>
          </w:p>
          <w:p w:rsidR="007B4B4B" w:rsidRPr="00996A93" w:rsidRDefault="007B4B4B" w:rsidP="007B4B4B">
            <w:pPr>
              <w:jc w:val="right"/>
              <w:rPr>
                <w:sz w:val="26"/>
                <w:szCs w:val="26"/>
              </w:rPr>
            </w:pPr>
          </w:p>
        </w:tc>
        <w:tc>
          <w:tcPr>
            <w:tcW w:w="4749" w:type="dxa"/>
            <w:tcBorders>
              <w:top w:val="nil"/>
              <w:left w:val="nil"/>
              <w:bottom w:val="nil"/>
              <w:right w:val="nil"/>
            </w:tcBorders>
          </w:tcPr>
          <w:p w:rsidR="007B4B4B" w:rsidRPr="00996A93" w:rsidRDefault="007B4B4B" w:rsidP="007B4B4B">
            <w:pPr>
              <w:jc w:val="center"/>
              <w:rPr>
                <w:b/>
                <w:sz w:val="26"/>
                <w:szCs w:val="26"/>
              </w:rPr>
            </w:pPr>
            <w:r w:rsidRPr="00996A93">
              <w:rPr>
                <w:b/>
                <w:sz w:val="26"/>
                <w:szCs w:val="26"/>
              </w:rPr>
              <w:t>Заявитель</w:t>
            </w:r>
          </w:p>
          <w:p w:rsidR="007B4B4B" w:rsidRPr="00996A93" w:rsidRDefault="007B4B4B" w:rsidP="007B4B4B">
            <w:pPr>
              <w:jc w:val="center"/>
              <w:rPr>
                <w:sz w:val="26"/>
                <w:szCs w:val="26"/>
              </w:rPr>
            </w:pPr>
          </w:p>
          <w:p w:rsidR="007B4B4B" w:rsidRPr="00996A93" w:rsidRDefault="007B4B4B" w:rsidP="007B4B4B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_________________________________</w:t>
            </w:r>
          </w:p>
          <w:p w:rsidR="007B4B4B" w:rsidRPr="00996A93" w:rsidRDefault="007B4B4B" w:rsidP="00996A93">
            <w:pPr>
              <w:jc w:val="center"/>
              <w:rPr>
                <w:sz w:val="26"/>
                <w:szCs w:val="26"/>
              </w:rPr>
            </w:pPr>
            <w:r w:rsidRPr="00996A93">
              <w:rPr>
                <w:sz w:val="26"/>
                <w:szCs w:val="26"/>
              </w:rPr>
              <w:t>(Ф. И. О.)</w:t>
            </w:r>
          </w:p>
        </w:tc>
      </w:tr>
    </w:tbl>
    <w:p w:rsidR="007B4B4B" w:rsidRPr="00672EF3" w:rsidRDefault="007B4B4B" w:rsidP="00996A93">
      <w:pPr>
        <w:jc w:val="center"/>
        <w:rPr>
          <w:sz w:val="28"/>
          <w:szCs w:val="28"/>
          <w:vertAlign w:val="superscript"/>
        </w:rPr>
      </w:pPr>
    </w:p>
    <w:sectPr w:rsidR="007B4B4B" w:rsidRPr="00672EF3" w:rsidSect="0044061A">
      <w:footerReference w:type="default" r:id="rId9"/>
      <w:pgSz w:w="11906" w:h="16838" w:code="9"/>
      <w:pgMar w:top="567" w:right="567" w:bottom="851" w:left="1134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D87" w:rsidRDefault="008A4D87">
      <w:r>
        <w:separator/>
      </w:r>
    </w:p>
  </w:endnote>
  <w:endnote w:type="continuationSeparator" w:id="0">
    <w:p w:rsidR="008A4D87" w:rsidRDefault="008A4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Garamond MT">
    <w:altName w:val="Garamond"/>
    <w:charset w:val="00"/>
    <w:family w:val="roman"/>
    <w:pitch w:val="variable"/>
    <w:sig w:usb0="00000287" w:usb1="00000000" w:usb2="00000000" w:usb3="00000000" w:csb0="000000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4D87" w:rsidRDefault="008A4D87">
    <w:pPr>
      <w:pStyle w:val="a8"/>
      <w:jc w:val="right"/>
    </w:pPr>
  </w:p>
  <w:p w:rsidR="008A4D87" w:rsidRDefault="008A4D8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D87" w:rsidRDefault="008A4D87">
      <w:r>
        <w:separator/>
      </w:r>
    </w:p>
  </w:footnote>
  <w:footnote w:type="continuationSeparator" w:id="0">
    <w:p w:rsidR="008A4D87" w:rsidRDefault="008A4D87">
      <w:r>
        <w:continuationSeparator/>
      </w:r>
    </w:p>
  </w:footnote>
  <w:footnote w:id="1">
    <w:p w:rsidR="008A4D87" w:rsidRDefault="008A4D87" w:rsidP="00293CEE">
      <w:pPr>
        <w:pStyle w:val="af0"/>
      </w:pPr>
      <w:r>
        <w:rPr>
          <w:rStyle w:val="af2"/>
        </w:rPr>
        <w:footnoteRef/>
      </w:r>
      <w:r>
        <w:t xml:space="preserve">  Указывается объект присоединения Заявителя</w:t>
      </w:r>
    </w:p>
  </w:footnote>
  <w:footnote w:id="2">
    <w:p w:rsidR="008A4D87" w:rsidRPr="0018687A" w:rsidRDefault="008A4D87" w:rsidP="0018687A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Style w:val="af2"/>
        </w:rPr>
        <w:footnoteRef/>
      </w:r>
      <w:r>
        <w:t xml:space="preserve"> </w:t>
      </w:r>
      <w:proofErr w:type="gramStart"/>
      <w:r w:rsidRPr="0018687A">
        <w:rPr>
          <w:sz w:val="20"/>
          <w:szCs w:val="20"/>
        </w:rPr>
        <w:t>Указывается срок, который не может превышать для теплопотребляющих установок 18 месяцев с даты заключения договора о подключении, если более длительные сроки не указ</w:t>
      </w:r>
      <w:r>
        <w:rPr>
          <w:sz w:val="20"/>
          <w:szCs w:val="20"/>
        </w:rPr>
        <w:t>аны в инвестиционной программе И</w:t>
      </w:r>
      <w:r w:rsidRPr="0018687A">
        <w:rPr>
          <w:sz w:val="20"/>
          <w:szCs w:val="20"/>
        </w:rPr>
        <w:t>сполнителя, а также в инвестиционных программах организаций, владеющих на праве собственности или ином законном основании смежными тепловыми сетями и (или) источниками тепловой энергии, с которыми заключены договоры о подключении, в связи с обеспечением технической</w:t>
      </w:r>
      <w:proofErr w:type="gramEnd"/>
      <w:r w:rsidRPr="0018687A">
        <w:rPr>
          <w:sz w:val="20"/>
          <w:szCs w:val="20"/>
        </w:rPr>
        <w:t xml:space="preserve"> возможности подключения, но при этом срок подключения не должен превышать 3 лет.</w:t>
      </w:r>
    </w:p>
    <w:p w:rsidR="008A4D87" w:rsidRPr="0018687A" w:rsidRDefault="008A4D87" w:rsidP="0018687A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18687A">
        <w:rPr>
          <w:sz w:val="20"/>
          <w:szCs w:val="20"/>
        </w:rPr>
        <w:t>Подключение к системам теплоснабжения тепловых сетей и источников тепловой энергии осуществляется в сроки, определенные в соответствии со схемой теплоснабжения.</w:t>
      </w:r>
    </w:p>
    <w:p w:rsidR="008A4D87" w:rsidRDefault="008A4D87">
      <w:pPr>
        <w:pStyle w:val="af0"/>
      </w:pPr>
    </w:p>
  </w:footnote>
  <w:footnote w:id="3">
    <w:p w:rsidR="008A4D87" w:rsidRDefault="008A4D87">
      <w:pPr>
        <w:pStyle w:val="af0"/>
      </w:pPr>
      <w:r>
        <w:rPr>
          <w:rStyle w:val="af2"/>
        </w:rPr>
        <w:footnoteRef/>
      </w:r>
      <w:r>
        <w:t xml:space="preserve"> </w:t>
      </w:r>
      <w:r>
        <w:rPr>
          <w:sz w:val="28"/>
          <w:szCs w:val="28"/>
        </w:rPr>
        <w:t xml:space="preserve"> </w:t>
      </w:r>
      <w:r w:rsidRPr="001D0257">
        <w:t>Указывается, если эта обязанность в соответствии с договором о подключении возложена на Исполнителя</w:t>
      </w:r>
    </w:p>
  </w:footnote>
  <w:footnote w:id="4">
    <w:p w:rsidR="008A4D87" w:rsidRDefault="008A4D87">
      <w:pPr>
        <w:pStyle w:val="af0"/>
      </w:pPr>
      <w:r>
        <w:rPr>
          <w:rStyle w:val="af2"/>
        </w:rPr>
        <w:footnoteRef/>
      </w:r>
      <w:r>
        <w:t xml:space="preserve"> Указывается, если исполнитель не является теплоснабжающей организацией</w:t>
      </w:r>
    </w:p>
  </w:footnote>
  <w:footnote w:id="5">
    <w:p w:rsidR="008A4D87" w:rsidRDefault="008A4D87" w:rsidP="0060402B">
      <w:pPr>
        <w:pStyle w:val="af0"/>
        <w:jc w:val="both"/>
      </w:pPr>
      <w:r w:rsidRPr="003602FF">
        <w:rPr>
          <w:rStyle w:val="af2"/>
        </w:rPr>
        <w:footnoteRef/>
      </w:r>
      <w:r w:rsidRPr="003602FF">
        <w:t xml:space="preserve"> Указывается размер платы </w:t>
      </w:r>
      <w:proofErr w:type="gramStart"/>
      <w:r w:rsidRPr="003602FF">
        <w:t xml:space="preserve">за </w:t>
      </w:r>
      <w:r>
        <w:t>подключение к системе теплоснабжения</w:t>
      </w:r>
      <w:r w:rsidRPr="003602FF">
        <w:t xml:space="preserve"> со ссылкой на документ органа </w:t>
      </w:r>
      <w:r w:rsidRPr="009D08BD">
        <w:t>власти в области</w:t>
      </w:r>
      <w:proofErr w:type="gramEnd"/>
      <w:r w:rsidRPr="009D08BD">
        <w:t xml:space="preserve"> государственного регулирования тарифов</w:t>
      </w:r>
      <w:r>
        <w:t xml:space="preserve"> (постановление, решение и т.п.). </w:t>
      </w:r>
    </w:p>
  </w:footnote>
  <w:footnote w:id="6">
    <w:p w:rsidR="008A4D87" w:rsidRDefault="008A4D87" w:rsidP="00FC2A01">
      <w:pPr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rStyle w:val="af2"/>
        </w:rPr>
        <w:footnoteRef/>
      </w:r>
      <w:r>
        <w:t xml:space="preserve"> </w:t>
      </w:r>
      <w:r>
        <w:rPr>
          <w:sz w:val="20"/>
          <w:szCs w:val="20"/>
        </w:rPr>
        <w:t>В случае если плата за подключение к системе теплоснабжения устанавливается регулирующим органом в индивидуальном порядке, порядок и сроки внесения платы устанавливаются соглашением сторон договора о подключении.</w:t>
      </w:r>
    </w:p>
    <w:p w:rsidR="008A4D87" w:rsidRDefault="008A4D87">
      <w:pPr>
        <w:pStyle w:val="af0"/>
      </w:pPr>
    </w:p>
  </w:footnote>
  <w:footnote w:id="7">
    <w:p w:rsidR="008A4D87" w:rsidRDefault="008A4D87">
      <w:pPr>
        <w:pStyle w:val="af0"/>
      </w:pPr>
      <w:r>
        <w:rPr>
          <w:rStyle w:val="af2"/>
        </w:rPr>
        <w:footnoteRef/>
      </w:r>
      <w:r>
        <w:t xml:space="preserve"> Примерная форма</w:t>
      </w:r>
    </w:p>
  </w:footnote>
  <w:footnote w:id="8">
    <w:p w:rsidR="008A4D87" w:rsidRDefault="008A4D87">
      <w:pPr>
        <w:pStyle w:val="af0"/>
      </w:pPr>
      <w:r>
        <w:rPr>
          <w:rStyle w:val="af2"/>
        </w:rPr>
        <w:footnoteRef/>
      </w:r>
      <w:r>
        <w:t xml:space="preserve"> Указывается </w:t>
      </w:r>
      <w:r w:rsidRPr="00E541B5">
        <w:t>при открытой системе теплоснабжения</w:t>
      </w:r>
    </w:p>
  </w:footnote>
  <w:footnote w:id="9">
    <w:p w:rsidR="008A4D87" w:rsidRDefault="008A4D87">
      <w:pPr>
        <w:pStyle w:val="af0"/>
      </w:pPr>
      <w:r>
        <w:rPr>
          <w:rStyle w:val="af2"/>
        </w:rPr>
        <w:footnoteRef/>
      </w:r>
      <w:r>
        <w:t xml:space="preserve"> Указывается, </w:t>
      </w:r>
      <w:r w:rsidRPr="001E4CC8">
        <w:t>если тепловая энергия отпускается с паром</w:t>
      </w:r>
    </w:p>
  </w:footnote>
  <w:footnote w:id="10">
    <w:p w:rsidR="008A4D87" w:rsidRDefault="008A4D87">
      <w:pPr>
        <w:pStyle w:val="af0"/>
      </w:pPr>
      <w:r>
        <w:rPr>
          <w:rStyle w:val="af2"/>
        </w:rPr>
        <w:footnoteRef/>
      </w:r>
      <w:r>
        <w:t xml:space="preserve"> Указывается срок не менее 2 лет.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5C54848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E7002F"/>
    <w:multiLevelType w:val="multilevel"/>
    <w:tmpl w:val="1DF479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."/>
      <w:lvlJc w:val="left"/>
      <w:pPr>
        <w:ind w:left="107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</w:rPr>
    </w:lvl>
  </w:abstractNum>
  <w:abstractNum w:abstractNumId="2">
    <w:nsid w:val="0DEB1FEA"/>
    <w:multiLevelType w:val="multilevel"/>
    <w:tmpl w:val="AEA200E2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894" w:hanging="54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/>
      </w:rPr>
    </w:lvl>
  </w:abstractNum>
  <w:abstractNum w:abstractNumId="3">
    <w:nsid w:val="0F3D4983"/>
    <w:multiLevelType w:val="multilevel"/>
    <w:tmpl w:val="BE3ED4A4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64" w:hanging="11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10455634"/>
    <w:multiLevelType w:val="multilevel"/>
    <w:tmpl w:val="F47E0C2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2BB3C16"/>
    <w:multiLevelType w:val="hybridMultilevel"/>
    <w:tmpl w:val="CA16370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249E3"/>
    <w:multiLevelType w:val="multilevel"/>
    <w:tmpl w:val="A68A6AF4"/>
    <w:lvl w:ilvl="0">
      <w:start w:val="1"/>
      <w:numFmt w:val="decimal"/>
      <w:pStyle w:val="a0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5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67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2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4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0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2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4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07"/>
        </w:tabs>
        <w:ind w:left="4887" w:hanging="1440"/>
      </w:pPr>
      <w:rPr>
        <w:rFonts w:hint="default"/>
      </w:rPr>
    </w:lvl>
  </w:abstractNum>
  <w:abstractNum w:abstractNumId="7">
    <w:nsid w:val="1DF90FE4"/>
    <w:multiLevelType w:val="multilevel"/>
    <w:tmpl w:val="A906E470"/>
    <w:lvl w:ilvl="0">
      <w:start w:val="1"/>
      <w:numFmt w:val="decimal"/>
      <w:pStyle w:val="a1"/>
      <w:lvlText w:val="%1."/>
      <w:lvlJc w:val="left"/>
      <w:pPr>
        <w:tabs>
          <w:tab w:val="num" w:pos="92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1"/>
      <w:isLgl/>
      <w:lvlText w:val="%1.%2."/>
      <w:lvlJc w:val="left"/>
      <w:pPr>
        <w:tabs>
          <w:tab w:val="num" w:pos="1287"/>
        </w:tabs>
        <w:ind w:left="0" w:firstLine="567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pStyle w:val="2"/>
      <w:isLgl/>
      <w:lvlText w:val="%1.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068717D"/>
    <w:multiLevelType w:val="multilevel"/>
    <w:tmpl w:val="0C265F80"/>
    <w:lvl w:ilvl="0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9">
    <w:nsid w:val="23301DCA"/>
    <w:multiLevelType w:val="multilevel"/>
    <w:tmpl w:val="1EB0B7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26776453"/>
    <w:multiLevelType w:val="multilevel"/>
    <w:tmpl w:val="87621A0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1">
    <w:nsid w:val="29A5495F"/>
    <w:multiLevelType w:val="multilevel"/>
    <w:tmpl w:val="18B6844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>
      <w:start w:val="6"/>
      <w:numFmt w:val="decimal"/>
      <w:lvlText w:val="%1.%2."/>
      <w:lvlJc w:val="left"/>
      <w:pPr>
        <w:ind w:left="1429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  <w:b/>
        <w:u w:val="none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  <w:b/>
        <w:u w:val="none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  <w:b/>
        <w:u w:val="none"/>
      </w:rPr>
    </w:lvl>
  </w:abstractNum>
  <w:abstractNum w:abstractNumId="12">
    <w:nsid w:val="3959462F"/>
    <w:multiLevelType w:val="multilevel"/>
    <w:tmpl w:val="8D766B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>
    <w:nsid w:val="3A4A68C3"/>
    <w:multiLevelType w:val="multilevel"/>
    <w:tmpl w:val="BE3ED4A4"/>
    <w:lvl w:ilvl="0">
      <w:start w:val="1"/>
      <w:numFmt w:val="decimal"/>
      <w:lvlText w:val="%1."/>
      <w:lvlJc w:val="left"/>
      <w:pPr>
        <w:ind w:left="1155" w:hanging="11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64" w:hanging="115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15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>
    <w:nsid w:val="3EFD2C1D"/>
    <w:multiLevelType w:val="hybridMultilevel"/>
    <w:tmpl w:val="77EE3FFE"/>
    <w:lvl w:ilvl="0" w:tplc="1966A3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8EA3CAA">
      <w:numFmt w:val="none"/>
      <w:lvlText w:val=""/>
      <w:lvlJc w:val="left"/>
      <w:pPr>
        <w:tabs>
          <w:tab w:val="num" w:pos="360"/>
        </w:tabs>
      </w:pPr>
    </w:lvl>
    <w:lvl w:ilvl="2" w:tplc="C1CE890E">
      <w:numFmt w:val="none"/>
      <w:lvlText w:val=""/>
      <w:lvlJc w:val="left"/>
      <w:pPr>
        <w:tabs>
          <w:tab w:val="num" w:pos="360"/>
        </w:tabs>
      </w:pPr>
    </w:lvl>
    <w:lvl w:ilvl="3" w:tplc="7938D3D0">
      <w:numFmt w:val="none"/>
      <w:lvlText w:val=""/>
      <w:lvlJc w:val="left"/>
      <w:pPr>
        <w:tabs>
          <w:tab w:val="num" w:pos="360"/>
        </w:tabs>
      </w:pPr>
    </w:lvl>
    <w:lvl w:ilvl="4" w:tplc="8F2C230C">
      <w:numFmt w:val="none"/>
      <w:lvlText w:val=""/>
      <w:lvlJc w:val="left"/>
      <w:pPr>
        <w:tabs>
          <w:tab w:val="num" w:pos="360"/>
        </w:tabs>
      </w:pPr>
    </w:lvl>
    <w:lvl w:ilvl="5" w:tplc="022CA2B2">
      <w:numFmt w:val="none"/>
      <w:lvlText w:val=""/>
      <w:lvlJc w:val="left"/>
      <w:pPr>
        <w:tabs>
          <w:tab w:val="num" w:pos="360"/>
        </w:tabs>
      </w:pPr>
    </w:lvl>
    <w:lvl w:ilvl="6" w:tplc="03CAC45A">
      <w:numFmt w:val="none"/>
      <w:lvlText w:val=""/>
      <w:lvlJc w:val="left"/>
      <w:pPr>
        <w:tabs>
          <w:tab w:val="num" w:pos="360"/>
        </w:tabs>
      </w:pPr>
    </w:lvl>
    <w:lvl w:ilvl="7" w:tplc="3476093A">
      <w:numFmt w:val="none"/>
      <w:lvlText w:val=""/>
      <w:lvlJc w:val="left"/>
      <w:pPr>
        <w:tabs>
          <w:tab w:val="num" w:pos="360"/>
        </w:tabs>
      </w:pPr>
    </w:lvl>
    <w:lvl w:ilvl="8" w:tplc="66AEBFA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3F5C7E9B"/>
    <w:multiLevelType w:val="hybridMultilevel"/>
    <w:tmpl w:val="E230CAA6"/>
    <w:lvl w:ilvl="0" w:tplc="E8768138">
      <w:start w:val="1"/>
      <w:numFmt w:val="decimal"/>
      <w:lvlText w:val="7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AF7046C"/>
    <w:multiLevelType w:val="hybridMultilevel"/>
    <w:tmpl w:val="9D66BF1A"/>
    <w:lvl w:ilvl="0" w:tplc="3314F1D2">
      <w:start w:val="6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D74A7"/>
    <w:multiLevelType w:val="multilevel"/>
    <w:tmpl w:val="8E3292D6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916"/>
        </w:tabs>
        <w:ind w:left="1916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8">
    <w:nsid w:val="65A40807"/>
    <w:multiLevelType w:val="multilevel"/>
    <w:tmpl w:val="2890AB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>
    <w:nsid w:val="668435B1"/>
    <w:multiLevelType w:val="hybridMultilevel"/>
    <w:tmpl w:val="B5B6AB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-"/>
      <w:lvlJc w:val="left"/>
      <w:pPr>
        <w:tabs>
          <w:tab w:val="num" w:pos="2190"/>
        </w:tabs>
        <w:ind w:left="2190" w:hanging="39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CF551A6"/>
    <w:multiLevelType w:val="multilevel"/>
    <w:tmpl w:val="5F001A48"/>
    <w:lvl w:ilvl="0">
      <w:start w:val="9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77641B6B"/>
    <w:multiLevelType w:val="hybridMultilevel"/>
    <w:tmpl w:val="75302222"/>
    <w:lvl w:ilvl="0" w:tplc="1CFA202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78006E11"/>
    <w:multiLevelType w:val="hybridMultilevel"/>
    <w:tmpl w:val="F2E6FD32"/>
    <w:lvl w:ilvl="0" w:tplc="E9003432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>
    <w:nsid w:val="7A2B0B80"/>
    <w:multiLevelType w:val="multilevel"/>
    <w:tmpl w:val="9EDABD2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633"/>
        </w:tabs>
        <w:ind w:left="1633" w:hanging="106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2199"/>
        </w:tabs>
        <w:ind w:left="2199" w:hanging="10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24">
    <w:nsid w:val="7AB676BE"/>
    <w:multiLevelType w:val="hybridMultilevel"/>
    <w:tmpl w:val="9F60B210"/>
    <w:lvl w:ilvl="0" w:tplc="7AF0C7CE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4"/>
  </w:num>
  <w:num w:numId="2">
    <w:abstractNumId w:val="7"/>
  </w:num>
  <w:num w:numId="3">
    <w:abstractNumId w:val="20"/>
  </w:num>
  <w:num w:numId="4">
    <w:abstractNumId w:val="19"/>
  </w:num>
  <w:num w:numId="5">
    <w:abstractNumId w:val="0"/>
  </w:num>
  <w:num w:numId="6">
    <w:abstractNumId w:val="24"/>
  </w:num>
  <w:num w:numId="7">
    <w:abstractNumId w:val="4"/>
  </w:num>
  <w:num w:numId="8">
    <w:abstractNumId w:val="15"/>
  </w:num>
  <w:num w:numId="9">
    <w:abstractNumId w:val="3"/>
  </w:num>
  <w:num w:numId="10">
    <w:abstractNumId w:val="6"/>
  </w:num>
  <w:num w:numId="11">
    <w:abstractNumId w:val="22"/>
  </w:num>
  <w:num w:numId="12">
    <w:abstractNumId w:val="5"/>
  </w:num>
  <w:num w:numId="13">
    <w:abstractNumId w:val="10"/>
  </w:num>
  <w:num w:numId="14">
    <w:abstractNumId w:val="17"/>
  </w:num>
  <w:num w:numId="15">
    <w:abstractNumId w:val="23"/>
  </w:num>
  <w:num w:numId="16">
    <w:abstractNumId w:val="2"/>
  </w:num>
  <w:num w:numId="17">
    <w:abstractNumId w:val="16"/>
  </w:num>
  <w:num w:numId="18">
    <w:abstractNumId w:val="12"/>
  </w:num>
  <w:num w:numId="19">
    <w:abstractNumId w:val="18"/>
  </w:num>
  <w:num w:numId="20">
    <w:abstractNumId w:val="9"/>
  </w:num>
  <w:num w:numId="21">
    <w:abstractNumId w:val="11"/>
  </w:num>
  <w:num w:numId="22">
    <w:abstractNumId w:val="1"/>
  </w:num>
  <w:num w:numId="23">
    <w:abstractNumId w:val="8"/>
  </w:num>
  <w:num w:numId="24">
    <w:abstractNumId w:val="13"/>
  </w:num>
  <w:num w:numId="25">
    <w:abstractNumId w:val="2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90CA5"/>
    <w:rsid w:val="000022C4"/>
    <w:rsid w:val="00002C5F"/>
    <w:rsid w:val="00016E4B"/>
    <w:rsid w:val="00017985"/>
    <w:rsid w:val="00021A41"/>
    <w:rsid w:val="00026B87"/>
    <w:rsid w:val="00031FE4"/>
    <w:rsid w:val="000375A8"/>
    <w:rsid w:val="00051230"/>
    <w:rsid w:val="00054EDA"/>
    <w:rsid w:val="0005586F"/>
    <w:rsid w:val="00061115"/>
    <w:rsid w:val="00061B92"/>
    <w:rsid w:val="00061C77"/>
    <w:rsid w:val="0006315A"/>
    <w:rsid w:val="000648CA"/>
    <w:rsid w:val="000662D6"/>
    <w:rsid w:val="00073042"/>
    <w:rsid w:val="000740B2"/>
    <w:rsid w:val="00075018"/>
    <w:rsid w:val="00075D53"/>
    <w:rsid w:val="000770C6"/>
    <w:rsid w:val="00082F09"/>
    <w:rsid w:val="00085B2E"/>
    <w:rsid w:val="00087D1B"/>
    <w:rsid w:val="00093F18"/>
    <w:rsid w:val="00094ED3"/>
    <w:rsid w:val="000A5D16"/>
    <w:rsid w:val="000B7AE5"/>
    <w:rsid w:val="000C3F68"/>
    <w:rsid w:val="000C449C"/>
    <w:rsid w:val="000C7738"/>
    <w:rsid w:val="000D1EC6"/>
    <w:rsid w:val="000D3659"/>
    <w:rsid w:val="000D66C9"/>
    <w:rsid w:val="000D7E5C"/>
    <w:rsid w:val="000E0D21"/>
    <w:rsid w:val="000E1345"/>
    <w:rsid w:val="000E1918"/>
    <w:rsid w:val="000E3F8D"/>
    <w:rsid w:val="000E445D"/>
    <w:rsid w:val="000E5C04"/>
    <w:rsid w:val="000E6D91"/>
    <w:rsid w:val="000E7F37"/>
    <w:rsid w:val="000F1CD7"/>
    <w:rsid w:val="000F657E"/>
    <w:rsid w:val="00102BC8"/>
    <w:rsid w:val="00104499"/>
    <w:rsid w:val="00117C46"/>
    <w:rsid w:val="0012306D"/>
    <w:rsid w:val="00123586"/>
    <w:rsid w:val="001240A8"/>
    <w:rsid w:val="00130A33"/>
    <w:rsid w:val="00130D36"/>
    <w:rsid w:val="00137E69"/>
    <w:rsid w:val="001412FF"/>
    <w:rsid w:val="0014458A"/>
    <w:rsid w:val="0014601A"/>
    <w:rsid w:val="00153D59"/>
    <w:rsid w:val="00155082"/>
    <w:rsid w:val="00166707"/>
    <w:rsid w:val="00166780"/>
    <w:rsid w:val="00167B24"/>
    <w:rsid w:val="00171786"/>
    <w:rsid w:val="00172560"/>
    <w:rsid w:val="001738C2"/>
    <w:rsid w:val="0017662F"/>
    <w:rsid w:val="00177670"/>
    <w:rsid w:val="0018687A"/>
    <w:rsid w:val="00186974"/>
    <w:rsid w:val="00186CFC"/>
    <w:rsid w:val="0018771C"/>
    <w:rsid w:val="00187D39"/>
    <w:rsid w:val="00190F06"/>
    <w:rsid w:val="00191281"/>
    <w:rsid w:val="001936B5"/>
    <w:rsid w:val="00194109"/>
    <w:rsid w:val="001944BF"/>
    <w:rsid w:val="00197060"/>
    <w:rsid w:val="00197E84"/>
    <w:rsid w:val="001A7965"/>
    <w:rsid w:val="001A7B82"/>
    <w:rsid w:val="001B4E36"/>
    <w:rsid w:val="001B4FE0"/>
    <w:rsid w:val="001B5278"/>
    <w:rsid w:val="001B6157"/>
    <w:rsid w:val="001C1394"/>
    <w:rsid w:val="001C3977"/>
    <w:rsid w:val="001D0257"/>
    <w:rsid w:val="001D2FA5"/>
    <w:rsid w:val="001E1205"/>
    <w:rsid w:val="001E1DCD"/>
    <w:rsid w:val="001E35EB"/>
    <w:rsid w:val="001E4CC8"/>
    <w:rsid w:val="001F53D1"/>
    <w:rsid w:val="001F6297"/>
    <w:rsid w:val="001F668B"/>
    <w:rsid w:val="002014AC"/>
    <w:rsid w:val="002114A8"/>
    <w:rsid w:val="00215B30"/>
    <w:rsid w:val="00215FC5"/>
    <w:rsid w:val="0022227B"/>
    <w:rsid w:val="00224AC5"/>
    <w:rsid w:val="00225626"/>
    <w:rsid w:val="0022715E"/>
    <w:rsid w:val="00227BC8"/>
    <w:rsid w:val="0023174F"/>
    <w:rsid w:val="0023511A"/>
    <w:rsid w:val="002379F4"/>
    <w:rsid w:val="00237AEB"/>
    <w:rsid w:val="00240DF9"/>
    <w:rsid w:val="00242EBC"/>
    <w:rsid w:val="00246A89"/>
    <w:rsid w:val="00255E5E"/>
    <w:rsid w:val="00255E71"/>
    <w:rsid w:val="00265262"/>
    <w:rsid w:val="00273C5D"/>
    <w:rsid w:val="002747EC"/>
    <w:rsid w:val="00280334"/>
    <w:rsid w:val="0028217D"/>
    <w:rsid w:val="002879FC"/>
    <w:rsid w:val="002908AF"/>
    <w:rsid w:val="0029274E"/>
    <w:rsid w:val="00293CEE"/>
    <w:rsid w:val="0029422A"/>
    <w:rsid w:val="00296A44"/>
    <w:rsid w:val="002A0F83"/>
    <w:rsid w:val="002B0D7B"/>
    <w:rsid w:val="002B5AF6"/>
    <w:rsid w:val="002C0193"/>
    <w:rsid w:val="002C1EDF"/>
    <w:rsid w:val="002C47FF"/>
    <w:rsid w:val="002C7DF1"/>
    <w:rsid w:val="002D1A47"/>
    <w:rsid w:val="002D20FD"/>
    <w:rsid w:val="002D242D"/>
    <w:rsid w:val="002D2E74"/>
    <w:rsid w:val="002D7A56"/>
    <w:rsid w:val="002D7D70"/>
    <w:rsid w:val="002E3329"/>
    <w:rsid w:val="002F24D4"/>
    <w:rsid w:val="002F38AB"/>
    <w:rsid w:val="002F5821"/>
    <w:rsid w:val="00300082"/>
    <w:rsid w:val="00301155"/>
    <w:rsid w:val="00305236"/>
    <w:rsid w:val="00315E79"/>
    <w:rsid w:val="00316377"/>
    <w:rsid w:val="00316EFA"/>
    <w:rsid w:val="00320028"/>
    <w:rsid w:val="003206C5"/>
    <w:rsid w:val="00322053"/>
    <w:rsid w:val="00324EEC"/>
    <w:rsid w:val="003309FE"/>
    <w:rsid w:val="00332C9D"/>
    <w:rsid w:val="00334B52"/>
    <w:rsid w:val="00335BAF"/>
    <w:rsid w:val="00337ED3"/>
    <w:rsid w:val="003415A8"/>
    <w:rsid w:val="0034370C"/>
    <w:rsid w:val="00347426"/>
    <w:rsid w:val="003519D0"/>
    <w:rsid w:val="003529E4"/>
    <w:rsid w:val="003554CD"/>
    <w:rsid w:val="0036012F"/>
    <w:rsid w:val="003602FF"/>
    <w:rsid w:val="00360FB9"/>
    <w:rsid w:val="00361EA3"/>
    <w:rsid w:val="0036392B"/>
    <w:rsid w:val="00363FB0"/>
    <w:rsid w:val="00365763"/>
    <w:rsid w:val="00373692"/>
    <w:rsid w:val="00376D4F"/>
    <w:rsid w:val="0038203D"/>
    <w:rsid w:val="003826F2"/>
    <w:rsid w:val="00382830"/>
    <w:rsid w:val="00387C56"/>
    <w:rsid w:val="00390E66"/>
    <w:rsid w:val="003A362E"/>
    <w:rsid w:val="003A3752"/>
    <w:rsid w:val="003C4629"/>
    <w:rsid w:val="003D0E6C"/>
    <w:rsid w:val="003D3F11"/>
    <w:rsid w:val="003D5EC1"/>
    <w:rsid w:val="003E7768"/>
    <w:rsid w:val="003F592C"/>
    <w:rsid w:val="003F690D"/>
    <w:rsid w:val="00404204"/>
    <w:rsid w:val="0041066E"/>
    <w:rsid w:val="00411998"/>
    <w:rsid w:val="00411E05"/>
    <w:rsid w:val="00412780"/>
    <w:rsid w:val="004127CA"/>
    <w:rsid w:val="00413D21"/>
    <w:rsid w:val="004164C2"/>
    <w:rsid w:val="00435736"/>
    <w:rsid w:val="00436E1F"/>
    <w:rsid w:val="0044061A"/>
    <w:rsid w:val="00444F37"/>
    <w:rsid w:val="00446A32"/>
    <w:rsid w:val="00447D62"/>
    <w:rsid w:val="004504A3"/>
    <w:rsid w:val="0045249F"/>
    <w:rsid w:val="00452A6B"/>
    <w:rsid w:val="00452DE8"/>
    <w:rsid w:val="00454810"/>
    <w:rsid w:val="004572AE"/>
    <w:rsid w:val="004573E5"/>
    <w:rsid w:val="004577C2"/>
    <w:rsid w:val="004577FB"/>
    <w:rsid w:val="00457BC5"/>
    <w:rsid w:val="0046681B"/>
    <w:rsid w:val="00466CBC"/>
    <w:rsid w:val="0047112F"/>
    <w:rsid w:val="00472A15"/>
    <w:rsid w:val="0047525D"/>
    <w:rsid w:val="004758F3"/>
    <w:rsid w:val="00481D61"/>
    <w:rsid w:val="00485B9B"/>
    <w:rsid w:val="00490CA5"/>
    <w:rsid w:val="00493DED"/>
    <w:rsid w:val="00494062"/>
    <w:rsid w:val="0049510B"/>
    <w:rsid w:val="00496196"/>
    <w:rsid w:val="00497A84"/>
    <w:rsid w:val="00497FD9"/>
    <w:rsid w:val="004A4FFE"/>
    <w:rsid w:val="004B2061"/>
    <w:rsid w:val="004B3342"/>
    <w:rsid w:val="004C2FF9"/>
    <w:rsid w:val="004D0665"/>
    <w:rsid w:val="004D1A3E"/>
    <w:rsid w:val="004D60DC"/>
    <w:rsid w:val="004D79A7"/>
    <w:rsid w:val="004E0631"/>
    <w:rsid w:val="004E32AA"/>
    <w:rsid w:val="004F3D09"/>
    <w:rsid w:val="004F7CEE"/>
    <w:rsid w:val="0050279A"/>
    <w:rsid w:val="00510F9E"/>
    <w:rsid w:val="005126CE"/>
    <w:rsid w:val="00512D19"/>
    <w:rsid w:val="00525465"/>
    <w:rsid w:val="005307D6"/>
    <w:rsid w:val="00530BE6"/>
    <w:rsid w:val="0053368B"/>
    <w:rsid w:val="00533990"/>
    <w:rsid w:val="00542E8A"/>
    <w:rsid w:val="00543238"/>
    <w:rsid w:val="00544C81"/>
    <w:rsid w:val="00551731"/>
    <w:rsid w:val="00555A98"/>
    <w:rsid w:val="00557531"/>
    <w:rsid w:val="00560CCD"/>
    <w:rsid w:val="00564D18"/>
    <w:rsid w:val="0056699F"/>
    <w:rsid w:val="005776DD"/>
    <w:rsid w:val="005779DE"/>
    <w:rsid w:val="00582EC2"/>
    <w:rsid w:val="00585B32"/>
    <w:rsid w:val="00593DA6"/>
    <w:rsid w:val="0059479D"/>
    <w:rsid w:val="005A1863"/>
    <w:rsid w:val="005A539A"/>
    <w:rsid w:val="005A5E0B"/>
    <w:rsid w:val="005A71F6"/>
    <w:rsid w:val="005B21ED"/>
    <w:rsid w:val="005B3A93"/>
    <w:rsid w:val="005B5C3B"/>
    <w:rsid w:val="005B645C"/>
    <w:rsid w:val="005B717E"/>
    <w:rsid w:val="005B7BD4"/>
    <w:rsid w:val="005C3398"/>
    <w:rsid w:val="005E20AB"/>
    <w:rsid w:val="005E319A"/>
    <w:rsid w:val="005F692E"/>
    <w:rsid w:val="005F6C10"/>
    <w:rsid w:val="005F6CC8"/>
    <w:rsid w:val="005F6E02"/>
    <w:rsid w:val="006012A9"/>
    <w:rsid w:val="0060402B"/>
    <w:rsid w:val="0060588F"/>
    <w:rsid w:val="0060591E"/>
    <w:rsid w:val="00614C15"/>
    <w:rsid w:val="006152DA"/>
    <w:rsid w:val="00616568"/>
    <w:rsid w:val="00624077"/>
    <w:rsid w:val="006258A7"/>
    <w:rsid w:val="00631647"/>
    <w:rsid w:val="00632D77"/>
    <w:rsid w:val="00637B69"/>
    <w:rsid w:val="00640ACE"/>
    <w:rsid w:val="00641678"/>
    <w:rsid w:val="00644237"/>
    <w:rsid w:val="00646815"/>
    <w:rsid w:val="0065123B"/>
    <w:rsid w:val="00655513"/>
    <w:rsid w:val="00656105"/>
    <w:rsid w:val="00662DE9"/>
    <w:rsid w:val="006656A3"/>
    <w:rsid w:val="00666004"/>
    <w:rsid w:val="00666443"/>
    <w:rsid w:val="00666A01"/>
    <w:rsid w:val="006723AB"/>
    <w:rsid w:val="00672EF3"/>
    <w:rsid w:val="00675535"/>
    <w:rsid w:val="00677D3B"/>
    <w:rsid w:val="00682D7F"/>
    <w:rsid w:val="00682DB4"/>
    <w:rsid w:val="00682EB7"/>
    <w:rsid w:val="00684091"/>
    <w:rsid w:val="006864D3"/>
    <w:rsid w:val="0069017B"/>
    <w:rsid w:val="00693AD9"/>
    <w:rsid w:val="006A0274"/>
    <w:rsid w:val="006A3214"/>
    <w:rsid w:val="006A341C"/>
    <w:rsid w:val="006A3984"/>
    <w:rsid w:val="006A4F40"/>
    <w:rsid w:val="006B04C0"/>
    <w:rsid w:val="006B1D04"/>
    <w:rsid w:val="006C6423"/>
    <w:rsid w:val="006C7E05"/>
    <w:rsid w:val="006D6A9B"/>
    <w:rsid w:val="006D71D9"/>
    <w:rsid w:val="006E0462"/>
    <w:rsid w:val="006E06BF"/>
    <w:rsid w:val="006F2976"/>
    <w:rsid w:val="006F6495"/>
    <w:rsid w:val="007018E7"/>
    <w:rsid w:val="007068A4"/>
    <w:rsid w:val="007074C3"/>
    <w:rsid w:val="00714DD7"/>
    <w:rsid w:val="00720E3E"/>
    <w:rsid w:val="007217DA"/>
    <w:rsid w:val="00723ADD"/>
    <w:rsid w:val="0073454C"/>
    <w:rsid w:val="00735CAB"/>
    <w:rsid w:val="007375BB"/>
    <w:rsid w:val="00737CD2"/>
    <w:rsid w:val="00743D8F"/>
    <w:rsid w:val="00746B82"/>
    <w:rsid w:val="0074778C"/>
    <w:rsid w:val="0075423C"/>
    <w:rsid w:val="007549AD"/>
    <w:rsid w:val="00757C45"/>
    <w:rsid w:val="0076173D"/>
    <w:rsid w:val="00765E2D"/>
    <w:rsid w:val="0077040D"/>
    <w:rsid w:val="00771A51"/>
    <w:rsid w:val="00780EA8"/>
    <w:rsid w:val="00785348"/>
    <w:rsid w:val="00785683"/>
    <w:rsid w:val="00787CE0"/>
    <w:rsid w:val="007A0E48"/>
    <w:rsid w:val="007A3FFA"/>
    <w:rsid w:val="007A6BAB"/>
    <w:rsid w:val="007A6E95"/>
    <w:rsid w:val="007B1368"/>
    <w:rsid w:val="007B259E"/>
    <w:rsid w:val="007B4B4B"/>
    <w:rsid w:val="007B66BF"/>
    <w:rsid w:val="007C491B"/>
    <w:rsid w:val="007C5E7B"/>
    <w:rsid w:val="007D6B49"/>
    <w:rsid w:val="007D7253"/>
    <w:rsid w:val="007E04E4"/>
    <w:rsid w:val="007E43CC"/>
    <w:rsid w:val="007E4B89"/>
    <w:rsid w:val="007E5C19"/>
    <w:rsid w:val="007E7CEB"/>
    <w:rsid w:val="007F0201"/>
    <w:rsid w:val="007F0FCE"/>
    <w:rsid w:val="007F2F0A"/>
    <w:rsid w:val="007F35FA"/>
    <w:rsid w:val="007F45D2"/>
    <w:rsid w:val="007F5680"/>
    <w:rsid w:val="007F6117"/>
    <w:rsid w:val="007F702E"/>
    <w:rsid w:val="008002BF"/>
    <w:rsid w:val="00804459"/>
    <w:rsid w:val="00805019"/>
    <w:rsid w:val="00810C3B"/>
    <w:rsid w:val="00811B6F"/>
    <w:rsid w:val="008124E4"/>
    <w:rsid w:val="00813254"/>
    <w:rsid w:val="00815F76"/>
    <w:rsid w:val="0082046B"/>
    <w:rsid w:val="008218FD"/>
    <w:rsid w:val="008224DF"/>
    <w:rsid w:val="008249A5"/>
    <w:rsid w:val="008249DD"/>
    <w:rsid w:val="00825759"/>
    <w:rsid w:val="00826741"/>
    <w:rsid w:val="00827F62"/>
    <w:rsid w:val="008300AB"/>
    <w:rsid w:val="00846A7D"/>
    <w:rsid w:val="00846EF7"/>
    <w:rsid w:val="00852554"/>
    <w:rsid w:val="00855C67"/>
    <w:rsid w:val="0086234F"/>
    <w:rsid w:val="00862435"/>
    <w:rsid w:val="008628EF"/>
    <w:rsid w:val="00864658"/>
    <w:rsid w:val="00870C54"/>
    <w:rsid w:val="00875BDC"/>
    <w:rsid w:val="00877F84"/>
    <w:rsid w:val="0088161E"/>
    <w:rsid w:val="008825C3"/>
    <w:rsid w:val="008833C0"/>
    <w:rsid w:val="00893495"/>
    <w:rsid w:val="008947CA"/>
    <w:rsid w:val="00895DE4"/>
    <w:rsid w:val="008A4D87"/>
    <w:rsid w:val="008B13FB"/>
    <w:rsid w:val="008C06B5"/>
    <w:rsid w:val="008C0CEC"/>
    <w:rsid w:val="008C45F9"/>
    <w:rsid w:val="008C4E2D"/>
    <w:rsid w:val="008D1C7E"/>
    <w:rsid w:val="008D22A2"/>
    <w:rsid w:val="008D2363"/>
    <w:rsid w:val="008D2E51"/>
    <w:rsid w:val="008D4DD4"/>
    <w:rsid w:val="008D4EE1"/>
    <w:rsid w:val="008D5328"/>
    <w:rsid w:val="008E08D9"/>
    <w:rsid w:val="008E1427"/>
    <w:rsid w:val="008E1CA7"/>
    <w:rsid w:val="008E32FA"/>
    <w:rsid w:val="008E4C79"/>
    <w:rsid w:val="008E7D8B"/>
    <w:rsid w:val="008F20BC"/>
    <w:rsid w:val="008F3CA2"/>
    <w:rsid w:val="008F40DE"/>
    <w:rsid w:val="00900371"/>
    <w:rsid w:val="00901D95"/>
    <w:rsid w:val="0090648E"/>
    <w:rsid w:val="009074DF"/>
    <w:rsid w:val="00910014"/>
    <w:rsid w:val="00912A08"/>
    <w:rsid w:val="0091673C"/>
    <w:rsid w:val="00921F08"/>
    <w:rsid w:val="009237E2"/>
    <w:rsid w:val="00923F59"/>
    <w:rsid w:val="009263E9"/>
    <w:rsid w:val="009278A5"/>
    <w:rsid w:val="00931724"/>
    <w:rsid w:val="00934B3F"/>
    <w:rsid w:val="009510DD"/>
    <w:rsid w:val="00952B87"/>
    <w:rsid w:val="0095365A"/>
    <w:rsid w:val="00957757"/>
    <w:rsid w:val="00960437"/>
    <w:rsid w:val="00960CCE"/>
    <w:rsid w:val="00962506"/>
    <w:rsid w:val="00966055"/>
    <w:rsid w:val="00977C18"/>
    <w:rsid w:val="009807AB"/>
    <w:rsid w:val="009839E7"/>
    <w:rsid w:val="00984467"/>
    <w:rsid w:val="009932F4"/>
    <w:rsid w:val="009939A3"/>
    <w:rsid w:val="00993A9F"/>
    <w:rsid w:val="00996A93"/>
    <w:rsid w:val="00996E64"/>
    <w:rsid w:val="00997E26"/>
    <w:rsid w:val="009A0987"/>
    <w:rsid w:val="009A1C49"/>
    <w:rsid w:val="009A388D"/>
    <w:rsid w:val="009A7043"/>
    <w:rsid w:val="009B0670"/>
    <w:rsid w:val="009B1524"/>
    <w:rsid w:val="009B3167"/>
    <w:rsid w:val="009B5192"/>
    <w:rsid w:val="009B55E6"/>
    <w:rsid w:val="009B7F99"/>
    <w:rsid w:val="009C160F"/>
    <w:rsid w:val="009C40C1"/>
    <w:rsid w:val="009C69BF"/>
    <w:rsid w:val="009C6CE3"/>
    <w:rsid w:val="009D08BD"/>
    <w:rsid w:val="009D0E8A"/>
    <w:rsid w:val="009D67BD"/>
    <w:rsid w:val="009D7473"/>
    <w:rsid w:val="009D75F4"/>
    <w:rsid w:val="009E334C"/>
    <w:rsid w:val="009E6276"/>
    <w:rsid w:val="009E6D5D"/>
    <w:rsid w:val="009E79CB"/>
    <w:rsid w:val="009F1ABC"/>
    <w:rsid w:val="009F2CC9"/>
    <w:rsid w:val="009F677B"/>
    <w:rsid w:val="00A032AF"/>
    <w:rsid w:val="00A13BF5"/>
    <w:rsid w:val="00A23484"/>
    <w:rsid w:val="00A27811"/>
    <w:rsid w:val="00A27D63"/>
    <w:rsid w:val="00A27F34"/>
    <w:rsid w:val="00A344C1"/>
    <w:rsid w:val="00A37BCB"/>
    <w:rsid w:val="00A40349"/>
    <w:rsid w:val="00A4286D"/>
    <w:rsid w:val="00A43128"/>
    <w:rsid w:val="00A43879"/>
    <w:rsid w:val="00A45FD2"/>
    <w:rsid w:val="00A4605F"/>
    <w:rsid w:val="00A510EF"/>
    <w:rsid w:val="00A512A3"/>
    <w:rsid w:val="00A606C6"/>
    <w:rsid w:val="00A60BF1"/>
    <w:rsid w:val="00A61516"/>
    <w:rsid w:val="00A61FE5"/>
    <w:rsid w:val="00A629AD"/>
    <w:rsid w:val="00A768FF"/>
    <w:rsid w:val="00A77C5F"/>
    <w:rsid w:val="00A812C4"/>
    <w:rsid w:val="00A82BC8"/>
    <w:rsid w:val="00A9470D"/>
    <w:rsid w:val="00A94817"/>
    <w:rsid w:val="00A9700E"/>
    <w:rsid w:val="00AA3CFF"/>
    <w:rsid w:val="00AA4CC1"/>
    <w:rsid w:val="00AA506A"/>
    <w:rsid w:val="00AA5BAB"/>
    <w:rsid w:val="00AA5D8D"/>
    <w:rsid w:val="00AA7794"/>
    <w:rsid w:val="00AB03B2"/>
    <w:rsid w:val="00AB1D71"/>
    <w:rsid w:val="00AB5103"/>
    <w:rsid w:val="00AB5EA6"/>
    <w:rsid w:val="00AC20DF"/>
    <w:rsid w:val="00AC6A7B"/>
    <w:rsid w:val="00AD0E49"/>
    <w:rsid w:val="00AE2466"/>
    <w:rsid w:val="00AE552C"/>
    <w:rsid w:val="00AF0873"/>
    <w:rsid w:val="00AF1EAD"/>
    <w:rsid w:val="00B01A1A"/>
    <w:rsid w:val="00B06469"/>
    <w:rsid w:val="00B1417A"/>
    <w:rsid w:val="00B163B4"/>
    <w:rsid w:val="00B21193"/>
    <w:rsid w:val="00B22476"/>
    <w:rsid w:val="00B22F17"/>
    <w:rsid w:val="00B25DFC"/>
    <w:rsid w:val="00B26333"/>
    <w:rsid w:val="00B31788"/>
    <w:rsid w:val="00B3358E"/>
    <w:rsid w:val="00B429E6"/>
    <w:rsid w:val="00B4566C"/>
    <w:rsid w:val="00B510F3"/>
    <w:rsid w:val="00B522E5"/>
    <w:rsid w:val="00B53EE4"/>
    <w:rsid w:val="00B626A4"/>
    <w:rsid w:val="00B66F9F"/>
    <w:rsid w:val="00B67FF2"/>
    <w:rsid w:val="00B7007C"/>
    <w:rsid w:val="00B71A8C"/>
    <w:rsid w:val="00B71FA9"/>
    <w:rsid w:val="00B757B5"/>
    <w:rsid w:val="00B80E62"/>
    <w:rsid w:val="00B80F3C"/>
    <w:rsid w:val="00B82603"/>
    <w:rsid w:val="00B84B7B"/>
    <w:rsid w:val="00B85D2F"/>
    <w:rsid w:val="00B87DBF"/>
    <w:rsid w:val="00BA0FD8"/>
    <w:rsid w:val="00BA1EAA"/>
    <w:rsid w:val="00BA565A"/>
    <w:rsid w:val="00BA761B"/>
    <w:rsid w:val="00BB1FA1"/>
    <w:rsid w:val="00BB3337"/>
    <w:rsid w:val="00BB5CF7"/>
    <w:rsid w:val="00BC26B7"/>
    <w:rsid w:val="00BC368D"/>
    <w:rsid w:val="00BC60EB"/>
    <w:rsid w:val="00BC62DA"/>
    <w:rsid w:val="00BC77CC"/>
    <w:rsid w:val="00BD21C2"/>
    <w:rsid w:val="00BD22AA"/>
    <w:rsid w:val="00BD7E3E"/>
    <w:rsid w:val="00BE280B"/>
    <w:rsid w:val="00BE70B6"/>
    <w:rsid w:val="00BF0C6D"/>
    <w:rsid w:val="00BF3686"/>
    <w:rsid w:val="00BF5C50"/>
    <w:rsid w:val="00C04D94"/>
    <w:rsid w:val="00C07246"/>
    <w:rsid w:val="00C10D34"/>
    <w:rsid w:val="00C14448"/>
    <w:rsid w:val="00C1536B"/>
    <w:rsid w:val="00C22DF0"/>
    <w:rsid w:val="00C23E1F"/>
    <w:rsid w:val="00C259FE"/>
    <w:rsid w:val="00C27C5D"/>
    <w:rsid w:val="00C3273C"/>
    <w:rsid w:val="00C37519"/>
    <w:rsid w:val="00C43218"/>
    <w:rsid w:val="00C44C61"/>
    <w:rsid w:val="00C469DB"/>
    <w:rsid w:val="00C5425C"/>
    <w:rsid w:val="00C55B93"/>
    <w:rsid w:val="00C60C51"/>
    <w:rsid w:val="00C60F17"/>
    <w:rsid w:val="00C611BF"/>
    <w:rsid w:val="00C65FFC"/>
    <w:rsid w:val="00C67D40"/>
    <w:rsid w:val="00C715C9"/>
    <w:rsid w:val="00C825BF"/>
    <w:rsid w:val="00C84B1F"/>
    <w:rsid w:val="00C85A12"/>
    <w:rsid w:val="00C9505C"/>
    <w:rsid w:val="00C969B3"/>
    <w:rsid w:val="00CA4621"/>
    <w:rsid w:val="00CA5AC2"/>
    <w:rsid w:val="00CA6560"/>
    <w:rsid w:val="00CA7E18"/>
    <w:rsid w:val="00CB4C2F"/>
    <w:rsid w:val="00CB6BE8"/>
    <w:rsid w:val="00CB7069"/>
    <w:rsid w:val="00CC1871"/>
    <w:rsid w:val="00CC19EF"/>
    <w:rsid w:val="00CC5189"/>
    <w:rsid w:val="00CD08A4"/>
    <w:rsid w:val="00CD1DDB"/>
    <w:rsid w:val="00CD4B3E"/>
    <w:rsid w:val="00CE5402"/>
    <w:rsid w:val="00CE7738"/>
    <w:rsid w:val="00CF17AA"/>
    <w:rsid w:val="00CF189D"/>
    <w:rsid w:val="00CF7B05"/>
    <w:rsid w:val="00D0085F"/>
    <w:rsid w:val="00D00F71"/>
    <w:rsid w:val="00D0575A"/>
    <w:rsid w:val="00D06107"/>
    <w:rsid w:val="00D065FD"/>
    <w:rsid w:val="00D0665B"/>
    <w:rsid w:val="00D11C07"/>
    <w:rsid w:val="00D11EE5"/>
    <w:rsid w:val="00D12F36"/>
    <w:rsid w:val="00D22CC2"/>
    <w:rsid w:val="00D2335C"/>
    <w:rsid w:val="00D256A8"/>
    <w:rsid w:val="00D32637"/>
    <w:rsid w:val="00D3322A"/>
    <w:rsid w:val="00D33805"/>
    <w:rsid w:val="00D36D38"/>
    <w:rsid w:val="00D41FA1"/>
    <w:rsid w:val="00D43EEF"/>
    <w:rsid w:val="00D47A8D"/>
    <w:rsid w:val="00D5150A"/>
    <w:rsid w:val="00D62311"/>
    <w:rsid w:val="00D63122"/>
    <w:rsid w:val="00D63A9F"/>
    <w:rsid w:val="00D64346"/>
    <w:rsid w:val="00D66E7B"/>
    <w:rsid w:val="00D722D1"/>
    <w:rsid w:val="00D7500F"/>
    <w:rsid w:val="00D765CC"/>
    <w:rsid w:val="00D80F85"/>
    <w:rsid w:val="00D81A2C"/>
    <w:rsid w:val="00D81AF9"/>
    <w:rsid w:val="00D8584E"/>
    <w:rsid w:val="00D87F9C"/>
    <w:rsid w:val="00D91E7E"/>
    <w:rsid w:val="00DA0AD2"/>
    <w:rsid w:val="00DA7016"/>
    <w:rsid w:val="00DB26A9"/>
    <w:rsid w:val="00DB47E7"/>
    <w:rsid w:val="00DB5009"/>
    <w:rsid w:val="00DC0904"/>
    <w:rsid w:val="00DC2E47"/>
    <w:rsid w:val="00DC69A2"/>
    <w:rsid w:val="00DD2186"/>
    <w:rsid w:val="00DD4071"/>
    <w:rsid w:val="00DD4E81"/>
    <w:rsid w:val="00DD61BD"/>
    <w:rsid w:val="00DD7DB1"/>
    <w:rsid w:val="00DE0D45"/>
    <w:rsid w:val="00DE6E0A"/>
    <w:rsid w:val="00DF3E9B"/>
    <w:rsid w:val="00DF460A"/>
    <w:rsid w:val="00DF4CF3"/>
    <w:rsid w:val="00DF4E9B"/>
    <w:rsid w:val="00DF61C4"/>
    <w:rsid w:val="00DF7A71"/>
    <w:rsid w:val="00E058AD"/>
    <w:rsid w:val="00E1127E"/>
    <w:rsid w:val="00E1788B"/>
    <w:rsid w:val="00E21C16"/>
    <w:rsid w:val="00E230EE"/>
    <w:rsid w:val="00E24CAB"/>
    <w:rsid w:val="00E27776"/>
    <w:rsid w:val="00E30290"/>
    <w:rsid w:val="00E30F67"/>
    <w:rsid w:val="00E33FF2"/>
    <w:rsid w:val="00E35AB8"/>
    <w:rsid w:val="00E3785A"/>
    <w:rsid w:val="00E43B11"/>
    <w:rsid w:val="00E4776D"/>
    <w:rsid w:val="00E52A4E"/>
    <w:rsid w:val="00E541B5"/>
    <w:rsid w:val="00E55452"/>
    <w:rsid w:val="00E6265D"/>
    <w:rsid w:val="00E62881"/>
    <w:rsid w:val="00E63A2B"/>
    <w:rsid w:val="00E649FF"/>
    <w:rsid w:val="00E71800"/>
    <w:rsid w:val="00E727F7"/>
    <w:rsid w:val="00E73317"/>
    <w:rsid w:val="00E803A0"/>
    <w:rsid w:val="00E825C4"/>
    <w:rsid w:val="00E8362C"/>
    <w:rsid w:val="00E84531"/>
    <w:rsid w:val="00E846B5"/>
    <w:rsid w:val="00E8604A"/>
    <w:rsid w:val="00E8701A"/>
    <w:rsid w:val="00E87214"/>
    <w:rsid w:val="00E87777"/>
    <w:rsid w:val="00E93468"/>
    <w:rsid w:val="00E93714"/>
    <w:rsid w:val="00E95C1D"/>
    <w:rsid w:val="00E975FC"/>
    <w:rsid w:val="00EA25FD"/>
    <w:rsid w:val="00EA3CC8"/>
    <w:rsid w:val="00EA4258"/>
    <w:rsid w:val="00EA554E"/>
    <w:rsid w:val="00EB2121"/>
    <w:rsid w:val="00EB268B"/>
    <w:rsid w:val="00EB2BB3"/>
    <w:rsid w:val="00EC0F1E"/>
    <w:rsid w:val="00EC0FF5"/>
    <w:rsid w:val="00EC107A"/>
    <w:rsid w:val="00EC3BCA"/>
    <w:rsid w:val="00EC7364"/>
    <w:rsid w:val="00EC7E4F"/>
    <w:rsid w:val="00ED1E5A"/>
    <w:rsid w:val="00ED1FAA"/>
    <w:rsid w:val="00ED36C6"/>
    <w:rsid w:val="00ED5912"/>
    <w:rsid w:val="00EE3374"/>
    <w:rsid w:val="00EE4B47"/>
    <w:rsid w:val="00EE6123"/>
    <w:rsid w:val="00EE6222"/>
    <w:rsid w:val="00EF0B63"/>
    <w:rsid w:val="00EF29B0"/>
    <w:rsid w:val="00EF2C03"/>
    <w:rsid w:val="00EF475B"/>
    <w:rsid w:val="00EF53FA"/>
    <w:rsid w:val="00EF6B32"/>
    <w:rsid w:val="00F02A61"/>
    <w:rsid w:val="00F07AE1"/>
    <w:rsid w:val="00F10002"/>
    <w:rsid w:val="00F11E09"/>
    <w:rsid w:val="00F12638"/>
    <w:rsid w:val="00F12D32"/>
    <w:rsid w:val="00F14B0C"/>
    <w:rsid w:val="00F150CC"/>
    <w:rsid w:val="00F16698"/>
    <w:rsid w:val="00F21302"/>
    <w:rsid w:val="00F2225B"/>
    <w:rsid w:val="00F24631"/>
    <w:rsid w:val="00F249EB"/>
    <w:rsid w:val="00F318BD"/>
    <w:rsid w:val="00F35B84"/>
    <w:rsid w:val="00F45073"/>
    <w:rsid w:val="00F46614"/>
    <w:rsid w:val="00F5300D"/>
    <w:rsid w:val="00F54303"/>
    <w:rsid w:val="00F5467B"/>
    <w:rsid w:val="00F60A7E"/>
    <w:rsid w:val="00F62B92"/>
    <w:rsid w:val="00F64C7C"/>
    <w:rsid w:val="00F65A5D"/>
    <w:rsid w:val="00F74051"/>
    <w:rsid w:val="00F76C88"/>
    <w:rsid w:val="00F855DA"/>
    <w:rsid w:val="00F864CE"/>
    <w:rsid w:val="00F86BA9"/>
    <w:rsid w:val="00F92AF4"/>
    <w:rsid w:val="00F94276"/>
    <w:rsid w:val="00FA109E"/>
    <w:rsid w:val="00FA341A"/>
    <w:rsid w:val="00FA449A"/>
    <w:rsid w:val="00FB1403"/>
    <w:rsid w:val="00FB22D3"/>
    <w:rsid w:val="00FB46CA"/>
    <w:rsid w:val="00FB53A1"/>
    <w:rsid w:val="00FB57C8"/>
    <w:rsid w:val="00FB600C"/>
    <w:rsid w:val="00FC2A01"/>
    <w:rsid w:val="00FC3B32"/>
    <w:rsid w:val="00FC6C42"/>
    <w:rsid w:val="00FC7E51"/>
    <w:rsid w:val="00FD3E7A"/>
    <w:rsid w:val="00FD52D9"/>
    <w:rsid w:val="00FD7EFC"/>
    <w:rsid w:val="00FE0604"/>
    <w:rsid w:val="00FE0B88"/>
    <w:rsid w:val="00FE1E75"/>
    <w:rsid w:val="00FE2754"/>
    <w:rsid w:val="00FE3F1A"/>
    <w:rsid w:val="00FE50D6"/>
    <w:rsid w:val="00FE71EE"/>
    <w:rsid w:val="00FF3857"/>
    <w:rsid w:val="00FF3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BC60EB"/>
    <w:rPr>
      <w:sz w:val="24"/>
      <w:szCs w:val="24"/>
    </w:rPr>
  </w:style>
  <w:style w:type="paragraph" w:styleId="10">
    <w:name w:val="heading 1"/>
    <w:basedOn w:val="a2"/>
    <w:next w:val="a2"/>
    <w:link w:val="11"/>
    <w:qFormat/>
    <w:rsid w:val="00BC60E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ConsNormal">
    <w:name w:val="ConsNormal"/>
    <w:rsid w:val="00BC60E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Nonformat">
    <w:name w:val="ConsNonformat"/>
    <w:rsid w:val="00BC60EB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Title">
    <w:name w:val="ConsTitle"/>
    <w:rsid w:val="00BC60EB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a1">
    <w:name w:val="Договор"/>
    <w:next w:val="1"/>
    <w:autoRedefine/>
    <w:rsid w:val="00BC60EB"/>
    <w:pPr>
      <w:numPr>
        <w:numId w:val="2"/>
      </w:numPr>
      <w:jc w:val="both"/>
    </w:pPr>
    <w:rPr>
      <w:rFonts w:ascii="Arial" w:hAnsi="Arial"/>
      <w:b/>
      <w:noProof/>
      <w:sz w:val="24"/>
    </w:rPr>
  </w:style>
  <w:style w:type="paragraph" w:customStyle="1" w:styleId="1">
    <w:name w:val="Договор1"/>
    <w:basedOn w:val="a1"/>
    <w:rsid w:val="00BC60EB"/>
    <w:pPr>
      <w:numPr>
        <w:ilvl w:val="1"/>
      </w:numPr>
      <w:tabs>
        <w:tab w:val="clear" w:pos="1287"/>
        <w:tab w:val="num" w:pos="360"/>
        <w:tab w:val="num" w:pos="720"/>
        <w:tab w:val="num" w:pos="900"/>
      </w:tabs>
      <w:ind w:left="900" w:hanging="360"/>
    </w:pPr>
    <w:rPr>
      <w:b w:val="0"/>
    </w:rPr>
  </w:style>
  <w:style w:type="paragraph" w:customStyle="1" w:styleId="2">
    <w:name w:val="Договор2"/>
    <w:basedOn w:val="1"/>
    <w:next w:val="a2"/>
    <w:rsid w:val="00BC60EB"/>
    <w:pPr>
      <w:numPr>
        <w:ilvl w:val="2"/>
      </w:numPr>
      <w:tabs>
        <w:tab w:val="clear" w:pos="567"/>
        <w:tab w:val="num" w:pos="360"/>
        <w:tab w:val="num" w:pos="1440"/>
      </w:tabs>
      <w:ind w:left="0" w:firstLine="567"/>
    </w:pPr>
    <w:rPr>
      <w:noProof w:val="0"/>
    </w:rPr>
  </w:style>
  <w:style w:type="paragraph" w:styleId="a6">
    <w:name w:val="Body Text Indent"/>
    <w:basedOn w:val="a2"/>
    <w:rsid w:val="00BC60EB"/>
    <w:pPr>
      <w:ind w:firstLine="708"/>
      <w:jc w:val="both"/>
    </w:pPr>
    <w:rPr>
      <w:sz w:val="28"/>
    </w:rPr>
  </w:style>
  <w:style w:type="paragraph" w:styleId="a7">
    <w:name w:val="Body Text"/>
    <w:basedOn w:val="a2"/>
    <w:rsid w:val="00BC60EB"/>
    <w:pPr>
      <w:jc w:val="both"/>
    </w:pPr>
    <w:rPr>
      <w:sz w:val="20"/>
    </w:rPr>
  </w:style>
  <w:style w:type="paragraph" w:styleId="3">
    <w:name w:val="Body Text Indent 3"/>
    <w:basedOn w:val="a2"/>
    <w:rsid w:val="00BC60EB"/>
    <w:pPr>
      <w:ind w:left="851"/>
      <w:jc w:val="both"/>
    </w:pPr>
    <w:rPr>
      <w:sz w:val="20"/>
    </w:rPr>
  </w:style>
  <w:style w:type="paragraph" w:styleId="20">
    <w:name w:val="Body Text 2"/>
    <w:basedOn w:val="a2"/>
    <w:rsid w:val="00BC60EB"/>
    <w:pPr>
      <w:jc w:val="both"/>
    </w:pPr>
    <w:rPr>
      <w:sz w:val="28"/>
    </w:rPr>
  </w:style>
  <w:style w:type="paragraph" w:styleId="30">
    <w:name w:val="Body Text 3"/>
    <w:basedOn w:val="a2"/>
    <w:rsid w:val="00BC60EB"/>
    <w:pPr>
      <w:jc w:val="both"/>
    </w:pPr>
    <w:rPr>
      <w:sz w:val="20"/>
    </w:rPr>
  </w:style>
  <w:style w:type="paragraph" w:styleId="a8">
    <w:name w:val="footer"/>
    <w:basedOn w:val="a2"/>
    <w:link w:val="a9"/>
    <w:uiPriority w:val="99"/>
    <w:rsid w:val="00BC60EB"/>
    <w:pPr>
      <w:tabs>
        <w:tab w:val="center" w:pos="4677"/>
        <w:tab w:val="right" w:pos="9355"/>
      </w:tabs>
    </w:pPr>
  </w:style>
  <w:style w:type="character" w:styleId="aa">
    <w:name w:val="page number"/>
    <w:basedOn w:val="a3"/>
    <w:rsid w:val="00BC60EB"/>
  </w:style>
  <w:style w:type="paragraph" w:styleId="21">
    <w:name w:val="Body Text Indent 2"/>
    <w:basedOn w:val="a2"/>
    <w:rsid w:val="00BC60EB"/>
    <w:pPr>
      <w:ind w:left="1080" w:firstLine="348"/>
      <w:jc w:val="both"/>
    </w:pPr>
    <w:rPr>
      <w:sz w:val="20"/>
    </w:rPr>
  </w:style>
  <w:style w:type="paragraph" w:styleId="ab">
    <w:name w:val="List"/>
    <w:basedOn w:val="a2"/>
    <w:rsid w:val="00BC60EB"/>
    <w:pPr>
      <w:ind w:left="283" w:hanging="283"/>
    </w:pPr>
  </w:style>
  <w:style w:type="paragraph" w:styleId="22">
    <w:name w:val="List 2"/>
    <w:basedOn w:val="a2"/>
    <w:rsid w:val="00BC60EB"/>
    <w:pPr>
      <w:ind w:left="566" w:hanging="283"/>
    </w:pPr>
  </w:style>
  <w:style w:type="paragraph" w:styleId="31">
    <w:name w:val="List 3"/>
    <w:basedOn w:val="a2"/>
    <w:rsid w:val="00BC60EB"/>
    <w:pPr>
      <w:ind w:left="849" w:hanging="283"/>
    </w:pPr>
  </w:style>
  <w:style w:type="paragraph" w:styleId="4">
    <w:name w:val="List 4"/>
    <w:basedOn w:val="a2"/>
    <w:rsid w:val="00BC60EB"/>
    <w:pPr>
      <w:ind w:left="1132" w:hanging="283"/>
    </w:pPr>
  </w:style>
  <w:style w:type="paragraph" w:styleId="ac">
    <w:name w:val="Title"/>
    <w:basedOn w:val="a2"/>
    <w:qFormat/>
    <w:rsid w:val="00BC60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d">
    <w:name w:val="Subtitle"/>
    <w:basedOn w:val="a2"/>
    <w:qFormat/>
    <w:rsid w:val="00BC60EB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ConsPlusNormal">
    <w:name w:val="ConsPlusNormal"/>
    <w:rsid w:val="0065610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e">
    <w:name w:val="header"/>
    <w:basedOn w:val="a2"/>
    <w:link w:val="af"/>
    <w:rsid w:val="007074C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rsid w:val="007074C3"/>
    <w:rPr>
      <w:sz w:val="24"/>
      <w:szCs w:val="24"/>
    </w:rPr>
  </w:style>
  <w:style w:type="paragraph" w:styleId="af0">
    <w:name w:val="footnote text"/>
    <w:basedOn w:val="a2"/>
    <w:link w:val="af1"/>
    <w:rsid w:val="008E7D8B"/>
    <w:rPr>
      <w:sz w:val="20"/>
      <w:szCs w:val="20"/>
    </w:rPr>
  </w:style>
  <w:style w:type="character" w:customStyle="1" w:styleId="af1">
    <w:name w:val="Текст сноски Знак"/>
    <w:basedOn w:val="a3"/>
    <w:link w:val="af0"/>
    <w:rsid w:val="008E7D8B"/>
  </w:style>
  <w:style w:type="character" w:styleId="af2">
    <w:name w:val="footnote reference"/>
    <w:basedOn w:val="a3"/>
    <w:rsid w:val="008E7D8B"/>
    <w:rPr>
      <w:vertAlign w:val="superscript"/>
    </w:rPr>
  </w:style>
  <w:style w:type="paragraph" w:styleId="a">
    <w:name w:val="List Number"/>
    <w:basedOn w:val="a2"/>
    <w:rsid w:val="008947CA"/>
    <w:pPr>
      <w:numPr>
        <w:numId w:val="5"/>
      </w:numPr>
      <w:contextualSpacing/>
    </w:pPr>
  </w:style>
  <w:style w:type="paragraph" w:styleId="af3">
    <w:name w:val="List Paragraph"/>
    <w:basedOn w:val="a2"/>
    <w:uiPriority w:val="34"/>
    <w:qFormat/>
    <w:rsid w:val="002A0F83"/>
    <w:pPr>
      <w:ind w:left="720"/>
      <w:contextualSpacing/>
    </w:pPr>
  </w:style>
  <w:style w:type="paragraph" w:customStyle="1" w:styleId="CMSHeadL3">
    <w:name w:val="CMS Head L3"/>
    <w:basedOn w:val="a2"/>
    <w:rsid w:val="005A71F6"/>
    <w:pPr>
      <w:tabs>
        <w:tab w:val="num" w:pos="567"/>
      </w:tabs>
      <w:spacing w:after="240"/>
      <w:ind w:left="567" w:hanging="567"/>
      <w:outlineLvl w:val="2"/>
    </w:pPr>
    <w:rPr>
      <w:rFonts w:ascii="Garamond MT" w:hAnsi="Garamond MT"/>
      <w:lang w:val="en-GB" w:eastAsia="en-US"/>
    </w:rPr>
  </w:style>
  <w:style w:type="paragraph" w:customStyle="1" w:styleId="af4">
    <w:name w:val="Список с цифрой"/>
    <w:basedOn w:val="a2"/>
    <w:rsid w:val="00F12D32"/>
    <w:pPr>
      <w:tabs>
        <w:tab w:val="left" w:pos="357"/>
        <w:tab w:val="num" w:pos="1080"/>
      </w:tabs>
      <w:spacing w:before="60" w:after="60"/>
      <w:ind w:left="1077" w:hanging="357"/>
      <w:jc w:val="both"/>
    </w:pPr>
    <w:rPr>
      <w:snapToGrid w:val="0"/>
      <w:szCs w:val="20"/>
    </w:rPr>
  </w:style>
  <w:style w:type="paragraph" w:customStyle="1" w:styleId="a0">
    <w:name w:val="Тезисы"/>
    <w:basedOn w:val="a2"/>
    <w:rsid w:val="0046681B"/>
    <w:pPr>
      <w:numPr>
        <w:numId w:val="10"/>
      </w:numPr>
    </w:pPr>
  </w:style>
  <w:style w:type="paragraph" w:customStyle="1" w:styleId="af5">
    <w:name w:val="Суот"/>
    <w:basedOn w:val="a2"/>
    <w:rsid w:val="00F92AF4"/>
    <w:pPr>
      <w:spacing w:after="120"/>
      <w:ind w:firstLine="709"/>
      <w:jc w:val="both"/>
    </w:pPr>
    <w:rPr>
      <w:rFonts w:ascii="TimesET" w:hAnsi="TimesET"/>
      <w:szCs w:val="20"/>
      <w:lang w:val="en-US"/>
    </w:rPr>
  </w:style>
  <w:style w:type="paragraph" w:styleId="af6">
    <w:name w:val="Plain Text"/>
    <w:basedOn w:val="a2"/>
    <w:link w:val="af7"/>
    <w:rsid w:val="00F92AF4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basedOn w:val="a3"/>
    <w:link w:val="af6"/>
    <w:rsid w:val="00F92AF4"/>
    <w:rPr>
      <w:rFonts w:ascii="Courier New" w:hAnsi="Courier New" w:cs="Courier New"/>
    </w:rPr>
  </w:style>
  <w:style w:type="character" w:customStyle="1" w:styleId="a9">
    <w:name w:val="Нижний колонтитул Знак"/>
    <w:basedOn w:val="a3"/>
    <w:link w:val="a8"/>
    <w:uiPriority w:val="99"/>
    <w:rsid w:val="00F76C88"/>
    <w:rPr>
      <w:sz w:val="24"/>
      <w:szCs w:val="24"/>
    </w:rPr>
  </w:style>
  <w:style w:type="paragraph" w:styleId="af8">
    <w:name w:val="Balloon Text"/>
    <w:basedOn w:val="a2"/>
    <w:link w:val="af9"/>
    <w:rsid w:val="00D33805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3"/>
    <w:link w:val="af8"/>
    <w:rsid w:val="00D33805"/>
    <w:rPr>
      <w:rFonts w:ascii="Tahoma" w:hAnsi="Tahoma" w:cs="Tahoma"/>
      <w:sz w:val="16"/>
      <w:szCs w:val="16"/>
    </w:rPr>
  </w:style>
  <w:style w:type="character" w:customStyle="1" w:styleId="11">
    <w:name w:val="Заголовок 1 Знак"/>
    <w:basedOn w:val="a3"/>
    <w:link w:val="10"/>
    <w:rsid w:val="00FB46CA"/>
    <w:rPr>
      <w:rFonts w:ascii="Arial" w:hAnsi="Arial" w:cs="Arial"/>
      <w:b/>
      <w:bCs/>
      <w:kern w:val="32"/>
      <w:sz w:val="32"/>
      <w:szCs w:val="32"/>
    </w:rPr>
  </w:style>
  <w:style w:type="paragraph" w:customStyle="1" w:styleId="afa">
    <w:name w:val="Знак"/>
    <w:basedOn w:val="a2"/>
    <w:rsid w:val="00186CFC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fb">
    <w:name w:val="Знак"/>
    <w:basedOn w:val="a2"/>
    <w:rsid w:val="0022715E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CE5402"/>
    <w:pPr>
      <w:widowControl w:val="0"/>
      <w:autoSpaceDE w:val="0"/>
      <w:autoSpaceDN w:val="0"/>
      <w:adjustRightInd w:val="0"/>
    </w:pPr>
    <w:rPr>
      <w:rFonts w:ascii="Courier New" w:eastAsiaTheme="minorEastAsia" w:hAnsi="Courier New" w:cs="Courier New"/>
    </w:rPr>
  </w:style>
  <w:style w:type="character" w:styleId="afc">
    <w:name w:val="Hyperlink"/>
    <w:basedOn w:val="a3"/>
    <w:rsid w:val="00877F84"/>
    <w:rPr>
      <w:color w:val="0000FF" w:themeColor="hyperlink"/>
      <w:u w:val="single"/>
    </w:rPr>
  </w:style>
  <w:style w:type="character" w:customStyle="1" w:styleId="FontStyle39">
    <w:name w:val="Font Style39"/>
    <w:basedOn w:val="a3"/>
    <w:uiPriority w:val="99"/>
    <w:rsid w:val="004D1A3E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2"/>
    <w:uiPriority w:val="99"/>
    <w:rsid w:val="004D1A3E"/>
    <w:pPr>
      <w:widowControl w:val="0"/>
      <w:autoSpaceDE w:val="0"/>
      <w:autoSpaceDN w:val="0"/>
      <w:adjustRightInd w:val="0"/>
      <w:spacing w:line="276" w:lineRule="exact"/>
      <w:jc w:val="both"/>
    </w:pPr>
    <w:rPr>
      <w:rFonts w:ascii="Courier New" w:hAnsi="Courier New" w:cs="Courier New"/>
    </w:rPr>
  </w:style>
  <w:style w:type="paragraph" w:customStyle="1" w:styleId="Style14">
    <w:name w:val="Style14"/>
    <w:basedOn w:val="a2"/>
    <w:uiPriority w:val="99"/>
    <w:rsid w:val="004D1A3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fd">
    <w:name w:val="No Spacing"/>
    <w:uiPriority w:val="1"/>
    <w:qFormat/>
    <w:rsid w:val="009074DF"/>
    <w:pPr>
      <w:widowControl w:val="0"/>
      <w:autoSpaceDE w:val="0"/>
      <w:autoSpaceDN w:val="0"/>
      <w:adjustRightInd w:val="0"/>
      <w:ind w:firstLine="720"/>
      <w:jc w:val="both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C57DD-CB5A-47F0-91C6-794CC38B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10</Pages>
  <Words>2243</Words>
  <Characters>16856</Characters>
  <Application>Microsoft Office Word</Application>
  <DocSecurity>0</DocSecurity>
  <Lines>140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УСЛУГ</vt:lpstr>
    </vt:vector>
  </TitlesOfParts>
  <Company>les</Company>
  <LinksUpToDate>false</LinksUpToDate>
  <CharactersWithSpaces>19061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ОКАЗАНИЯ УСЛУГ</dc:title>
  <dc:subject/>
  <dc:creator>urist</dc:creator>
  <cp:keywords/>
  <dc:description/>
  <cp:lastModifiedBy>eshmidt</cp:lastModifiedBy>
  <cp:revision>12</cp:revision>
  <cp:lastPrinted>2014-12-15T08:10:00Z</cp:lastPrinted>
  <dcterms:created xsi:type="dcterms:W3CDTF">2014-10-23T13:26:00Z</dcterms:created>
  <dcterms:modified xsi:type="dcterms:W3CDTF">2014-12-15T08:10:00Z</dcterms:modified>
</cp:coreProperties>
</file>