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0B08" w14:textId="5652294D" w:rsidR="0060066C" w:rsidRPr="0060066C" w:rsidRDefault="0060066C" w:rsidP="0060066C">
      <w:pPr>
        <w:widowControl/>
        <w:spacing w:before="100" w:beforeAutospacing="1" w:after="100" w:afterAutospacing="1"/>
        <w:jc w:val="center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"架构铁律"</w:t>
      </w:r>
    </w:p>
    <w:p w14:paraId="5936090C" w14:textId="77777777" w:rsidR="0060066C" w:rsidRPr="0060066C" w:rsidRDefault="0060066C" w:rsidP="0060066C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任何新增功能，在开始编码之前，都必须先回答三个问题：</w:t>
      </w:r>
    </w:p>
    <w:p w14:paraId="0905F4B8" w14:textId="77777777" w:rsidR="0060066C" w:rsidRPr="0060066C" w:rsidRDefault="0060066C" w:rsidP="0060066C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它属于哪个 Domain 对象？</w:t>
      </w:r>
      <w:r w:rsidRPr="0060066C">
        <w:rPr>
          <w:rFonts w:ascii="宋体" w:eastAsia="宋体" w:hAnsi="宋体" w:cs="宋体"/>
          <w:kern w:val="0"/>
          <w:sz w:val="24"/>
          <w:szCs w:val="24"/>
        </w:rPr>
        <w:t>（Scene、Playlist、Media、Workspace……）</w:t>
      </w:r>
    </w:p>
    <w:p w14:paraId="4489E4C6" w14:textId="77777777" w:rsidR="0060066C" w:rsidRPr="0060066C" w:rsidRDefault="0060066C" w:rsidP="0060066C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它属于哪个 Component 或 Service？</w:t>
      </w:r>
      <w:r w:rsidRPr="0060066C">
        <w:rPr>
          <w:rFonts w:ascii="宋体" w:eastAsia="宋体" w:hAnsi="宋体" w:cs="宋体"/>
          <w:kern w:val="0"/>
          <w:sz w:val="24"/>
          <w:szCs w:val="24"/>
        </w:rPr>
        <w:t>（Transform、Playback、History、Search……）</w:t>
      </w:r>
    </w:p>
    <w:p w14:paraId="791A6707" w14:textId="77777777" w:rsidR="0060066C" w:rsidRPr="0060066C" w:rsidRDefault="0060066C" w:rsidP="0060066C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它需要修改已有模块，还是应该新增模块？</w:t>
      </w:r>
    </w:p>
    <w:p w14:paraId="04EF755A" w14:textId="77777777" w:rsidR="0060066C" w:rsidRPr="0060066C" w:rsidRDefault="0060066C" w:rsidP="0060066C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如果一个新功能需要同时修改大量无关模块，就说明当前架构存在需要重构的地方，应优先优化架构，而不是继续堆叠功能。</w:t>
      </w:r>
    </w:p>
    <w:p w14:paraId="7175B04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我认为这一条比具体的类设计更重要，它能帮助整个项目在不断演进的过程中始终保持一致的工程风格。</w:t>
      </w:r>
    </w:p>
    <w:p w14:paraId="475C8404" w14:textId="7A622673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br/>
      </w:r>
      <w:r w:rsidRPr="0060066C">
        <w:rPr>
          <w:rFonts w:ascii="宋体" w:eastAsia="宋体" w:hAnsi="宋体" w:cs="宋体"/>
          <w:kern w:val="0"/>
          <w:sz w:val="24"/>
          <w:szCs w:val="24"/>
        </w:rPr>
        <w:t>这是我整理后的版本。我刻意采用了</w:t>
      </w:r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软件架构设计文档（Software Architecture Specification）的写法，而不是代码目录说明。它的目标是作为整个项目的</w:t>
      </w:r>
      <w:proofErr w:type="gramStart"/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最</w:t>
      </w:r>
      <w:proofErr w:type="gramEnd"/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高层设计总纲（Architecture Overview）</w:t>
      </w:r>
      <w:r w:rsidRPr="0060066C">
        <w:rPr>
          <w:rFonts w:ascii="宋体" w:eastAsia="宋体" w:hAnsi="宋体" w:cs="宋体"/>
          <w:kern w:val="0"/>
          <w:sz w:val="24"/>
          <w:szCs w:val="24"/>
        </w:rPr>
        <w:t>，以后任何功能开发都应该遵循它，而不是反过来修改它。</w:t>
      </w:r>
    </w:p>
    <w:p w14:paraId="43415B4E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3ED96F53">
          <v:rect id="_x0000_i1025" style="width:0;height:1.5pt" o:hralign="center" o:hrstd="t" o:hr="t" fillcolor="#a0a0a0" stroked="f"/>
        </w:pict>
      </w:r>
    </w:p>
    <w:p w14:paraId="3D588E9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Desktop Scene Engine</w:t>
      </w:r>
    </w:p>
    <w:p w14:paraId="0963D74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Software Architecture Specification (Architecture Overview)</w:t>
      </w:r>
    </w:p>
    <w:p w14:paraId="5645B79F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36909CFE">
          <v:rect id="_x0000_i1026" style="width:0;height:1.5pt" o:hralign="center" o:hrstd="t" o:hr="t" fillcolor="#a0a0a0" stroked="f"/>
        </w:pict>
      </w:r>
    </w:p>
    <w:p w14:paraId="4BA234E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1. Project Position（项目定位）</w:t>
      </w:r>
    </w:p>
    <w:p w14:paraId="28D3D86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Desktop Scene Engine 是一个面向 Windows 平台的</w:t>
      </w:r>
      <w:r w:rsidRPr="0060066C">
        <w:rPr>
          <w:rFonts w:ascii="宋体" w:eastAsia="宋体" w:hAnsi="宋体" w:cs="宋体"/>
          <w:b/>
          <w:bCs/>
          <w:kern w:val="0"/>
          <w:sz w:val="24"/>
          <w:szCs w:val="24"/>
        </w:rPr>
        <w:t>桌面场景引擎（Desktop Scene Engine）</w:t>
      </w:r>
      <w:r w:rsidRPr="0060066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221F5D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本项目不是传统意义上的壁纸软件，而是一个能够描述、编辑、管理、播放、存储桌面场景（Desktop Scene）的软件平台。</w:t>
      </w:r>
    </w:p>
    <w:p w14:paraId="4BE1B7D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项目设计目标：</w:t>
      </w:r>
    </w:p>
    <w:p w14:paraId="2D5762F1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高扩展性（Scalable）</w:t>
      </w:r>
    </w:p>
    <w:p w14:paraId="0C7B803C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高模块化（Modular）</w:t>
      </w:r>
    </w:p>
    <w:p w14:paraId="78F3389D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高解耦（Low Coupling）</w:t>
      </w:r>
    </w:p>
    <w:p w14:paraId="25CFCF6E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高内聚（High Cohesion）</w:t>
      </w:r>
    </w:p>
    <w:p w14:paraId="3055741F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数据驱动（Data Driven）</w:t>
      </w:r>
    </w:p>
    <w:p w14:paraId="595495D6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易维护（Maintainable）</w:t>
      </w:r>
    </w:p>
    <w:p w14:paraId="1D052503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易扩展（Extensible）</w:t>
      </w:r>
    </w:p>
    <w:p w14:paraId="696997A3" w14:textId="77777777" w:rsidR="0060066C" w:rsidRPr="0060066C" w:rsidRDefault="0060066C" w:rsidP="0060066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支持长期演进（Long-term Evolution）</w:t>
      </w:r>
    </w:p>
    <w:p w14:paraId="12EB473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未来新增任何功能，不应破坏既有架构。</w:t>
      </w:r>
    </w:p>
    <w:p w14:paraId="6718049C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64E38DF1">
          <v:rect id="_x0000_i1027" style="width:0;height:1.5pt" o:hralign="center" o:hrstd="t" o:hr="t" fillcolor="#a0a0a0" stroked="f"/>
        </w:pict>
      </w:r>
    </w:p>
    <w:p w14:paraId="1F75C9A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2. Core Design Philosophy（核心设计思想）</w:t>
      </w:r>
    </w:p>
    <w:p w14:paraId="04C53A7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整个系统遵循以下原则：</w:t>
      </w:r>
    </w:p>
    <w:p w14:paraId="1D60052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2.1 Data Driven</w:t>
      </w:r>
    </w:p>
    <w:p w14:paraId="07B2659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整个程序的真实状态全部由数据描述。</w:t>
      </w:r>
    </w:p>
    <w:p w14:paraId="61EF083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 不保存状态。</w:t>
      </w:r>
    </w:p>
    <w:p w14:paraId="2A1B546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UI 不保存状态。</w:t>
      </w:r>
    </w:p>
    <w:p w14:paraId="75823AF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Storage 不保存状态。</w:t>
      </w:r>
    </w:p>
    <w:p w14:paraId="201C715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真正的状态全部存放于 Domain 数据模型。</w:t>
      </w:r>
    </w:p>
    <w:p w14:paraId="7E33FFC5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08C9564F">
          <v:rect id="_x0000_i1028" style="width:0;height:1.5pt" o:hralign="center" o:hrstd="t" o:hr="t" fillcolor="#a0a0a0" stroked="f"/>
        </w:pict>
      </w:r>
    </w:p>
    <w:p w14:paraId="2BE8367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2.2 Scene First</w:t>
      </w:r>
    </w:p>
    <w:p w14:paraId="067EE7B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整个程序围绕 Scene 工作。</w:t>
      </w:r>
    </w:p>
    <w:p w14:paraId="4D8C724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不是围绕 Wallpaper。</w:t>
      </w:r>
    </w:p>
    <w:p w14:paraId="2009185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Scene 是整个桌面的抽象。</w:t>
      </w:r>
    </w:p>
    <w:p w14:paraId="17F76F7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Wallpaper 只是 Scene 中的一种资源。</w:t>
      </w:r>
    </w:p>
    <w:p w14:paraId="0A7BE201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F00BC90">
          <v:rect id="_x0000_i1029" style="width:0;height:1.5pt" o:hralign="center" o:hrstd="t" o:hr="t" fillcolor="#a0a0a0" stroked="f"/>
        </w:pict>
      </w:r>
    </w:p>
    <w:p w14:paraId="4D99F59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2.3 Component Based</w:t>
      </w:r>
    </w:p>
    <w:p w14:paraId="266E6DC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SceneObject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不直接拥有功能。</w:t>
      </w:r>
    </w:p>
    <w:p w14:paraId="75773F2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功能全部来自 Component。</w:t>
      </w:r>
    </w:p>
    <w:p w14:paraId="7ABF2B7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一个 </w:t>
      </w: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SceneObject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可以拥有多个 Component。</w:t>
      </w:r>
    </w:p>
    <w:p w14:paraId="12F33BC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184979D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ImageObject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5D4158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Transform</w:t>
      </w:r>
    </w:p>
    <w:p w14:paraId="444BCA5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Crop</w:t>
      </w:r>
    </w:p>
    <w:p w14:paraId="2A9F539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Metadata</w:t>
      </w:r>
    </w:p>
    <w:p w14:paraId="3D5585D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VideoObject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4FD653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Transform</w:t>
      </w:r>
    </w:p>
    <w:p w14:paraId="582111C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Crop</w:t>
      </w:r>
    </w:p>
    <w:p w14:paraId="07B4B40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Playback</w:t>
      </w:r>
    </w:p>
    <w:p w14:paraId="3A6A254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Audio</w:t>
      </w:r>
    </w:p>
    <w:p w14:paraId="15245D3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Metadata</w:t>
      </w:r>
    </w:p>
    <w:p w14:paraId="2F18298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以后新增功能优先增加 Component。</w:t>
      </w:r>
    </w:p>
    <w:p w14:paraId="4CFEA64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禁止不断增加 </w:t>
      </w: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SceneObject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成员。</w:t>
      </w:r>
    </w:p>
    <w:p w14:paraId="603E5B31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A4EAC11">
          <v:rect id="_x0000_i1030" style="width:0;height:1.5pt" o:hralign="center" o:hrstd="t" o:hr="t" fillcolor="#a0a0a0" stroked="f"/>
        </w:pict>
      </w:r>
    </w:p>
    <w:p w14:paraId="533D5FB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2.4 Interface First</w:t>
      </w:r>
    </w:p>
    <w:p w14:paraId="748E8F9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所有外部实现必须通过接口。</w:t>
      </w:r>
    </w:p>
    <w:p w14:paraId="1C270A4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20C1A2F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IStorage</w:t>
      </w:r>
      <w:proofErr w:type="spellEnd"/>
    </w:p>
    <w:p w14:paraId="3F9532B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IMediaDecoder</w:t>
      </w:r>
      <w:proofErr w:type="spellEnd"/>
    </w:p>
    <w:p w14:paraId="59C7B30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IRenderer</w:t>
      </w:r>
      <w:proofErr w:type="spellEnd"/>
    </w:p>
    <w:p w14:paraId="5D2B185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IAudioDevice</w:t>
      </w:r>
      <w:proofErr w:type="spellEnd"/>
    </w:p>
    <w:p w14:paraId="595269F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禁止直接依赖具体实现。</w:t>
      </w:r>
    </w:p>
    <w:p w14:paraId="49B751AA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72BD427">
          <v:rect id="_x0000_i1031" style="width:0;height:1.5pt" o:hralign="center" o:hrstd="t" o:hr="t" fillcolor="#a0a0a0" stroked="f"/>
        </w:pict>
      </w:r>
    </w:p>
    <w:p w14:paraId="18C4BE0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2.5 Event Driven</w:t>
      </w:r>
    </w:p>
    <w:p w14:paraId="4EBBC3A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模块之间禁止直接通信。</w:t>
      </w:r>
    </w:p>
    <w:p w14:paraId="144DA9B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模块通过 </w:t>
      </w: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EventBus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进行事件通信。</w:t>
      </w:r>
    </w:p>
    <w:p w14:paraId="0274DFB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8B6801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VolumeChanged</w:t>
      </w:r>
      <w:proofErr w:type="spellEnd"/>
    </w:p>
    <w:p w14:paraId="6C5BBBD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SceneLoaded</w:t>
      </w:r>
      <w:proofErr w:type="spellEnd"/>
    </w:p>
    <w:p w14:paraId="1641B8F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MediaFinished</w:t>
      </w:r>
      <w:proofErr w:type="spellEnd"/>
    </w:p>
    <w:p w14:paraId="7260B20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PlaylistChanged</w:t>
      </w:r>
      <w:proofErr w:type="spellEnd"/>
    </w:p>
    <w:p w14:paraId="029A33B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ObjectSelected</w:t>
      </w:r>
      <w:proofErr w:type="spellEnd"/>
    </w:p>
    <w:p w14:paraId="70BE116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 监听事件。</w:t>
      </w:r>
    </w:p>
    <w:p w14:paraId="46AE58D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Storage 监听事件。</w:t>
      </w:r>
    </w:p>
    <w:p w14:paraId="2991FD8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UI 监听事件。</w:t>
      </w:r>
    </w:p>
    <w:p w14:paraId="60B8E9D4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7776BD0C">
          <v:rect id="_x0000_i1032" style="width:0;height:1.5pt" o:hralign="center" o:hrstd="t" o:hr="t" fillcolor="#a0a0a0" stroked="f"/>
        </w:pict>
      </w:r>
    </w:p>
    <w:p w14:paraId="30EF618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2.6 Single Responsibility</w:t>
      </w:r>
    </w:p>
    <w:p w14:paraId="6A7D470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每一个模块只能负责一件事情。</w:t>
      </w:r>
    </w:p>
    <w:p w14:paraId="631A4F8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Renderer：</w:t>
      </w:r>
    </w:p>
    <w:p w14:paraId="0369B72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只负责绘制。</w:t>
      </w:r>
    </w:p>
    <w:p w14:paraId="09A4F79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Playback：</w:t>
      </w:r>
    </w:p>
    <w:p w14:paraId="18BC19B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只负责播放。</w:t>
      </w:r>
    </w:p>
    <w:p w14:paraId="0332D5C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Storage：</w:t>
      </w:r>
    </w:p>
    <w:p w14:paraId="5040D0E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只负责保存。</w:t>
      </w:r>
    </w:p>
    <w:p w14:paraId="619BB11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Audio：</w:t>
      </w:r>
    </w:p>
    <w:p w14:paraId="2CE5E1E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只负责音频。</w:t>
      </w:r>
    </w:p>
    <w:p w14:paraId="0A17276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任何模块不得承担多个职责。</w:t>
      </w:r>
    </w:p>
    <w:p w14:paraId="354EF913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213F703E">
          <v:rect id="_x0000_i1033" style="width:0;height:1.5pt" o:hralign="center" o:hrstd="t" o:hr="t" fillcolor="#a0a0a0" stroked="f"/>
        </w:pict>
      </w:r>
    </w:p>
    <w:p w14:paraId="31B62E4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3. Architecture Layer（架构层次）</w:t>
      </w:r>
    </w:p>
    <w:p w14:paraId="35198A7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整个系统采用四层架构。</w:t>
      </w:r>
    </w:p>
    <w:p w14:paraId="2FE1038B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Application</w:t>
      </w:r>
    </w:p>
    <w:p w14:paraId="6651B3F3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7163EA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41304C4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AA973C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Domain</w:t>
      </w:r>
    </w:p>
    <w:p w14:paraId="7378D64D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C22B53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D0509F6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5BF11D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Services</w:t>
      </w:r>
    </w:p>
    <w:p w14:paraId="133DE212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167BAB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19332A1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0A065C" w14:textId="77777777" w:rsidR="0060066C" w:rsidRPr="0060066C" w:rsidRDefault="0060066C" w:rsidP="006006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Infrastructure</w:t>
      </w:r>
    </w:p>
    <w:p w14:paraId="46A2AFEB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19C1D02B">
          <v:rect id="_x0000_i1034" style="width:0;height:1.5pt" o:hralign="center" o:hrstd="t" o:hr="t" fillcolor="#a0a0a0" stroked="f"/>
        </w:pict>
      </w:r>
    </w:p>
    <w:p w14:paraId="6A43A28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3.1 Application</w:t>
      </w:r>
    </w:p>
    <w:p w14:paraId="3FC0402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程序入口。</w:t>
      </w:r>
    </w:p>
    <w:p w14:paraId="4D693FA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59BCBC3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生命周期管理</w:t>
      </w:r>
    </w:p>
    <w:p w14:paraId="388C96A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初始化</w:t>
      </w:r>
    </w:p>
    <w:p w14:paraId="047CE30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关闭</w:t>
      </w:r>
    </w:p>
    <w:p w14:paraId="461F6E1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消息循环</w:t>
      </w:r>
    </w:p>
    <w:p w14:paraId="3ED0738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模块初始化</w:t>
      </w:r>
    </w:p>
    <w:p w14:paraId="5DECDAD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模块销毁</w:t>
      </w:r>
    </w:p>
    <w:p w14:paraId="6294009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禁止出现业务逻辑。</w:t>
      </w:r>
    </w:p>
    <w:p w14:paraId="62E740D9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3B5BCCB3">
          <v:rect id="_x0000_i1035" style="width:0;height:1.5pt" o:hralign="center" o:hrstd="t" o:hr="t" fillcolor="#a0a0a0" stroked="f"/>
        </w:pict>
      </w:r>
    </w:p>
    <w:p w14:paraId="5CAFB42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3.2 Domain</w:t>
      </w:r>
    </w:p>
    <w:p w14:paraId="5B9FF90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整个程序</w:t>
      </w:r>
      <w:proofErr w:type="gramStart"/>
      <w:r w:rsidRPr="0060066C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60066C">
        <w:rPr>
          <w:rFonts w:ascii="宋体" w:eastAsia="宋体" w:hAnsi="宋体" w:cs="宋体"/>
          <w:kern w:val="0"/>
          <w:sz w:val="24"/>
          <w:szCs w:val="24"/>
        </w:rPr>
        <w:t>核心。</w:t>
      </w:r>
    </w:p>
    <w:p w14:paraId="2321D48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这里全部是：</w:t>
      </w:r>
    </w:p>
    <w:p w14:paraId="63E39F2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纯数据模型。</w:t>
      </w:r>
    </w:p>
    <w:p w14:paraId="2E5D800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不依赖：</w:t>
      </w:r>
    </w:p>
    <w:p w14:paraId="54052C6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WinAPI</w:t>
      </w:r>
      <w:proofErr w:type="spellEnd"/>
    </w:p>
    <w:p w14:paraId="6584B35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Qt</w:t>
      </w:r>
    </w:p>
    <w:p w14:paraId="2EE2227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FFmpeg</w:t>
      </w:r>
      <w:proofErr w:type="spellEnd"/>
    </w:p>
    <w:p w14:paraId="34504E9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07E32B1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SQLite</w:t>
      </w:r>
    </w:p>
    <w:p w14:paraId="30F96C2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MySQL</w:t>
      </w:r>
    </w:p>
    <w:p w14:paraId="6BB6B04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任何第三方库。</w:t>
      </w:r>
    </w:p>
    <w:p w14:paraId="5A94FEF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这里只允许：</w:t>
      </w:r>
    </w:p>
    <w:p w14:paraId="210610B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标准 C++。</w:t>
      </w:r>
    </w:p>
    <w:p w14:paraId="00BB0A4E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BC8C904">
          <v:rect id="_x0000_i1036" style="width:0;height:1.5pt" o:hralign="center" o:hrstd="t" o:hr="t" fillcolor="#a0a0a0" stroked="f"/>
        </w:pict>
      </w:r>
    </w:p>
    <w:p w14:paraId="2287081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3.3 Services</w:t>
      </w:r>
    </w:p>
    <w:p w14:paraId="314D0A5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实现业务逻辑。</w:t>
      </w:r>
    </w:p>
    <w:p w14:paraId="7393216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E757AE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播放</w:t>
      </w:r>
    </w:p>
    <w:p w14:paraId="2BF878D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收藏</w:t>
      </w:r>
    </w:p>
    <w:p w14:paraId="764074E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轮播</w:t>
      </w:r>
    </w:p>
    <w:p w14:paraId="21D1562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切换</w:t>
      </w:r>
    </w:p>
    <w:p w14:paraId="76E2CB7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恢复</w:t>
      </w:r>
    </w:p>
    <w:p w14:paraId="75A38D8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导入</w:t>
      </w:r>
    </w:p>
    <w:p w14:paraId="1E789DF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导出</w:t>
      </w:r>
    </w:p>
    <w:p w14:paraId="1450588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排序</w:t>
      </w:r>
    </w:p>
    <w:p w14:paraId="696035E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随机</w:t>
      </w:r>
    </w:p>
    <w:p w14:paraId="2B011ED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这里只处理业务。</w:t>
      </w:r>
    </w:p>
    <w:p w14:paraId="6507CC0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不负责绘制。</w:t>
      </w:r>
    </w:p>
    <w:p w14:paraId="772A3646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70D47E0F">
          <v:rect id="_x0000_i1037" style="width:0;height:1.5pt" o:hralign="center" o:hrstd="t" o:hr="t" fillcolor="#a0a0a0" stroked="f"/>
        </w:pict>
      </w:r>
    </w:p>
    <w:p w14:paraId="29711B8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3.4 Infrastructure</w:t>
      </w:r>
    </w:p>
    <w:p w14:paraId="733B07C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负责具体实现。</w:t>
      </w:r>
    </w:p>
    <w:p w14:paraId="3AA72EE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ABFD97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</w:t>
      </w:r>
    </w:p>
    <w:p w14:paraId="6D0794B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FFmpeg</w:t>
      </w:r>
      <w:proofErr w:type="spellEnd"/>
    </w:p>
    <w:p w14:paraId="56E1C19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Qt</w:t>
      </w:r>
    </w:p>
    <w:p w14:paraId="2DCCC13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231CD1B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SQLite</w:t>
      </w:r>
    </w:p>
    <w:p w14:paraId="23A5391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MySQL</w:t>
      </w:r>
    </w:p>
    <w:p w14:paraId="148AD26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Windows API</w:t>
      </w:r>
    </w:p>
    <w:p w14:paraId="2CB6D77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DirectX</w:t>
      </w:r>
    </w:p>
    <w:p w14:paraId="7D73E6F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文件系统</w:t>
      </w:r>
    </w:p>
    <w:p w14:paraId="62704E3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网络</w:t>
      </w:r>
    </w:p>
    <w:p w14:paraId="0974C47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日志</w:t>
      </w:r>
    </w:p>
    <w:p w14:paraId="5FA2873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插件</w:t>
      </w:r>
    </w:p>
    <w:p w14:paraId="792AFFD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这里只负责实现。</w:t>
      </w:r>
    </w:p>
    <w:p w14:paraId="01A6667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不保存业务逻辑。</w:t>
      </w:r>
    </w:p>
    <w:p w14:paraId="67B52736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22F4FCF6">
          <v:rect id="_x0000_i1038" style="width:0;height:1.5pt" o:hralign="center" o:hrstd="t" o:hr="t" fillcolor="#a0a0a0" stroked="f"/>
        </w:pict>
      </w:r>
    </w:p>
    <w:p w14:paraId="2BAE2FD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4. Domain Model（核心数据模型）</w:t>
      </w:r>
    </w:p>
    <w:p w14:paraId="546F102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整个系统所有状态由以下对象描述。</w:t>
      </w:r>
    </w:p>
    <w:p w14:paraId="43CB33A2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2B99386B">
          <v:rect id="_x0000_i1039" style="width:0;height:1.5pt" o:hralign="center" o:hrstd="t" o:hr="t" fillcolor="#a0a0a0" stroked="f"/>
        </w:pict>
      </w:r>
    </w:p>
    <w:p w14:paraId="65889FA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Project</w:t>
      </w:r>
    </w:p>
    <w:p w14:paraId="456270C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表示一个完整工程。</w:t>
      </w:r>
    </w:p>
    <w:p w14:paraId="6C8EA18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包含：</w:t>
      </w:r>
    </w:p>
    <w:p w14:paraId="36D8445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Workspace</w:t>
      </w:r>
    </w:p>
    <w:p w14:paraId="21C368C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Library</w:t>
      </w:r>
    </w:p>
    <w:p w14:paraId="609818B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Playlists</w:t>
      </w:r>
    </w:p>
    <w:p w14:paraId="45FA51E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Scenes</w:t>
      </w:r>
    </w:p>
    <w:p w14:paraId="2F24975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Settings</w:t>
      </w:r>
    </w:p>
    <w:p w14:paraId="29CF5DB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Resources</w:t>
      </w:r>
    </w:p>
    <w:p w14:paraId="134C1A2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一个 Project 可以导入导出。</w:t>
      </w:r>
    </w:p>
    <w:p w14:paraId="6993A1EE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30162C8D">
          <v:rect id="_x0000_i1040" style="width:0;height:1.5pt" o:hralign="center" o:hrstd="t" o:hr="t" fillcolor="#a0a0a0" stroked="f"/>
        </w:pict>
      </w:r>
    </w:p>
    <w:p w14:paraId="5FB812E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Workspace</w:t>
      </w:r>
    </w:p>
    <w:p w14:paraId="33BA3A4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表示用户当前工作环境。</w:t>
      </w:r>
    </w:p>
    <w:p w14:paraId="0A599FA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2B4E09C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当前 Scene</w:t>
      </w:r>
    </w:p>
    <w:p w14:paraId="6BD90D4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当前播放位置</w:t>
      </w:r>
    </w:p>
    <w:p w14:paraId="00DF204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当前窗口布局</w:t>
      </w:r>
    </w:p>
    <w:p w14:paraId="0AE71D2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当前工具状态</w:t>
      </w:r>
    </w:p>
    <w:p w14:paraId="5F55A88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Workspace 可以恢复。</w:t>
      </w:r>
    </w:p>
    <w:p w14:paraId="742EF5BB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5DB7E23B">
          <v:rect id="_x0000_i1041" style="width:0;height:1.5pt" o:hralign="center" o:hrstd="t" o:hr="t" fillcolor="#a0a0a0" stroked="f"/>
        </w:pict>
      </w:r>
    </w:p>
    <w:p w14:paraId="4895EF6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Session</w:t>
      </w:r>
    </w:p>
    <w:p w14:paraId="3B0D648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运行时状态。</w:t>
      </w:r>
    </w:p>
    <w:p w14:paraId="0BD69EC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43953AC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播放到第几秒</w:t>
      </w:r>
    </w:p>
    <w:p w14:paraId="4EFD27B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当前播放索引</w:t>
      </w:r>
    </w:p>
    <w:p w14:paraId="60E919C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随机种子</w:t>
      </w:r>
    </w:p>
    <w:p w14:paraId="698FBF8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程序退出时自动保存。</w:t>
      </w:r>
    </w:p>
    <w:p w14:paraId="4AB2EFF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Session 不属于永久配置。</w:t>
      </w:r>
    </w:p>
    <w:p w14:paraId="4DAC955F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726ED66F">
          <v:rect id="_x0000_i1042" style="width:0;height:1.5pt" o:hralign="center" o:hrstd="t" o:hr="t" fillcolor="#a0a0a0" stroked="f"/>
        </w:pict>
      </w:r>
    </w:p>
    <w:p w14:paraId="70EB31A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Scene</w:t>
      </w:r>
    </w:p>
    <w:p w14:paraId="09DCD33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整个桌面的描述。</w:t>
      </w:r>
    </w:p>
    <w:p w14:paraId="779F04F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一个 Scene 包含：</w:t>
      </w:r>
    </w:p>
    <w:p w14:paraId="2A8F90B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Background</w:t>
      </w:r>
    </w:p>
    <w:p w14:paraId="60AE990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SceneObjects</w:t>
      </w:r>
      <w:proofErr w:type="spellEnd"/>
    </w:p>
    <w:p w14:paraId="2532CE9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SceneSettings</w:t>
      </w:r>
      <w:proofErr w:type="spellEnd"/>
    </w:p>
    <w:p w14:paraId="292C06D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 永远读取 Scene。</w:t>
      </w:r>
    </w:p>
    <w:p w14:paraId="190E4DDB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21255AD6">
          <v:rect id="_x0000_i1043" style="width:0;height:1.5pt" o:hralign="center" o:hrstd="t" o:hr="t" fillcolor="#a0a0a0" stroked="f"/>
        </w:pict>
      </w:r>
    </w:p>
    <w:p w14:paraId="54CD7A7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SceneObject</w:t>
      </w:r>
      <w:proofErr w:type="spellEnd"/>
    </w:p>
    <w:p w14:paraId="69DEF72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场景中的一个对象。</w:t>
      </w:r>
    </w:p>
    <w:p w14:paraId="29BC4C3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7C3B00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图片</w:t>
      </w:r>
    </w:p>
    <w:p w14:paraId="6945715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视频</w:t>
      </w:r>
    </w:p>
    <w:p w14:paraId="2819B3D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GIF</w:t>
      </w:r>
    </w:p>
    <w:p w14:paraId="7D149FB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以后：</w:t>
      </w:r>
    </w:p>
    <w:p w14:paraId="1B3FDED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文本</w:t>
      </w:r>
    </w:p>
    <w:p w14:paraId="7C5489C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天气</w:t>
      </w:r>
    </w:p>
    <w:p w14:paraId="5236E04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插件</w:t>
      </w:r>
    </w:p>
    <w:p w14:paraId="1E45D76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任何可显示对象。</w:t>
      </w:r>
    </w:p>
    <w:p w14:paraId="7864A62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SceneObject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本身没有具体功能。</w:t>
      </w:r>
    </w:p>
    <w:p w14:paraId="484771BF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311A769F">
          <v:rect id="_x0000_i1044" style="width:0;height:1.5pt" o:hralign="center" o:hrstd="t" o:hr="t" fillcolor="#a0a0a0" stroked="f"/>
        </w:pict>
      </w:r>
    </w:p>
    <w:p w14:paraId="77E39A2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Component</w:t>
      </w:r>
    </w:p>
    <w:p w14:paraId="719DCE5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SceneObject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的功能来源。</w:t>
      </w:r>
    </w:p>
    <w:p w14:paraId="4E01C95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59580B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TransformComponent</w:t>
      </w:r>
      <w:proofErr w:type="spellEnd"/>
    </w:p>
    <w:p w14:paraId="4378E21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CropComponent</w:t>
      </w:r>
      <w:proofErr w:type="spellEnd"/>
    </w:p>
    <w:p w14:paraId="0F85BFB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PlaybackComponent</w:t>
      </w:r>
      <w:proofErr w:type="spellEnd"/>
    </w:p>
    <w:p w14:paraId="19183D3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AudioComponent</w:t>
      </w:r>
      <w:proofErr w:type="spellEnd"/>
    </w:p>
    <w:p w14:paraId="51F09B1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MetadataComponent</w:t>
      </w:r>
      <w:proofErr w:type="spellEnd"/>
    </w:p>
    <w:p w14:paraId="167A280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EffectComponent</w:t>
      </w:r>
      <w:proofErr w:type="spellEnd"/>
    </w:p>
    <w:p w14:paraId="675E859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AnimationComponent</w:t>
      </w:r>
      <w:proofErr w:type="spellEnd"/>
    </w:p>
    <w:p w14:paraId="30388F2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Future Components</w:t>
      </w:r>
    </w:p>
    <w:p w14:paraId="04D9CBE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所有功能优先通过新增 Component 实现。</w:t>
      </w:r>
    </w:p>
    <w:p w14:paraId="3271125F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5F45720C">
          <v:rect id="_x0000_i1045" style="width:0;height:1.5pt" o:hralign="center" o:hrstd="t" o:hr="t" fillcolor="#a0a0a0" stroked="f"/>
        </w:pict>
      </w:r>
    </w:p>
    <w:p w14:paraId="36DAA71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Media</w:t>
      </w:r>
    </w:p>
    <w:p w14:paraId="7D4922B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媒体资源。</w:t>
      </w:r>
    </w:p>
    <w:p w14:paraId="79C61FB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40BADFA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图片</w:t>
      </w:r>
    </w:p>
    <w:p w14:paraId="5C24055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视频</w:t>
      </w:r>
    </w:p>
    <w:p w14:paraId="6CED4FA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GIF</w:t>
      </w:r>
    </w:p>
    <w:p w14:paraId="6716190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以后：</w:t>
      </w:r>
    </w:p>
    <w:p w14:paraId="55CB0D8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WebM</w:t>
      </w:r>
      <w:proofErr w:type="spellEnd"/>
    </w:p>
    <w:p w14:paraId="69D250F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网络流</w:t>
      </w:r>
    </w:p>
    <w:p w14:paraId="4479605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摄像头</w:t>
      </w:r>
    </w:p>
    <w:p w14:paraId="7F72859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Media 保存：</w:t>
      </w:r>
    </w:p>
    <w:p w14:paraId="677B8F0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UUID</w:t>
      </w:r>
    </w:p>
    <w:p w14:paraId="0A29E62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路径</w:t>
      </w:r>
    </w:p>
    <w:p w14:paraId="046FBA1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Hash</w:t>
      </w:r>
    </w:p>
    <w:p w14:paraId="4D41EBB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类型</w:t>
      </w:r>
    </w:p>
    <w:p w14:paraId="74FD185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分辨率</w:t>
      </w:r>
    </w:p>
    <w:p w14:paraId="2C9B65F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时长</w:t>
      </w:r>
    </w:p>
    <w:p w14:paraId="60A2D27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缩略图</w:t>
      </w:r>
    </w:p>
    <w:p w14:paraId="61724D5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标签</w:t>
      </w:r>
    </w:p>
    <w:p w14:paraId="790D0DF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收藏</w:t>
      </w:r>
    </w:p>
    <w:p w14:paraId="04DCB78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评分</w:t>
      </w:r>
    </w:p>
    <w:p w14:paraId="2278D1D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创建时间</w:t>
      </w:r>
    </w:p>
    <w:p w14:paraId="1017EAB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访问时间</w:t>
      </w:r>
    </w:p>
    <w:p w14:paraId="0095649A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063530B9">
          <v:rect id="_x0000_i1046" style="width:0;height:1.5pt" o:hralign="center" o:hrstd="t" o:hr="t" fillcolor="#a0a0a0" stroked="f"/>
        </w:pict>
      </w:r>
    </w:p>
    <w:p w14:paraId="7E4118C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Playlist</w:t>
      </w:r>
    </w:p>
    <w:p w14:paraId="2261347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媒体播放列表。</w:t>
      </w:r>
    </w:p>
    <w:p w14:paraId="0625621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一个 Playlist 保存：</w:t>
      </w:r>
    </w:p>
    <w:p w14:paraId="6331B99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UUID</w:t>
      </w:r>
    </w:p>
    <w:p w14:paraId="05A8D10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名称</w:t>
      </w:r>
    </w:p>
    <w:p w14:paraId="386711B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播放模式</w:t>
      </w:r>
    </w:p>
    <w:p w14:paraId="651E969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播放顺序</w:t>
      </w:r>
    </w:p>
    <w:p w14:paraId="61839F7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播放间隔</w:t>
      </w:r>
    </w:p>
    <w:p w14:paraId="1189105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背景</w:t>
      </w:r>
    </w:p>
    <w:p w14:paraId="524596D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Media Reference</w:t>
      </w:r>
    </w:p>
    <w:p w14:paraId="52B9059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Playlist 不保存真正媒体。</w:t>
      </w:r>
    </w:p>
    <w:p w14:paraId="1F17FD8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只保存引用。</w:t>
      </w:r>
    </w:p>
    <w:p w14:paraId="7666A438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19ACE12">
          <v:rect id="_x0000_i1047" style="width:0;height:1.5pt" o:hralign="center" o:hrstd="t" o:hr="t" fillcolor="#a0a0a0" stroked="f"/>
        </w:pict>
      </w:r>
    </w:p>
    <w:p w14:paraId="5AB6F9A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0066C">
        <w:rPr>
          <w:rFonts w:ascii="宋体" w:eastAsia="宋体" w:hAnsi="宋体" w:cs="宋体"/>
          <w:b/>
          <w:bCs/>
          <w:kern w:val="0"/>
          <w:sz w:val="36"/>
          <w:szCs w:val="36"/>
        </w:rPr>
        <w:t>Background</w:t>
      </w:r>
    </w:p>
    <w:p w14:paraId="389502B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Scene 的背景。</w:t>
      </w:r>
    </w:p>
    <w:p w14:paraId="479702E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0756FD2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纯色</w:t>
      </w:r>
    </w:p>
    <w:p w14:paraId="2F3ACBF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渐变</w:t>
      </w:r>
    </w:p>
    <w:p w14:paraId="7DAE78F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图片</w:t>
      </w:r>
    </w:p>
    <w:p w14:paraId="2962D60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视频（未来）</w:t>
      </w:r>
    </w:p>
    <w:p w14:paraId="4FBA673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Shader（未来）</w:t>
      </w:r>
    </w:p>
    <w:p w14:paraId="3D15C50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Background 属于 Scene。</w:t>
      </w:r>
    </w:p>
    <w:p w14:paraId="07346B8C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6AE07076">
          <v:rect id="_x0000_i1048" style="width:0;height:1.5pt" o:hralign="center" o:hrstd="t" o:hr="t" fillcolor="#a0a0a0" stroked="f"/>
        </w:pict>
      </w:r>
    </w:p>
    <w:p w14:paraId="010E90B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5. Object Component（对象组件）</w:t>
      </w:r>
    </w:p>
    <w:p w14:paraId="26D2481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建议默认组件：</w:t>
      </w:r>
    </w:p>
    <w:p w14:paraId="6C24A07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Transform</w:t>
      </w:r>
    </w:p>
    <w:p w14:paraId="542D52E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Crop</w:t>
      </w:r>
    </w:p>
    <w:p w14:paraId="69D263C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Playback</w:t>
      </w:r>
    </w:p>
    <w:p w14:paraId="474A866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Audio</w:t>
      </w:r>
    </w:p>
    <w:p w14:paraId="1114328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Metadata</w:t>
      </w:r>
    </w:p>
    <w:p w14:paraId="4EE4507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Effect</w:t>
      </w:r>
    </w:p>
    <w:p w14:paraId="27EEFD9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Animation</w:t>
      </w:r>
    </w:p>
    <w:p w14:paraId="1683F52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Visibility</w:t>
      </w:r>
    </w:p>
    <w:p w14:paraId="5F5FDA5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Lock</w:t>
      </w:r>
    </w:p>
    <w:p w14:paraId="7B471B6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Selection</w:t>
      </w:r>
    </w:p>
    <w:p w14:paraId="71F357A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以后允许继续扩展。</w:t>
      </w:r>
    </w:p>
    <w:p w14:paraId="1F764051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3F475C99">
          <v:rect id="_x0000_i1049" style="width:0;height:1.5pt" o:hralign="center" o:hrstd="t" o:hr="t" fillcolor="#a0a0a0" stroked="f"/>
        </w:pict>
      </w:r>
    </w:p>
    <w:p w14:paraId="168E222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6. Services（业务层）</w:t>
      </w:r>
    </w:p>
    <w:p w14:paraId="65C09A3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建议划分：</w:t>
      </w:r>
    </w:p>
    <w:p w14:paraId="28E81ED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SceneService</w:t>
      </w:r>
      <w:proofErr w:type="spellEnd"/>
    </w:p>
    <w:p w14:paraId="6BF4248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PlaylistService</w:t>
      </w:r>
      <w:proofErr w:type="spellEnd"/>
    </w:p>
    <w:p w14:paraId="102A23A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PlaybackService</w:t>
      </w:r>
      <w:proofErr w:type="spellEnd"/>
    </w:p>
    <w:p w14:paraId="3BA600E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MediaService</w:t>
      </w:r>
      <w:proofErr w:type="spellEnd"/>
    </w:p>
    <w:p w14:paraId="6A7D6BD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WorkspaceService</w:t>
      </w:r>
      <w:proofErr w:type="spellEnd"/>
    </w:p>
    <w:p w14:paraId="689F13B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ProjectService</w:t>
      </w:r>
      <w:proofErr w:type="spellEnd"/>
    </w:p>
    <w:p w14:paraId="39C4099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ImportExportService</w:t>
      </w:r>
      <w:proofErr w:type="spellEnd"/>
    </w:p>
    <w:p w14:paraId="30B0522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ThumbnailService</w:t>
      </w:r>
      <w:proofErr w:type="spellEnd"/>
    </w:p>
    <w:p w14:paraId="774C5E6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HistoryService</w:t>
      </w:r>
      <w:proofErr w:type="spellEnd"/>
    </w:p>
    <w:p w14:paraId="47CEBD7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FavoriteService</w:t>
      </w:r>
      <w:proofErr w:type="spellEnd"/>
    </w:p>
    <w:p w14:paraId="614801B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SearchService</w:t>
      </w:r>
      <w:proofErr w:type="spellEnd"/>
    </w:p>
    <w:p w14:paraId="2276576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TagService</w:t>
      </w:r>
      <w:proofErr w:type="spellEnd"/>
    </w:p>
    <w:p w14:paraId="3104757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所有业务逻辑全部放入 Service。</w:t>
      </w:r>
    </w:p>
    <w:p w14:paraId="131B4F0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 UI 实现业务。</w:t>
      </w:r>
    </w:p>
    <w:p w14:paraId="19B31ECD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2FB82BA1">
          <v:rect id="_x0000_i1050" style="width:0;height:1.5pt" o:hralign="center" o:hrstd="t" o:hr="t" fillcolor="#a0a0a0" stroked="f"/>
        </w:pict>
      </w:r>
    </w:p>
    <w:p w14:paraId="07B169D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7. Infrastructure（基础设施）</w:t>
      </w:r>
    </w:p>
    <w:p w14:paraId="3C369FB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建议模块：</w:t>
      </w:r>
    </w:p>
    <w:p w14:paraId="16993EC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</w:t>
      </w:r>
    </w:p>
    <w:p w14:paraId="100A9E0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Storage</w:t>
      </w:r>
    </w:p>
    <w:p w14:paraId="025D59C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Decoder</w:t>
      </w:r>
    </w:p>
    <w:p w14:paraId="524AA62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Audio Device</w:t>
      </w:r>
    </w:p>
    <w:p w14:paraId="14D3EA4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Window</w:t>
      </w:r>
    </w:p>
    <w:p w14:paraId="20CE74D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Config</w:t>
      </w:r>
    </w:p>
    <w:p w14:paraId="2B64280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Logger</w:t>
      </w:r>
    </w:p>
    <w:p w14:paraId="3C61686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Plugin</w:t>
      </w:r>
    </w:p>
    <w:p w14:paraId="7FEFA7B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Network（未来）</w:t>
      </w:r>
    </w:p>
    <w:p w14:paraId="2801DEF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File Watcher</w:t>
      </w:r>
    </w:p>
    <w:p w14:paraId="6AD3684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Cache</w:t>
      </w:r>
    </w:p>
    <w:p w14:paraId="4B54F8C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Thumbnail Generator</w:t>
      </w:r>
    </w:p>
    <w:p w14:paraId="15D91475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76E955B">
          <v:rect id="_x0000_i1051" style="width:0;height:1.5pt" o:hralign="center" o:hrstd="t" o:hr="t" fillcolor="#a0a0a0" stroked="f"/>
        </w:pict>
      </w:r>
    </w:p>
    <w:p w14:paraId="43F2936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Storage：</w:t>
      </w:r>
    </w:p>
    <w:p w14:paraId="4C0D105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建议采用接口：</w:t>
      </w:r>
    </w:p>
    <w:p w14:paraId="2C3979A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IStorage</w:t>
      </w:r>
      <w:proofErr w:type="spellEnd"/>
    </w:p>
    <w:p w14:paraId="33FBF80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466AC2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JsonStorage</w:t>
      </w:r>
      <w:proofErr w:type="spellEnd"/>
    </w:p>
    <w:p w14:paraId="51E8752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DE2DFC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SQLiteStorage</w:t>
      </w:r>
      <w:proofErr w:type="spellEnd"/>
    </w:p>
    <w:p w14:paraId="63AF151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EC886E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MySQLStorage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>（未来）</w:t>
      </w:r>
    </w:p>
    <w:p w14:paraId="7DECB95D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7864A40A">
          <v:rect id="_x0000_i1052" style="width:0;height:1.5pt" o:hralign="center" o:hrstd="t" o:hr="t" fillcolor="#a0a0a0" stroked="f"/>
        </w:pict>
      </w:r>
    </w:p>
    <w:p w14:paraId="7D90165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Decoder：</w:t>
      </w:r>
    </w:p>
    <w:p w14:paraId="1BB748C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建议：</w:t>
      </w:r>
    </w:p>
    <w:p w14:paraId="6170B7E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IMediaDecoder</w:t>
      </w:r>
      <w:proofErr w:type="spellEnd"/>
    </w:p>
    <w:p w14:paraId="3C4C64E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9C6A92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ImageDecoder</w:t>
      </w:r>
      <w:proofErr w:type="spellEnd"/>
    </w:p>
    <w:p w14:paraId="355558A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637AE3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GifDecoder</w:t>
      </w:r>
      <w:proofErr w:type="spellEnd"/>
    </w:p>
    <w:p w14:paraId="4122D41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02E351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FFmpegDecoder</w:t>
      </w:r>
      <w:proofErr w:type="spellEnd"/>
    </w:p>
    <w:p w14:paraId="37B8886E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7F6079F">
          <v:rect id="_x0000_i1053" style="width:0;height:1.5pt" o:hralign="center" o:hrstd="t" o:hr="t" fillcolor="#a0a0a0" stroked="f"/>
        </w:pict>
      </w:r>
    </w:p>
    <w:p w14:paraId="3D56B73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Renderer：</w:t>
      </w:r>
    </w:p>
    <w:p w14:paraId="42BF3E8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建议：</w:t>
      </w:r>
    </w:p>
    <w:p w14:paraId="3DCE857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IRenderer</w:t>
      </w:r>
      <w:proofErr w:type="spellEnd"/>
    </w:p>
    <w:p w14:paraId="36E286C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B58B59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DirectXRenderer</w:t>
      </w:r>
      <w:proofErr w:type="spellEnd"/>
    </w:p>
    <w:p w14:paraId="053B380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BE113A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OpenGLRenderer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>（未来）</w:t>
      </w:r>
    </w:p>
    <w:p w14:paraId="14BC90FE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48F3F7F">
          <v:rect id="_x0000_i1054" style="width:0;height:1.5pt" o:hralign="center" o:hrstd="t" o:hr="t" fillcolor="#a0a0a0" stroked="f"/>
        </w:pict>
      </w:r>
    </w:p>
    <w:p w14:paraId="21131C2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8. Resource Management（资源管理）</w:t>
      </w:r>
    </w:p>
    <w:p w14:paraId="752B6FE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所有媒体统一管理。</w:t>
      </w:r>
    </w:p>
    <w:p w14:paraId="1E72226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资源使用 UUID。</w:t>
      </w:r>
    </w:p>
    <w:p w14:paraId="1B9DB52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禁止直接依赖文件路径。</w:t>
      </w:r>
    </w:p>
    <w:p w14:paraId="0C3AC7A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保存：</w:t>
      </w:r>
    </w:p>
    <w:p w14:paraId="4609ED2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Path</w:t>
      </w:r>
    </w:p>
    <w:p w14:paraId="05DC578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Hash</w:t>
      </w:r>
    </w:p>
    <w:p w14:paraId="71158AE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Last Modified</w:t>
      </w:r>
    </w:p>
    <w:p w14:paraId="627EFC7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File Size</w:t>
      </w:r>
    </w:p>
    <w:p w14:paraId="3CA72ED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方便未来自动修复路径。</w:t>
      </w:r>
    </w:p>
    <w:p w14:paraId="74BC4232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683B1B8">
          <v:rect id="_x0000_i1055" style="width:0;height:1.5pt" o:hralign="center" o:hrstd="t" o:hr="t" fillcolor="#a0a0a0" stroked="f"/>
        </w:pict>
      </w:r>
    </w:p>
    <w:p w14:paraId="7544676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9. Data Storage（数据存储）</w:t>
      </w:r>
    </w:p>
    <w:p w14:paraId="5C40DD1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建议：</w:t>
      </w:r>
    </w:p>
    <w:p w14:paraId="3F6FD95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Project/</w:t>
      </w:r>
    </w:p>
    <w:p w14:paraId="40F1815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Scene/</w:t>
      </w:r>
    </w:p>
    <w:p w14:paraId="0BFCFE2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Playlist/</w:t>
      </w:r>
    </w:p>
    <w:p w14:paraId="03AE82C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Library/</w:t>
      </w:r>
    </w:p>
    <w:p w14:paraId="58DAA0C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Config/</w:t>
      </w:r>
    </w:p>
    <w:p w14:paraId="5657698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Session/</w:t>
      </w:r>
    </w:p>
    <w:p w14:paraId="7279564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Cache/</w:t>
      </w:r>
    </w:p>
    <w:p w14:paraId="33F0F9D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所有数据采用独立文件。</w:t>
      </w:r>
    </w:p>
    <w:p w14:paraId="3EAE026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禁止一个超大 JSON。</w:t>
      </w:r>
    </w:p>
    <w:p w14:paraId="349FEE7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 JSON 必须带：</w:t>
      </w:r>
    </w:p>
    <w:p w14:paraId="768BD6B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6DB83C7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Type</w:t>
      </w:r>
    </w:p>
    <w:p w14:paraId="4FF5485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UUID</w:t>
      </w:r>
    </w:p>
    <w:p w14:paraId="0FE650F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便于未来升级。</w:t>
      </w:r>
    </w:p>
    <w:p w14:paraId="11BBB44C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4545BDBB">
          <v:rect id="_x0000_i1056" style="width:0;height:1.5pt" o:hralign="center" o:hrstd="t" o:hr="t" fillcolor="#a0a0a0" stroked="f"/>
        </w:pict>
      </w:r>
    </w:p>
    <w:p w14:paraId="6900886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10. Event System（事件系统）</w:t>
      </w:r>
    </w:p>
    <w:p w14:paraId="547E75A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所有模块通信统一通过 </w:t>
      </w: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EventBus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2740FB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建议事件：</w:t>
      </w:r>
    </w:p>
    <w:p w14:paraId="098A972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ProjectLoaded</w:t>
      </w:r>
      <w:proofErr w:type="spellEnd"/>
    </w:p>
    <w:p w14:paraId="24D4655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SceneLoaded</w:t>
      </w:r>
      <w:proofErr w:type="spellEnd"/>
    </w:p>
    <w:p w14:paraId="034095B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SceneSaved</w:t>
      </w:r>
      <w:proofErr w:type="spellEnd"/>
    </w:p>
    <w:p w14:paraId="5FBC88E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PlaylistChanged</w:t>
      </w:r>
      <w:proofErr w:type="spellEnd"/>
    </w:p>
    <w:p w14:paraId="5EDC4C8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MediaLoaded</w:t>
      </w:r>
      <w:proofErr w:type="spellEnd"/>
    </w:p>
    <w:p w14:paraId="44709C4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MediaRemoved</w:t>
      </w:r>
      <w:proofErr w:type="spellEnd"/>
    </w:p>
    <w:p w14:paraId="2F28235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MediaFinished</w:t>
      </w:r>
      <w:proofErr w:type="spellEnd"/>
    </w:p>
    <w:p w14:paraId="31E0886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ObjectSelected</w:t>
      </w:r>
      <w:proofErr w:type="spellEnd"/>
    </w:p>
    <w:p w14:paraId="0DDD184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ObjectMoved</w:t>
      </w:r>
      <w:proofErr w:type="spellEnd"/>
    </w:p>
    <w:p w14:paraId="75F84AB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ObjectScaled</w:t>
      </w:r>
      <w:proofErr w:type="spellEnd"/>
    </w:p>
    <w:p w14:paraId="5157CEF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ObjectDeleted</w:t>
      </w:r>
      <w:proofErr w:type="spellEnd"/>
    </w:p>
    <w:p w14:paraId="30AB83E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VolumeChanged</w:t>
      </w:r>
      <w:proofErr w:type="spellEnd"/>
    </w:p>
    <w:p w14:paraId="3EF08BF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SettingsChanged</w:t>
      </w:r>
      <w:proofErr w:type="spellEnd"/>
    </w:p>
    <w:p w14:paraId="2D36420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RendererReload</w:t>
      </w:r>
      <w:proofErr w:type="spellEnd"/>
    </w:p>
    <w:p w14:paraId="15908C7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CacheUpdated</w:t>
      </w:r>
      <w:proofErr w:type="spellEnd"/>
    </w:p>
    <w:p w14:paraId="656A9836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1F8C7944">
          <v:rect id="_x0000_i1057" style="width:0;height:1.5pt" o:hralign="center" o:hrstd="t" o:hr="t" fillcolor="#a0a0a0" stroked="f"/>
        </w:pict>
      </w:r>
    </w:p>
    <w:p w14:paraId="455E32A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11. Plugin System（插件系统）</w:t>
      </w:r>
    </w:p>
    <w:p w14:paraId="49CACF4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预留插件接口。</w:t>
      </w:r>
    </w:p>
    <w:p w14:paraId="047E5B4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未来支持：</w:t>
      </w:r>
    </w:p>
    <w:p w14:paraId="7E80FBD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天气</w:t>
      </w:r>
    </w:p>
    <w:p w14:paraId="3549B49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RSS</w:t>
      </w:r>
    </w:p>
    <w:p w14:paraId="67A267F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歌词</w:t>
      </w:r>
    </w:p>
    <w:p w14:paraId="5C7B376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时钟</w:t>
      </w:r>
    </w:p>
    <w:p w14:paraId="7E09985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壁纸下载</w:t>
      </w:r>
    </w:p>
    <w:p w14:paraId="5125988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AI</w:t>
      </w:r>
    </w:p>
    <w:p w14:paraId="2A59F80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所有插件只能通过 Plugin API。</w:t>
      </w:r>
    </w:p>
    <w:p w14:paraId="588CA46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禁止直接访问内部模块。</w:t>
      </w:r>
    </w:p>
    <w:p w14:paraId="268B8298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6B14E05F">
          <v:rect id="_x0000_i1058" style="width:0;height:1.5pt" o:hralign="center" o:hrstd="t" o:hr="t" fillcolor="#a0a0a0" stroked="f"/>
        </w:pict>
      </w:r>
    </w:p>
    <w:p w14:paraId="511DDB2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12. Rendering Pipeline（渲染流水线）</w:t>
      </w:r>
    </w:p>
    <w:p w14:paraId="016C7FF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统一流程：</w:t>
      </w:r>
    </w:p>
    <w:p w14:paraId="3A77088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Media</w:t>
      </w:r>
    </w:p>
    <w:p w14:paraId="038F8B1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4D811C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Decoder</w:t>
      </w:r>
    </w:p>
    <w:p w14:paraId="602ED50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FAEA62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Frame</w:t>
      </w:r>
    </w:p>
    <w:p w14:paraId="6A28629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A5ACE4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Crop</w:t>
      </w:r>
    </w:p>
    <w:p w14:paraId="78A7BBE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5E0656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Transform</w:t>
      </w:r>
    </w:p>
    <w:p w14:paraId="1C9F348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2AFE30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Effect</w:t>
      </w:r>
    </w:p>
    <w:p w14:paraId="50A593A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B1D6CA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Canvas</w:t>
      </w:r>
    </w:p>
    <w:p w14:paraId="32DDB1A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DF5716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</w:t>
      </w:r>
    </w:p>
    <w:p w14:paraId="4C0BF0B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↓</w:t>
      </w:r>
    </w:p>
    <w:p w14:paraId="011F02E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Desktop</w:t>
      </w:r>
    </w:p>
    <w:p w14:paraId="1DBE86D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 永远不处理业务。</w:t>
      </w:r>
    </w:p>
    <w:p w14:paraId="3147F825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1AF07EF8">
          <v:rect id="_x0000_i1059" style="width:0;height:1.5pt" o:hralign="center" o:hrstd="t" o:hr="t" fillcolor="#a0a0a0" stroked="f"/>
        </w:pict>
      </w:r>
    </w:p>
    <w:p w14:paraId="3107631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13. Playback Pipeline（播放流水线）</w:t>
      </w:r>
    </w:p>
    <w:p w14:paraId="0371620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Playlist</w:t>
      </w:r>
    </w:p>
    <w:p w14:paraId="2FCA819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6DB6F2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Scheduler</w:t>
      </w:r>
    </w:p>
    <w:p w14:paraId="2B43870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89F78D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Playback</w:t>
      </w:r>
    </w:p>
    <w:p w14:paraId="78EC6E4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15017A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Frame Provider</w:t>
      </w:r>
    </w:p>
    <w:p w14:paraId="18A8246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58A63B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</w:t>
      </w:r>
    </w:p>
    <w:p w14:paraId="2920D99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播放逻辑独立。</w:t>
      </w:r>
    </w:p>
    <w:p w14:paraId="6C4976A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Renderer 不负责播放。</w:t>
      </w:r>
    </w:p>
    <w:p w14:paraId="595B142E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1743BDA6">
          <v:rect id="_x0000_i1060" style="width:0;height:1.5pt" o:hralign="center" o:hrstd="t" o:hr="t" fillcolor="#a0a0a0" stroked="f"/>
        </w:pict>
      </w:r>
    </w:p>
    <w:p w14:paraId="1622054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14. Coding Principles（编码原则）</w:t>
      </w:r>
    </w:p>
    <w:p w14:paraId="3230283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所有模块低耦合。</w:t>
      </w:r>
    </w:p>
    <w:p w14:paraId="7C848AA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所有数据模型禁止依赖具体实现。</w:t>
      </w:r>
    </w:p>
    <w:p w14:paraId="03C7B7A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0066C">
        <w:rPr>
          <w:rFonts w:ascii="宋体" w:eastAsia="宋体" w:hAnsi="宋体" w:cs="宋体"/>
          <w:kern w:val="0"/>
          <w:sz w:val="24"/>
          <w:szCs w:val="24"/>
        </w:rPr>
        <w:t>所有第三方库统一</w:t>
      </w:r>
      <w:proofErr w:type="gramEnd"/>
      <w:r w:rsidRPr="0060066C">
        <w:rPr>
          <w:rFonts w:ascii="宋体" w:eastAsia="宋体" w:hAnsi="宋体" w:cs="宋体"/>
          <w:kern w:val="0"/>
          <w:sz w:val="24"/>
          <w:szCs w:val="24"/>
        </w:rPr>
        <w:t>封装。</w:t>
      </w:r>
    </w:p>
    <w:p w14:paraId="1FDD681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新增功能优先新增 Component。</w:t>
      </w:r>
    </w:p>
    <w:p w14:paraId="0BEF462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 God Class。</w:t>
      </w:r>
    </w:p>
    <w:p w14:paraId="7563DD9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禁止全局变量。</w:t>
      </w:r>
    </w:p>
    <w:p w14:paraId="1338373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禁止跨模块修改内部状态。</w:t>
      </w:r>
    </w:p>
    <w:p w14:paraId="6EAAA7D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所有状态必须可序列化。</w:t>
      </w:r>
    </w:p>
    <w:p w14:paraId="23F50CA4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所有对象必须拥有 UUID。</w:t>
      </w:r>
    </w:p>
    <w:p w14:paraId="0AF2B20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所有资源统一 </w:t>
      </w: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ResourceManager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管理。</w:t>
      </w:r>
    </w:p>
    <w:p w14:paraId="1BA507E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所有修改统一通过 Service 完成。</w:t>
      </w:r>
    </w:p>
    <w:p w14:paraId="252CA30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所有模块统一使用 </w:t>
      </w:r>
      <w:proofErr w:type="spellStart"/>
      <w:r w:rsidRPr="0060066C">
        <w:rPr>
          <w:rFonts w:ascii="宋体" w:eastAsia="宋体" w:hAnsi="宋体" w:cs="宋体"/>
          <w:kern w:val="0"/>
          <w:sz w:val="24"/>
          <w:szCs w:val="24"/>
        </w:rPr>
        <w:t>EventBus</w:t>
      </w:r>
      <w:proofErr w:type="spellEnd"/>
      <w:r w:rsidRPr="0060066C">
        <w:rPr>
          <w:rFonts w:ascii="宋体" w:eastAsia="宋体" w:hAnsi="宋体" w:cs="宋体"/>
          <w:kern w:val="0"/>
          <w:sz w:val="24"/>
          <w:szCs w:val="24"/>
        </w:rPr>
        <w:t xml:space="preserve"> 通信。</w:t>
      </w:r>
    </w:p>
    <w:p w14:paraId="3C76036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所有数据支持未来版本升级。</w:t>
      </w:r>
    </w:p>
    <w:p w14:paraId="166E50EE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1CCF3CB5">
          <v:rect id="_x0000_i1061" style="width:0;height:1.5pt" o:hralign="center" o:hrstd="t" o:hr="t" fillcolor="#a0a0a0" stroked="f"/>
        </w:pict>
      </w:r>
    </w:p>
    <w:p w14:paraId="21237642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0066C">
        <w:rPr>
          <w:rFonts w:ascii="宋体" w:eastAsia="宋体" w:hAnsi="宋体" w:cs="宋体"/>
          <w:b/>
          <w:bCs/>
          <w:kern w:val="36"/>
          <w:sz w:val="48"/>
          <w:szCs w:val="48"/>
        </w:rPr>
        <w:t>15. Long-term Roadmap（长期规划）</w:t>
      </w:r>
    </w:p>
    <w:p w14:paraId="687C738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0967F82E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静态图片</w:t>
      </w:r>
    </w:p>
    <w:p w14:paraId="74A8A7C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自由裁剪</w:t>
      </w:r>
    </w:p>
    <w:p w14:paraId="053A019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Scene</w:t>
      </w:r>
    </w:p>
    <w:p w14:paraId="1D5BFEF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Playlist</w:t>
      </w:r>
    </w:p>
    <w:p w14:paraId="6D50D591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511E105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V2：</w:t>
      </w:r>
    </w:p>
    <w:p w14:paraId="0965AC6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GIF</w:t>
      </w:r>
    </w:p>
    <w:p w14:paraId="1C93BA3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视频</w:t>
      </w:r>
    </w:p>
    <w:p w14:paraId="6A5CB9A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播放控制</w:t>
      </w:r>
    </w:p>
    <w:p w14:paraId="024B59C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音量</w:t>
      </w:r>
    </w:p>
    <w:p w14:paraId="1FBF9816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lastRenderedPageBreak/>
        <w:t>历史记录</w:t>
      </w:r>
    </w:p>
    <w:p w14:paraId="143A3C5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收藏</w:t>
      </w:r>
    </w:p>
    <w:p w14:paraId="1929B6D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媒体库</w:t>
      </w:r>
    </w:p>
    <w:p w14:paraId="70590D48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V3：</w:t>
      </w:r>
    </w:p>
    <w:p w14:paraId="235F6A8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缩略图</w:t>
      </w:r>
    </w:p>
    <w:p w14:paraId="1E87BCE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标签</w:t>
      </w:r>
    </w:p>
    <w:p w14:paraId="5866B24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搜索</w:t>
      </w:r>
    </w:p>
    <w:p w14:paraId="76D2F94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Workspace</w:t>
      </w:r>
    </w:p>
    <w:p w14:paraId="16B219A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Session</w:t>
      </w:r>
    </w:p>
    <w:p w14:paraId="498F9F2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SQLite</w:t>
      </w:r>
    </w:p>
    <w:p w14:paraId="25D9291B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V4：</w:t>
      </w:r>
    </w:p>
    <w:p w14:paraId="170AC26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插件</w:t>
      </w:r>
    </w:p>
    <w:p w14:paraId="12D0E235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多显示器</w:t>
      </w:r>
    </w:p>
    <w:p w14:paraId="7282B73C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多 Scene</w:t>
      </w:r>
    </w:p>
    <w:p w14:paraId="1BBC6A8A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Project</w:t>
      </w:r>
    </w:p>
    <w:p w14:paraId="264FFFC9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导入导出</w:t>
      </w:r>
    </w:p>
    <w:p w14:paraId="661478B7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V5：</w:t>
      </w:r>
    </w:p>
    <w:p w14:paraId="3A67F54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Shader</w:t>
      </w:r>
    </w:p>
    <w:p w14:paraId="413859E3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动画</w:t>
      </w:r>
    </w:p>
    <w:p w14:paraId="29DD37CD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实时效果</w:t>
      </w:r>
    </w:p>
    <w:p w14:paraId="26B28140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AI</w:t>
      </w:r>
    </w:p>
    <w:p w14:paraId="29153C8F" w14:textId="77777777" w:rsidR="0060066C" w:rsidRPr="0060066C" w:rsidRDefault="0060066C" w:rsidP="006006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t>网络资源</w:t>
      </w:r>
    </w:p>
    <w:p w14:paraId="2EC0F84A" w14:textId="77777777" w:rsidR="0060066C" w:rsidRPr="0060066C" w:rsidRDefault="0060066C" w:rsidP="0060066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066C">
        <w:rPr>
          <w:rFonts w:ascii="宋体" w:eastAsia="宋体" w:hAnsi="宋体" w:cs="宋体"/>
          <w:kern w:val="0"/>
          <w:sz w:val="24"/>
          <w:szCs w:val="24"/>
        </w:rPr>
        <w:pict w14:anchorId="5558B675">
          <v:rect id="_x0000_i1062" style="width:0;height:1.5pt" o:hralign="center" o:hrstd="t" o:hr="t" fillcolor="#a0a0a0" stroked="f"/>
        </w:pict>
      </w:r>
    </w:p>
    <w:p w14:paraId="1995A6F5" w14:textId="77777777" w:rsidR="00CB64B8" w:rsidRPr="0060066C" w:rsidRDefault="00CB64B8"/>
    <w:sectPr w:rsidR="00CB64B8" w:rsidRPr="00600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77111"/>
    <w:multiLevelType w:val="multilevel"/>
    <w:tmpl w:val="E42E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F6874"/>
    <w:multiLevelType w:val="multilevel"/>
    <w:tmpl w:val="D1E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51"/>
    <w:rsid w:val="00323F51"/>
    <w:rsid w:val="0060066C"/>
    <w:rsid w:val="00CB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6A03"/>
  <w15:chartTrackingRefBased/>
  <w15:docId w15:val="{1D041D74-4E3E-48D8-8F37-2E0BD49A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0066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0066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066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0066C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0066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0066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06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0066C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0066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8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7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Pause Desire</dc:creator>
  <cp:keywords/>
  <dc:description/>
  <cp:lastModifiedBy>Pause Desire</cp:lastModifiedBy>
  <cp:revision>2</cp:revision>
  <dcterms:created xsi:type="dcterms:W3CDTF">2026-07-22T18:00:00Z</dcterms:created>
  <dcterms:modified xsi:type="dcterms:W3CDTF">2026-07-22T18:01:00Z</dcterms:modified>
</cp:coreProperties>
</file>