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ANTHONY ROSA</w:t>
      </w:r>
    </w:p>
    <w:p>
      <w:pPr>
        <w:spacing w:after="400"/>
        <w:jc w:val="center"/>
      </w:pPr>
      <w:r>
        <w:rPr>
          <w:sz w:val="20"/>
          <w:szCs w:val="20"/>
        </w:rPr>
        <w:t xml:space="preserve">(865) 321-9082 | anthonyrosa@crypticrisk.com</w:t>
      </w:r>
    </w:p>
    <w:p>
      <w:pPr>
        <w:pStyle w:val="Heading2"/>
        <w:spacing w:before="400" w:after="200"/>
      </w:pPr>
      <w:r>
        <w:rPr>
          <w:b/>
          <w:bCs/>
          <w:sz w:val="24"/>
          <w:szCs w:val="24"/>
        </w:rPr>
        <w:t xml:space="preserve">PROFESSIONAL SUMMARY</w:t>
      </w:r>
    </w:p>
    <w:p>
      <w:pPr>
        <w:spacing w:after="300"/>
      </w:pPr>
      <w:r>
        <w:rPr>
          <w:sz w:val="20"/>
          <w:szCs w:val="20"/>
        </w:rPr>
        <w:t xml:space="preserve">I am a former U.S. Marine Corps officer with a strong background in secure systems engineering and open-source development. I hold a Master of Science in Cybersecurity from Norwich University and maintain industry leading certifications such as the CISSP and CySA+. I've contributed to Department of Defense missions, such as Operation Allies Refuge, and continue to support US operations at the Y-12 National Complex.</w:t>
      </w:r>
    </w:p>
    <w:p>
      <w:pPr>
        <w:pStyle w:val="Heading2"/>
        <w:spacing w:before="400" w:after="200"/>
      </w:pPr>
      <w:r>
        <w:rPr>
          <w:b/>
          <w:bCs/>
          <w:sz w:val="24"/>
          <w:szCs w:val="24"/>
        </w:rPr>
        <w:t xml:space="preserve">SKILLS</w:t>
      </w:r>
    </w:p>
    <w:p>
      <w:pPr>
        <w:spacing w:after="100"/>
      </w:pPr>
      <w:r>
        <w:rPr>
          <w:sz w:val="20"/>
          <w:szCs w:val="20"/>
        </w:rPr>
        <w:t xml:space="preserve">• Compliance Management (6 yrs)</w:t>
      </w:r>
    </w:p>
    <w:p>
      <w:pPr>
        <w:spacing w:after="100"/>
      </w:pPr>
      <w:r>
        <w:rPr>
          <w:sz w:val="20"/>
          <w:szCs w:val="20"/>
        </w:rPr>
        <w:t xml:space="preserve">• Software Auditing (6 yrs)</w:t>
      </w:r>
    </w:p>
    <w:p>
      <w:pPr>
        <w:spacing w:after="100"/>
      </w:pPr>
      <w:r>
        <w:rPr>
          <w:sz w:val="20"/>
          <w:szCs w:val="20"/>
        </w:rPr>
        <w:t xml:space="preserve">• IT Documentation (6 yrs)</w:t>
      </w:r>
    </w:p>
    <w:p>
      <w:pPr>
        <w:spacing w:after="100"/>
      </w:pPr>
      <w:r>
        <w:rPr>
          <w:sz w:val="20"/>
          <w:szCs w:val="20"/>
        </w:rPr>
        <w:t xml:space="preserve">• Network Hardening (6 yrs)</w:t>
      </w:r>
    </w:p>
    <w:p>
      <w:pPr>
        <w:spacing w:after="100"/>
      </w:pPr>
      <w:r>
        <w:rPr>
          <w:sz w:val="20"/>
          <w:szCs w:val="20"/>
        </w:rPr>
        <w:t xml:space="preserve">• Infrastructure Auditing (8 yrs)</w:t>
      </w:r>
    </w:p>
    <w:p>
      <w:pPr>
        <w:spacing w:after="100"/>
      </w:pPr>
      <w:r>
        <w:rPr>
          <w:sz w:val="20"/>
          <w:szCs w:val="20"/>
        </w:rPr>
        <w:t xml:space="preserve">• Endpoint Security Design (8 yrs)</w:t>
      </w:r>
    </w:p>
    <w:p>
      <w:pPr>
        <w:spacing w:after="100"/>
      </w:pPr>
      <w:r>
        <w:rPr>
          <w:sz w:val="20"/>
          <w:szCs w:val="20"/>
        </w:rPr>
        <w:t xml:space="preserve">• Agile Framework (6 yrs)</w:t>
      </w:r>
    </w:p>
    <w:p>
      <w:pPr>
        <w:spacing w:after="100"/>
      </w:pPr>
      <w:r>
        <w:rPr>
          <w:sz w:val="20"/>
          <w:szCs w:val="20"/>
        </w:rPr>
        <w:t xml:space="preserve">• Web Application Security (5 yrs)</w:t>
      </w:r>
    </w:p>
    <w:p>
      <w:pPr>
        <w:spacing w:after="100"/>
      </w:pPr>
      <w:r>
        <w:rPr>
          <w:sz w:val="20"/>
          <w:szCs w:val="20"/>
        </w:rPr>
        <w:t xml:space="preserve">• Cyber Security Assessments (8 yrs)</w:t>
      </w:r>
    </w:p>
    <w:p>
      <w:pPr>
        <w:spacing w:after="100"/>
      </w:pPr>
      <w:r>
        <w:rPr>
          <w:sz w:val="20"/>
          <w:szCs w:val="20"/>
        </w:rPr>
        <w:t xml:space="preserve">• Scripting/Programming (10 yrs)</w:t>
      </w:r>
    </w:p>
    <w:p>
      <w:pPr>
        <w:spacing w:after="100"/>
      </w:pPr>
      <w:r>
        <w:rPr>
          <w:sz w:val="20"/>
          <w:szCs w:val="20"/>
        </w:rPr>
        <w:t xml:space="preserve">• AI/ML Compliance (4 years)</w:t>
      </w:r>
    </w:p>
    <w:p>
      <w:pPr>
        <w:spacing w:after="100"/>
      </w:pPr>
      <w:r>
        <w:rPr>
          <w:sz w:val="20"/>
          <w:szCs w:val="20"/>
        </w:rPr>
        <w:t xml:space="preserve">• Proactive Threat Hunting (4 yrs)</w:t>
      </w:r>
    </w:p>
    <w:p>
      <w:pPr>
        <w:spacing w:after="200"/>
      </w:pPr>
    </w:p>
    <w:p>
      <w:pPr>
        <w:pStyle w:val="Heading2"/>
        <w:spacing w:before="400" w:after="200"/>
      </w:pPr>
      <w:r>
        <w:rPr>
          <w:b/>
          <w:bCs/>
          <w:sz w:val="24"/>
          <w:szCs w:val="24"/>
        </w:rPr>
        <w:t xml:space="preserve">EDUCATION</w:t>
      </w:r>
    </w:p>
    <w:p>
      <w:pPr>
        <w:spacing w:after="100"/>
      </w:pPr>
      <w:r>
        <w:rPr>
          <w:b/>
          <w:bCs/>
          <w:sz w:val="22"/>
          <w:szCs w:val="22"/>
        </w:rPr>
        <w:t xml:space="preserve">M.S. in Artificial Intelligence</w:t>
      </w:r>
    </w:p>
    <w:p>
      <w:pPr>
        <w:spacing w:after="200"/>
      </w:pPr>
      <w:r>
        <w:rPr>
          <w:sz w:val="20"/>
          <w:szCs w:val="20"/>
        </w:rPr>
        <w:t xml:space="preserve">University of the Cumberlands, In Progress</w:t>
      </w:r>
    </w:p>
    <w:p>
      <w:pPr>
        <w:spacing w:after="100"/>
      </w:pPr>
    </w:p>
    <w:p>
      <w:pPr>
        <w:spacing w:after="100"/>
      </w:pPr>
      <w:r>
        <w:rPr>
          <w:b/>
          <w:bCs/>
          <w:sz w:val="22"/>
          <w:szCs w:val="22"/>
        </w:rPr>
        <w:t xml:space="preserve">M.S. in Cybersecurity</w:t>
      </w:r>
    </w:p>
    <w:p>
      <w:pPr>
        <w:spacing w:after="200"/>
      </w:pPr>
      <w:r>
        <w:rPr>
          <w:sz w:val="20"/>
          <w:szCs w:val="20"/>
        </w:rPr>
        <w:t xml:space="preserve">Norwich University, 2023-2025</w:t>
      </w:r>
    </w:p>
    <w:p>
      <w:pPr>
        <w:spacing w:after="100"/>
      </w:pPr>
    </w:p>
    <w:p>
      <w:pPr>
        <w:spacing w:after="100"/>
      </w:pPr>
      <w:r>
        <w:rPr>
          <w:b/>
          <w:bCs/>
          <w:sz w:val="22"/>
          <w:szCs w:val="22"/>
        </w:rPr>
        <w:t xml:space="preserve">B.A. in Political Science</w:t>
      </w:r>
    </w:p>
    <w:p>
      <w:pPr>
        <w:spacing w:after="200"/>
      </w:pPr>
      <w:r>
        <w:rPr>
          <w:sz w:val="20"/>
          <w:szCs w:val="20"/>
        </w:rPr>
        <w:t xml:space="preserve">University of Minnesota: Twin Cities, 2016-2019</w:t>
      </w:r>
    </w:p>
    <w:p>
      <w:pPr>
        <w:pStyle w:val="Heading2"/>
        <w:spacing w:before="400" w:after="200"/>
      </w:pPr>
      <w:r>
        <w:rPr>
          <w:b/>
          <w:bCs/>
          <w:sz w:val="24"/>
          <w:szCs w:val="24"/>
        </w:rPr>
        <w:t xml:space="preserve">CERTIFICATIONS</w:t>
      </w:r>
    </w:p>
    <w:p>
      <w:pPr>
        <w:spacing w:after="100"/>
      </w:pPr>
      <w:r>
        <w:rPr>
          <w:b/>
          <w:bCs/>
          <w:sz w:val="22"/>
          <w:szCs w:val="22"/>
        </w:rPr>
        <w:t xml:space="preserve">CISSP</w:t>
      </w:r>
    </w:p>
    <w:p>
      <w:pPr>
        <w:spacing w:after="200"/>
      </w:pPr>
      <w:r>
        <w:rPr>
          <w:sz w:val="20"/>
          <w:szCs w:val="20"/>
        </w:rPr>
        <w:t xml:space="preserve">(ISC)² | 2025</w:t>
      </w:r>
    </w:p>
    <w:p>
      <w:pPr>
        <w:spacing w:after="100"/>
      </w:pPr>
    </w:p>
    <w:p>
      <w:pPr>
        <w:spacing w:after="100"/>
      </w:pPr>
      <w:r>
        <w:rPr>
          <w:b/>
          <w:bCs/>
          <w:sz w:val="22"/>
          <w:szCs w:val="22"/>
        </w:rPr>
        <w:t xml:space="preserve">CySA+</w:t>
      </w:r>
    </w:p>
    <w:p>
      <w:pPr>
        <w:spacing w:after="200"/>
      </w:pPr>
      <w:r>
        <w:rPr>
          <w:sz w:val="20"/>
          <w:szCs w:val="20"/>
        </w:rPr>
        <w:t xml:space="preserve">CompTIA | 2023</w:t>
      </w:r>
    </w:p>
    <w:p>
      <w:pPr>
        <w:spacing w:after="100"/>
      </w:pPr>
    </w:p>
    <w:p>
      <w:pPr>
        <w:spacing w:after="100"/>
      </w:pPr>
      <w:r>
        <w:rPr>
          <w:b/>
          <w:bCs/>
          <w:sz w:val="22"/>
          <w:szCs w:val="22"/>
        </w:rPr>
        <w:t xml:space="preserve">Security+</w:t>
      </w:r>
    </w:p>
    <w:p>
      <w:pPr>
        <w:spacing w:after="200"/>
      </w:pPr>
      <w:r>
        <w:rPr>
          <w:sz w:val="20"/>
          <w:szCs w:val="20"/>
        </w:rPr>
        <w:t xml:space="preserve">CompTIA | 2023</w:t>
      </w:r>
    </w:p>
    <w:p>
      <w:pPr>
        <w:spacing w:after="100"/>
      </w:pPr>
    </w:p>
    <w:p>
      <w:pPr>
        <w:spacing w:after="100"/>
      </w:pPr>
      <w:r>
        <w:rPr>
          <w:b/>
          <w:bCs/>
          <w:sz w:val="22"/>
          <w:szCs w:val="22"/>
        </w:rPr>
        <w:t xml:space="preserve">A+</w:t>
      </w:r>
    </w:p>
    <w:p>
      <w:pPr>
        <w:spacing w:after="200"/>
      </w:pPr>
      <w:r>
        <w:rPr>
          <w:sz w:val="20"/>
          <w:szCs w:val="20"/>
        </w:rPr>
        <w:t xml:space="preserve">CompTIA | 2021</w:t>
      </w:r>
    </w:p>
    <w:p>
      <w:pPr>
        <w:spacing w:after="100"/>
      </w:pPr>
    </w:p>
    <w:p>
      <w:pPr>
        <w:spacing w:after="100"/>
      </w:pPr>
      <w:r>
        <w:rPr>
          <w:b/>
          <w:bCs/>
          <w:sz w:val="22"/>
          <w:szCs w:val="22"/>
        </w:rPr>
        <w:t xml:space="preserve">CosmWasm</w:t>
      </w:r>
    </w:p>
    <w:p>
      <w:pPr>
        <w:spacing w:after="200"/>
      </w:pPr>
      <w:r>
        <w:rPr>
          <w:sz w:val="20"/>
          <w:szCs w:val="20"/>
        </w:rPr>
        <w:t xml:space="preserve">Confio GmbH CosmWasm Academy | 2022</w:t>
      </w:r>
    </w:p>
    <w:p>
      <w:pPr>
        <w:spacing w:after="100"/>
      </w:pPr>
    </w:p>
    <w:p>
      <w:pPr>
        <w:spacing w:after="100"/>
      </w:pPr>
      <w:r>
        <w:rPr>
          <w:b/>
          <w:bCs/>
          <w:sz w:val="22"/>
          <w:szCs w:val="22"/>
        </w:rPr>
        <w:t xml:space="preserve">Link 16 Unit Manager</w:t>
      </w:r>
    </w:p>
    <w:p>
      <w:pPr>
        <w:spacing w:after="200"/>
      </w:pPr>
      <w:r>
        <w:rPr>
          <w:sz w:val="20"/>
          <w:szCs w:val="20"/>
        </w:rPr>
        <w:t xml:space="preserve">Department of Defense | 2021</w:t>
      </w:r>
    </w:p>
    <w:p>
      <w:pPr>
        <w:pStyle w:val="Heading2"/>
        <w:spacing w:before="400" w:after="200"/>
      </w:pPr>
      <w:r>
        <w:rPr>
          <w:b/>
          <w:bCs/>
          <w:sz w:val="24"/>
          <w:szCs w:val="24"/>
        </w:rPr>
        <w:t xml:space="preserve">WORK EXPERIENCE</w:t>
      </w:r>
    </w:p>
    <w:p>
      <w:pPr>
        <w:spacing w:after="100"/>
      </w:pPr>
      <w:r>
        <w:rPr>
          <w:b/>
          <w:bCs/>
          <w:sz w:val="22"/>
          <w:szCs w:val="22"/>
        </w:rPr>
        <w:t xml:space="preserve">Cybersecurity Analyst</w:t>
      </w:r>
    </w:p>
    <w:p>
      <w:pPr>
        <w:spacing w:after="100"/>
      </w:pPr>
      <w:r>
        <w:rPr>
          <w:sz w:val="20"/>
          <w:szCs w:val="20"/>
        </w:rPr>
        <w:t xml:space="preserve">Y-12 National Security Complex</w:t>
      </w:r>
    </w:p>
    <w:p>
      <w:pPr>
        <w:spacing w:after="100"/>
      </w:pPr>
      <w:r>
        <w:rPr>
          <w:i/>
          <w:iCs/>
          <w:sz w:val="18"/>
          <w:szCs w:val="18"/>
        </w:rPr>
        <w:t xml:space="preserve">04/2023 - Present</w:t>
      </w:r>
    </w:p>
    <w:p>
      <w:pPr>
        <w:spacing w:after="200"/>
      </w:pPr>
      <w:r>
        <w:rPr>
          <w:sz w:val="20"/>
          <w:szCs w:val="20"/>
        </w:rPr>
        <w:t xml:space="preserve">I worked at Y-12 as a Booz Allen Hamilton subcontractor and Consolidated Nuclear Security LLC contractor. During my tenure, I conducted numerous technical assessments, writing custom programs to automate enterprise compliance with DISA STIGs, NIST RMF, NIST 800-53, and OWASP Top Ten controls. My automation pipeline has conducted over 500,000 cumulative STIG checks and created/resolved 1000 tickets. Additionally, I led efforts to integrate machine learning tooling in accordance with the NIST COSAIS Artificial Intelligence controls; through this we fine-tuned alert generation presented to analysts, automated vulnerability analysis from intelligence reports, and automated control implementation for external facing systems based on emerging threat reports.</w:t>
      </w:r>
    </w:p>
    <w:p>
      <w:pPr>
        <w:spacing w:after="200"/>
      </w:pPr>
    </w:p>
    <w:p>
      <w:pPr>
        <w:spacing w:after="100"/>
      </w:pPr>
      <w:r>
        <w:rPr>
          <w:b/>
          <w:bCs/>
          <w:sz w:val="22"/>
          <w:szCs w:val="22"/>
        </w:rPr>
        <w:t xml:space="preserve">Moultrie Audits LLC</w:t>
      </w:r>
    </w:p>
    <w:p>
      <w:pPr>
        <w:spacing w:after="100"/>
      </w:pPr>
      <w:r>
        <w:rPr>
          <w:sz w:val="20"/>
          <w:szCs w:val="20"/>
        </w:rPr>
        <w:t xml:space="preserve">Cryptocurrency Compliance Auditor</w:t>
      </w:r>
    </w:p>
    <w:p>
      <w:pPr>
        <w:spacing w:after="100"/>
      </w:pPr>
      <w:r>
        <w:rPr>
          <w:i/>
          <w:iCs/>
          <w:sz w:val="18"/>
          <w:szCs w:val="18"/>
        </w:rPr>
        <w:t xml:space="preserve">09/2022 - 04/2023</w:t>
      </w:r>
    </w:p>
    <w:p>
      <w:pPr>
        <w:spacing w:after="200"/>
      </w:pPr>
      <w:r>
        <w:rPr>
          <w:sz w:val="20"/>
          <w:szCs w:val="20"/>
        </w:rPr>
        <w:t xml:space="preserve">I started this company as a cryptocurrency compliance business that focused on infrastructure and systems auditing. I audited over dozens of Cosmos ecosystem validators and produced reports with remediation and hardening details. Upon an audit, we would cryptographically sign validators to let community members know
their assessed risk posture. Ultimately, the business became untenable following the collapse of Terra Luna, a Cosmos SDK chain.</w:t>
      </w:r>
    </w:p>
    <w:p>
      <w:pPr>
        <w:spacing w:after="200"/>
      </w:pPr>
    </w:p>
    <w:p>
      <w:pPr>
        <w:spacing w:after="100"/>
      </w:pPr>
      <w:r>
        <w:rPr>
          <w:b/>
          <w:bCs/>
          <w:sz w:val="22"/>
          <w:szCs w:val="22"/>
        </w:rPr>
        <w:t xml:space="preserve">United States Marine Corps</w:t>
      </w:r>
    </w:p>
    <w:p>
      <w:pPr>
        <w:spacing w:after="100"/>
      </w:pPr>
      <w:r>
        <w:rPr>
          <w:sz w:val="20"/>
          <w:szCs w:val="20"/>
        </w:rPr>
        <w:t xml:space="preserve">Electronic Warfare Officer</w:t>
      </w:r>
    </w:p>
    <w:p>
      <w:pPr>
        <w:spacing w:after="100"/>
      </w:pPr>
      <w:r>
        <w:rPr>
          <w:i/>
          <w:iCs/>
          <w:sz w:val="18"/>
          <w:szCs w:val="18"/>
        </w:rPr>
        <w:t xml:space="preserve">05/2019 - 09/2022</w:t>
      </w:r>
    </w:p>
    <w:p>
      <w:pPr>
        <w:spacing w:after="200"/>
      </w:pPr>
      <w:r>
        <w:rPr>
          <w:sz w:val="20"/>
          <w:szCs w:val="20"/>
        </w:rPr>
        <w:t xml:space="preserve">• Bravo One Hackathon — I built a communications application that won first place for "Most Tactically Relevant for Maintenance Data" and second place for "Most Tactically Relevant for Cyber Operations".
• National Security Agency — I received the Navy and Marine Corps Achievement Medal for threat hunting actions in relation to cryptographic ransomware exploits related to incidents such as the Colonial Pipeline hack.
• Platform One — I led a 2 day assessment and deployment sprint of a mission app that directly supported the transfer of passenger and positional data from USAF Air Mobility Command (AMC) cargo planes to AMC senior leadership during the evacuation of over 123,000 refugees during Operation Allies Refuge. I also led 3 Artificial Intelligence applications into production supporting DoD efforts in hostile environments in addition to 6 conventional mission applications. To support team operations, I completed the review and verification of NIST 800-53 tasks for 17 applications developed by other Platform One teams.</w:t>
      </w:r>
    </w:p>
    <w:p>
      <w:pPr>
        <w:pStyle w:val="Heading2"/>
        <w:spacing w:before="400" w:after="200"/>
      </w:pPr>
      <w:r>
        <w:rPr>
          <w:b/>
          <w:bCs/>
          <w:sz w:val="24"/>
          <w:szCs w:val="24"/>
        </w:rPr>
        <w:t xml:space="preserve">ACCOMPLISHMENTS</w:t>
      </w:r>
    </w:p>
    <w:p>
      <w:pPr>
        <w:spacing w:after="100"/>
      </w:pPr>
      <w:r>
        <w:rPr>
          <w:sz w:val="20"/>
          <w:szCs w:val="20"/>
        </w:rPr>
        <w:t xml:space="preserve">• • Consolidated Nuclear Security LLC Spotlight on Excellence Award for technical assessments (2025)</w:t>
      </w:r>
    </w:p>
    <w:p>
      <w:pPr>
        <w:spacing w:after="100"/>
      </w:pPr>
      <w:r>
        <w:rPr>
          <w:sz w:val="20"/>
          <w:szCs w:val="20"/>
        </w:rPr>
        <w:t xml:space="preserve">• • Unsupervised machine learning algorithm in peer review at MDPI</w:t>
      </w:r>
    </w:p>
    <w:p>
      <w:pPr>
        <w:spacing w:after="100"/>
      </w:pPr>
      <w:r>
        <w:rPr>
          <w:sz w:val="20"/>
          <w:szCs w:val="20"/>
        </w:rPr>
        <w:t xml:space="preserve">• • Cryptography update merged into Red Hat Enterprise Linux (July 2024):</w:t>
      </w:r>
    </w:p>
    <w:p>
      <w:pPr>
        <w:spacing w:after="100"/>
      </w:pPr>
      <w:r>
        <w:rPr>
          <w:sz w:val="20"/>
          <w:szCs w:val="20"/>
        </w:rPr>
        <w:t xml:space="preserve">• https://gitlab.com/redhat/centos-stream/rpms/shadow-utils/-/merge_requests/22</w:t>
      </w:r>
    </w:p>
    <w:p>
      <w:pPr>
        <w:spacing w:after="100"/>
      </w:pPr>
      <w:r>
        <w:rPr>
          <w:sz w:val="20"/>
          <w:szCs w:val="20"/>
        </w:rPr>
        <w:t xml:space="preserve">• • Booz Allen Hamilton Ferocious Integrity: Exemplary Client Service Award (June 2024)</w:t>
      </w:r>
    </w:p>
    <w:p>
      <w:pPr>
        <w:spacing w:after="100"/>
      </w:pPr>
      <w:r>
        <w:rPr>
          <w:sz w:val="20"/>
          <w:szCs w:val="20"/>
        </w:rPr>
        <w:t xml:space="preserve">• • Booz Allen Hamilton Passionate Service: Exemplary Client Service Award (December 2023)</w:t>
      </w:r>
    </w:p>
    <w:p>
      <w:pPr>
        <w:spacing w:after="100"/>
      </w:pPr>
      <w:r>
        <w:rPr>
          <w:sz w:val="20"/>
          <w:szCs w:val="20"/>
        </w:rPr>
        <w:t xml:space="preserve">• • Winner of 2022 DoD Bravo One Hackathon: https://www.marines.mil/News/News-Display/Article/3156537/ marine-officer-leads-joint-service-team-of-hackers-in-an-it-competition/</w:t>
      </w:r>
    </w:p>
    <w:p>
      <w:pPr>
        <w:spacing w:after="100"/>
      </w:pPr>
      <w:r>
        <w:rPr>
          <w:sz w:val="20"/>
          <w:szCs w:val="20"/>
        </w:rPr>
        <w:t xml:space="preserve">• • Built a functioning decentralized Wikipedia smart contract (https://github.com/alxandria), a decentralized escrow smart contract (https://github.com/tacolopo/escrow-smart-contract | https://eschrow.com), a</w:t>
      </w:r>
    </w:p>
    <w:p>
      <w:pPr>
        <w:spacing w:after="100"/>
      </w:pPr>
      <w:r>
        <w:rPr>
          <w:sz w:val="20"/>
          <w:szCs w:val="20"/>
        </w:rPr>
        <w:t xml:space="preserve">• decentralized memecoin launcher (https://github.com/tacolopo/cosmos-meme-launcher |</w:t>
      </w:r>
    </w:p>
    <w:p>
      <w:pPr>
        <w:spacing w:after="100"/>
      </w:pPr>
      <w:r>
        <w:rPr>
          <w:sz w:val="20"/>
          <w:szCs w:val="20"/>
        </w:rPr>
        <w:t xml:space="preserve">• https://pumpit.ink), and a decentralized marketplace (https://github.com/atommarket/julian).</w:t>
      </w:r>
    </w:p>
    <w:p>
      <w:pPr>
        <w:spacing w:after="100"/>
      </w:pPr>
      <w:r>
        <w:rPr>
          <w:sz w:val="20"/>
          <w:szCs w:val="20"/>
        </w:rPr>
        <w:t xml:space="preserve">• • Commits in cosmos/gaia, CosmWasm/cw-template, 0xriku/rust-cargo-cheatsheet, osmosis-labs/docs, cosmology-tech/cosmos-kit, ovrclk/awesome-akash, InterWasm/docs, cosmos/chain-registry, cosmos/sdk-tutorials, ovrclk/docs, maxmaxlabs/cloudmos-deploy, and vendorsec/mvs</w:t>
      </w:r>
    </w:p>
    <w:p>
      <w:pPr>
        <w:spacing w:after="100"/>
      </w:pPr>
      <w:r>
        <w:rPr>
          <w:sz w:val="20"/>
          <w:szCs w:val="20"/>
        </w:rPr>
        <w:t xml:space="preserve">• • Military Accolades: Navy and Marine Corps Achievement Medal, Global War on Terrorism Medal, National Defense Service Medal, USS Minnesota Award, American Legion Military Excellence Award, National Sojourners Americanism Award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2025-09-22T23:18:15.012Z</dcterms:created>
  <dcterms:modified xsi:type="dcterms:W3CDTF">2025-09-22T23:18:15.013Z</dcterms:modified>
</cp:coreProperties>
</file>

<file path=docProps/custom.xml><?xml version="1.0" encoding="utf-8"?>
<Properties xmlns="http://schemas.openxmlformats.org/officeDocument/2006/custom-properties" xmlns:vt="http://schemas.openxmlformats.org/officeDocument/2006/docPropsVTypes"/>
</file>