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HTMLとは、Hyper Text Markup language(ハイパーテキスト・マークアップ・ランゲージ）の略で、Webページを作成するためのMarkup（マークアップ）言語となります。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ハイパーテキストとはハイパーリンクを埋め込むことができる高機能なテキストです。ハイパーリンクというのは、ウェブページで下線の付いたテキストなどをクリックすると別ページへ移動するリンクのことです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ハイパーテキストでは、WEBページから別のウェブページにリンクをはったり、 WEBページ内に画像・動画・音声などのデータファイルをリンクで埋め込むことができます。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HTMLはWEBデザインの基本でもあります。自分でHTMLでWEBページを作成することができれば、WEBサイトやブログのデザインを変更したり、装飾することもできるようになります。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タグにはいろいろな種類があります。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rtl w:val="0"/>
        </w:rPr>
        <w:t xml:space="preserve">&lt;html&gt; &lt;head&gt; &lt;body&gt;などもタグの一つです。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contextualSpacing w:val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