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2433C"/>
          <w:sz w:val="50"/>
          <w:szCs w:val="50"/>
        </w:rPr>
        <w:t xml:space="preserve">.NET Frontend Technologies Compared</w:t>
      </w:r>
    </w:p>
    <w:p>
      <w:pPr>
        <w:spacing w:after="360"/>
      </w:pPr>
      <w:r>
        <w:rPr>
          <w:color w:val="1F6E62"/>
          <w:sz w:val="28"/>
          <w:szCs w:val="28"/>
        </w:rPr>
        <w:t xml:space="preserve">Razor Pages, Blazor Server and Blazor WebAssembly with SimpleStudent examples</w:t>
      </w:r>
    </w:p>
    <w:p>
      <w:pPr>
        <w:spacing w:after="20"/>
      </w:pPr>
      <w:r>
        <w:rPr>
          <w:color w:val="777777"/>
          <w:sz w:val="19"/>
          <w:szCs w:val="19"/>
        </w:rPr>
        <w:t xml:space="preserve">Module: Heterogeneous Systems</w:t>
      </w:r>
    </w:p>
    <w:p>
      <w:pPr>
        <w:spacing w:after="20"/>
      </w:pPr>
      <w:r>
        <w:rPr>
          <w:color w:val="777777"/>
          <w:sz w:val="19"/>
          <w:szCs w:val="19"/>
        </w:rPr>
        <w:t xml:space="preserve">Group: PSe-5</w:t>
      </w:r>
    </w:p>
    <w:p>
      <w:pPr>
        <w:spacing w:after="20"/>
      </w:pPr>
      <w:r>
        <w:rPr>
          <w:color w:val="777777"/>
          <w:sz w:val="19"/>
          <w:szCs w:val="19"/>
        </w:rPr>
        <w:t xml:space="preserve">Autumn 2026</w:t>
      </w:r>
    </w:p>
    <w:p>
      <w:pPr>
        <w:spacing w:after="20"/>
      </w:pPr>
      <w:r>
        <w:rPr>
          <w:color w:val="777777"/>
          <w:sz w:val="19"/>
          <w:szCs w:val="19"/>
        </w:rPr>
        <w:t xml:space="preserve">Lecturer: Tadas Bulis</w:t>
      </w:r>
    </w:p>
    <w:p>
      <w:pPr>
        <w:spacing w:after="20"/>
      </w:pPr>
      <w:r>
        <w:rPr>
          <w:color w:val="777777"/>
          <w:sz w:val="19"/>
          <w:szCs w:val="19"/>
        </w:rPr>
        <w:t xml:space="preserve">Kauno kolegija, Faculty of Technologies</w:t>
      </w:r>
    </w:p>
    <w:p>
      <w:pPr>
        <w:pBdr>
          <w:bottom w:val="single" w:color="D5E6E1" w:sz="6" w:space="4"/>
        </w:pBdr>
        <w:spacing w:after="120" w:before="420"/>
      </w:pPr>
      <w:r>
        <w:rPr>
          <w:b/>
          <w:bCs/>
          <w:color w:val="222222"/>
          <w:sz w:val="26"/>
          <w:szCs w:val="26"/>
        </w:rPr>
        <w:t xml:space="preserve">Contents</w:t>
      </w:r>
    </w:p>
    <w:p>
      <w:pPr>
        <w:pStyle w:val="ListParagraph"/>
        <w:numPr>
          <w:ilvl w:val="0"/>
          <w:numId w:val="2"/>
        </w:numPr>
        <w:spacing w:after="30"/>
      </w:pPr>
      <w:r>
        <w:rPr>
          <w:sz w:val="19"/>
          <w:szCs w:val="19"/>
        </w:rPr>
        <w:t xml:space="preserve">Purpose</w:t>
      </w:r>
    </w:p>
    <w:p>
      <w:pPr>
        <w:pStyle w:val="ListParagraph"/>
        <w:numPr>
          <w:ilvl w:val="0"/>
          <w:numId w:val="2"/>
        </w:numPr>
        <w:spacing w:after="30"/>
      </w:pPr>
      <w:r>
        <w:rPr>
          <w:sz w:val="19"/>
          <w:szCs w:val="19"/>
        </w:rPr>
        <w:t xml:space="preserve">Three frontends in our system</w:t>
      </w:r>
    </w:p>
    <w:p>
      <w:pPr>
        <w:pStyle w:val="ListParagraph"/>
        <w:numPr>
          <w:ilvl w:val="0"/>
          <w:numId w:val="2"/>
        </w:numPr>
        <w:spacing w:after="30"/>
      </w:pPr>
      <w:r>
        <w:rPr>
          <w:sz w:val="19"/>
          <w:szCs w:val="19"/>
        </w:rPr>
        <w:t xml:space="preserve">How each technology works</w:t>
      </w:r>
    </w:p>
    <w:p>
      <w:pPr>
        <w:pStyle w:val="ListParagraph"/>
        <w:numPr>
          <w:ilvl w:val="0"/>
          <w:numId w:val="2"/>
        </w:numPr>
        <w:spacing w:after="30"/>
      </w:pPr>
      <w:r>
        <w:rPr>
          <w:sz w:val="19"/>
          <w:szCs w:val="19"/>
        </w:rPr>
        <w:t xml:space="preserve">Comparison table</w:t>
      </w:r>
    </w:p>
    <w:p>
      <w:pPr>
        <w:pStyle w:val="ListParagraph"/>
        <w:numPr>
          <w:ilvl w:val="0"/>
          <w:numId w:val="2"/>
        </w:numPr>
        <w:spacing w:after="30"/>
      </w:pPr>
      <w:r>
        <w:rPr>
          <w:sz w:val="19"/>
          <w:szCs w:val="19"/>
        </w:rPr>
        <w:t xml:space="preserve">The same task in three ways</w:t>
      </w:r>
    </w:p>
    <w:p>
      <w:pPr>
        <w:pStyle w:val="ListParagraph"/>
        <w:numPr>
          <w:ilvl w:val="0"/>
          <w:numId w:val="2"/>
        </w:numPr>
        <w:spacing w:after="30"/>
      </w:pPr>
      <w:r>
        <w:rPr>
          <w:sz w:val="19"/>
          <w:szCs w:val="19"/>
        </w:rPr>
        <w:t xml:space="preserve">CORS: why only WebAssembly needs it</w:t>
      </w:r>
    </w:p>
    <w:p>
      <w:pPr>
        <w:pStyle w:val="ListParagraph"/>
        <w:numPr>
          <w:ilvl w:val="0"/>
          <w:numId w:val="2"/>
        </w:numPr>
        <w:spacing w:after="30"/>
      </w:pPr>
      <w:r>
        <w:rPr>
          <w:sz w:val="19"/>
          <w:szCs w:val="19"/>
        </w:rPr>
        <w:t xml:space="preserve">When to choose which</w:t>
      </w:r>
    </w:p>
    <w:p>
      <w:pPr>
        <w:pStyle w:val="ListParagraph"/>
        <w:numPr>
          <w:ilvl w:val="0"/>
          <w:numId w:val="2"/>
        </w:numPr>
        <w:spacing w:after="30"/>
      </w:pPr>
      <w:r>
        <w:rPr>
          <w:sz w:val="19"/>
          <w:szCs w:val="19"/>
        </w:rPr>
        <w:t xml:space="preserve">Common problems and fixes</w:t>
      </w:r>
    </w:p>
    <w:p>
      <w:pPr>
        <w:pStyle w:val="ListParagraph"/>
        <w:numPr>
          <w:ilvl w:val="0"/>
          <w:numId w:val="2"/>
        </w:numPr>
        <w:spacing w:after="30"/>
      </w:pPr>
      <w:r>
        <w:rPr>
          <w:sz w:val="19"/>
          <w:szCs w:val="19"/>
        </w:rPr>
        <w:t xml:space="preserve">Running the projects</w:t>
      </w:r>
    </w:p>
    <w:p>
      <w:pPr>
        <w:pStyle w:val="ListParagraph"/>
        <w:numPr>
          <w:ilvl w:val="0"/>
          <w:numId w:val="2"/>
        </w:numPr>
        <w:spacing w:after="30"/>
      </w:pPr>
      <w:r>
        <w:rPr>
          <w:sz w:val="19"/>
          <w:szCs w:val="19"/>
        </w:rPr>
        <w:t xml:space="preserve">Practical tasks</w:t>
      </w:r>
    </w:p>
    <w:p>
      <w:pPr>
        <w:pStyle w:val="ListParagraph"/>
        <w:numPr>
          <w:ilvl w:val="0"/>
          <w:numId w:val="2"/>
        </w:numPr>
        <w:spacing w:after="30"/>
      </w:pPr>
      <w:r>
        <w:rPr>
          <w:sz w:val="19"/>
          <w:szCs w:val="19"/>
        </w:rPr>
        <w:t xml:space="preserve">References</w:t>
      </w:r>
    </w:p>
    <w:p>
      <w:pPr>
        <w:pStyle w:val="Heading1"/>
      </w:pPr>
      <w:r>
        <w:t xml:space="preserve">1. Purpose</w:t>
      </w:r>
    </w:p>
    <w:p>
      <w:pPr>
        <w:spacing w:after="140" w:line="288"/>
      </w:pPr>
      <w:r>
        <w:t xml:space="preserve">In our heterogeneous system the same Students API (.NET, PHP and Python versions) has several clients. Three of them are written in .NET: </w:t>
      </w:r>
      <w:r>
        <w:rPr>
          <w:b/>
          <w:bCs/>
        </w:rPr>
        <w:t xml:space="preserve">Razor Pages</w:t>
      </w:r>
      <w:r>
        <w:t xml:space="preserve">, </w:t>
      </w:r>
      <w:r>
        <w:rPr>
          <w:b/>
          <w:bCs/>
        </w:rPr>
        <w:t xml:space="preserve">Blazor Server</w:t>
      </w:r>
      <w:r>
        <w:t xml:space="preserve"> and </w:t>
      </w:r>
      <w:r>
        <w:rPr>
          <w:b/>
          <w:bCs/>
        </w:rPr>
        <w:t xml:space="preserve">Blazor WebAssembly</w:t>
      </w:r>
      <w:r>
        <w:t xml:space="preserve">. All three show the same data and use the same client generated from </w:t>
      </w:r>
      <w:r>
        <w:rPr>
          <w:rFonts w:ascii="Consolas" w:cs="Consolas" w:eastAsia="Consolas" w:hAnsi="Consolas"/>
          <w:color w:val="12433C"/>
          <w:sz w:val="18"/>
          <w:szCs w:val="18"/>
        </w:rPr>
        <w:t xml:space="preserve">swagger.json</w:t>
      </w:r>
      <w:r>
        <w:t xml:space="preserve"> (</w:t>
      </w:r>
      <w:r>
        <w:rPr>
          <w:rFonts w:ascii="Consolas" w:cs="Consolas" w:eastAsia="Consolas" w:hAnsi="Consolas"/>
          <w:color w:val="12433C"/>
          <w:sz w:val="18"/>
          <w:szCs w:val="18"/>
        </w:rPr>
        <w:t xml:space="preserve">IStudentApiClient</w:t>
      </w:r>
      <w:r>
        <w:t xml:space="preserve">), yet they work in fundamentally different ways.</w:t>
      </w:r>
    </w:p>
    <w:p>
      <w:pPr>
        <w:spacing w:after="140" w:line="288"/>
      </w:pPr>
      <w:r>
        <w:t xml:space="preserve">This guide explains, for each technology, </w:t>
      </w:r>
      <w:r>
        <w:rPr>
          <w:b/>
          <w:bCs/>
        </w:rPr>
        <w:t xml:space="preserve">where the C# code runs</w:t>
      </w:r>
      <w:r>
        <w:t xml:space="preserve">, </w:t>
      </w:r>
      <w:r>
        <w:rPr>
          <w:b/>
          <w:bCs/>
        </w:rPr>
        <w:t xml:space="preserve">who calls the API</w:t>
      </w:r>
      <w:r>
        <w:t xml:space="preserve"> and </w:t>
      </w:r>
      <w:r>
        <w:rPr>
          <w:b/>
          <w:bCs/>
        </w:rPr>
        <w:t xml:space="preserve">how the page is updated</w:t>
      </w:r>
      <w:r>
        <w:t xml:space="preserve">. All code samples are taken from the course projects in the folder </w:t>
      </w:r>
      <w:r>
        <w:rPr>
          <w:rFonts w:ascii="Consolas" w:cs="Consolas" w:eastAsia="Consolas" w:hAnsi="Consolas"/>
          <w:color w:val="12433C"/>
          <w:sz w:val="18"/>
          <w:szCs w:val="18"/>
        </w:rPr>
        <w:t xml:space="preserve">student-docker-lab-plus-mssql</w:t>
      </w:r>
      <w:r>
        <w:t xml:space="preserve">, so every statement can be checked by running the projects.</w:t>
      </w:r>
    </w:p>
    <w:p>
      <w:pPr>
        <w:pBdr>
          <w:left w:val="single" w:color="349C8D" w:sz="24" w:space="8"/>
        </w:pBdr>
        <w:shd w:fill="E8F4F1" w:val="clear"/>
        <w:spacing w:after="180" w:before="100" w:line="276"/>
        <w:ind w:left="120" w:right="60"/>
      </w:pPr>
      <w:r>
        <w:rPr>
          <w:b/>
          <w:bCs/>
          <w:color w:val="12433C"/>
        </w:rPr>
        <w:t xml:space="preserve">Key idea. </w:t>
      </w:r>
      <w:r>
        <w:t xml:space="preserve">Razor Pages and Blazor are </w:t>
      </w:r>
      <w:r>
        <w:rPr>
          <w:b/>
          <w:bCs/>
        </w:rPr>
        <w:t xml:space="preserve">frontend</w:t>
      </w:r>
      <w:r>
        <w:t xml:space="preserve"> technologies. Neither of them replaces the API. They are different ways to build a user interface that talks to the same backend over HTTP and JSON.</w:t>
      </w:r>
    </w:p>
    <w:p>
      <w:pPr>
        <w:pStyle w:val="Heading1"/>
      </w:pPr>
      <w:r>
        <w:t xml:space="preserve">2. Three frontends in our system</w:t>
      </w:r>
    </w:p>
    <w:p>
      <w:pPr>
        <w:spacing w:after="80" w:before="120"/>
        <w:jc w:val="center"/>
      </w:pPr>
      <w:r>
        <w:drawing>
          <wp:inline distT="0" distB="0" distL="0" distR="0">
            <wp:extent cx="6120130" cy="2040043"/>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0130" cy="2040043"/>
                    </a:xfrm>
                    <a:prstGeom prst="rect">
                      <a:avLst/>
                    </a:prstGeom>
                  </pic:spPr>
                </pic:pic>
              </a:graphicData>
            </a:graphic>
          </wp:inline>
        </w:drawing>
      </w:r>
    </w:p>
    <w:p>
      <w:pPr>
        <w:spacing w:after="200"/>
        <w:jc w:val="center"/>
      </w:pPr>
      <w:r>
        <w:rPr>
          <w:i/>
          <w:iCs/>
          <w:color w:val="777777"/>
          <w:sz w:val="16"/>
          <w:szCs w:val="16"/>
        </w:rPr>
        <w:t xml:space="preserve">Figure 1. One API, three .NET clients. The orange frame shows where the C# UI code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1157"/>
        <w:gridCol w:w="3855"/>
      </w:tblGrid>
      <w:tr>
        <w:trPr>
          <w:cantSplit/>
          <w:tblHeader/>
        </w:trPr>
        <w:tc>
          <w:tcPr>
            <w:tcW w:type="dxa" w:w="2506"/>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Project</w:t>
            </w:r>
          </w:p>
        </w:tc>
        <w:tc>
          <w:tcPr>
            <w:tcW w:type="dxa" w:w="2120"/>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Technology</w:t>
            </w:r>
          </w:p>
        </w:tc>
        <w:tc>
          <w:tcPr>
            <w:tcW w:type="dxa" w:w="1157"/>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Port</w:t>
            </w:r>
          </w:p>
        </w:tc>
        <w:tc>
          <w:tcPr>
            <w:tcW w:type="dxa" w:w="3855"/>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What to notice</w:t>
            </w:r>
          </w:p>
        </w:tc>
      </w:tr>
      <w:tr>
        <w:trPr>
          <w:cantSplit/>
          <w:tblHeader w:val="off"/>
        </w:trPr>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SimpleStudentFrontend</w:t>
            </w:r>
          </w:p>
        </w:tc>
        <w:tc>
          <w:tcPr>
            <w:tcW w:type="dxa" w:w="2120"/>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Razor Pages</w:t>
            </w:r>
          </w:p>
        </w:tc>
        <w:tc>
          <w:tcPr>
            <w:tcW w:type="dxa" w:w="1157"/>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6011</w:t>
            </w:r>
          </w:p>
        </w:tc>
        <w:tc>
          <w:tcPr>
            <w:tcW w:type="dxa" w:w="385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Every action is an HTML form or a link, after which the browser reloads the whole page.</w:t>
            </w:r>
          </w:p>
        </w:tc>
      </w:tr>
      <w:tr>
        <w:trPr>
          <w:cantSplit/>
          <w:tblHeader w:val="off"/>
        </w:trPr>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SimpleStudentBlazorServer</w:t>
            </w:r>
          </w:p>
        </w:tc>
        <w:tc>
          <w:tcPr>
            <w:tcW w:type="dxa" w:w="2120"/>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Blazor Web App, Interactive Server</w:t>
            </w:r>
          </w:p>
        </w:tc>
        <w:tc>
          <w:tcPr>
            <w:tcW w:type="dxa" w:w="1157"/>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6031</w:t>
            </w:r>
          </w:p>
        </w:tc>
        <w:tc>
          <w:tcPr>
            <w:tcW w:type="dxa" w:w="385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No page reloads; API switcher; live search; validation while typing.</w:t>
            </w:r>
          </w:p>
        </w:tc>
      </w:tr>
      <w:tr>
        <w:trPr>
          <w:cantSplit/>
          <w:tblHeader w:val="off"/>
        </w:trPr>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SimpleStudentBlazorWasm</w:t>
            </w:r>
          </w:p>
        </w:tc>
        <w:tc>
          <w:tcPr>
            <w:tcW w:type="dxa" w:w="2120"/>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 WebAssembly (standalone) + nginx</w:t>
            </w:r>
          </w:p>
        </w:tc>
        <w:tc>
          <w:tcPr>
            <w:tcW w:type="dxa" w:w="1157"/>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6041</w:t>
            </w:r>
          </w:p>
        </w:tc>
        <w:tc>
          <w:tcPr>
            <w:tcW w:type="dxa" w:w="385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same components, but running in the browser; F12 → Network shows the requests to the API.</w:t>
            </w:r>
          </w:p>
        </w:tc>
      </w:tr>
    </w:tbl>
    <w:p>
      <w:pPr>
        <w:spacing w:after="160"/>
      </w:pPr>
    </w:p>
    <w:p>
      <w:pPr>
        <w:spacing w:after="140" w:line="288"/>
      </w:pPr>
      <w:r>
        <w:t xml:space="preserve">In the Blazor projects the backend (.NET, PHP or Python) can be chosen with the buttons at the top right. All three APIs implement the same contract, so one generated client is enough for all of them.</w:t>
      </w:r>
    </w:p>
    <w:p>
      <w:pPr>
        <w:pStyle w:val="Heading1"/>
      </w:pPr>
      <w:r>
        <w:t xml:space="preserve">3. How each technology works</w:t>
      </w:r>
    </w:p>
    <w:p>
      <w:pPr>
        <w:pStyle w:val="Heading2"/>
      </w:pPr>
      <w:r>
        <w:t xml:space="preserve">3.1 Razor Pages</w:t>
      </w:r>
    </w:p>
    <w:p>
      <w:pPr>
        <w:spacing w:after="140" w:line="288"/>
      </w:pPr>
      <w:r>
        <w:t xml:space="preserve">Razor Pages is the classic server-side model: every page has a </w:t>
      </w:r>
      <w:r>
        <w:rPr>
          <w:rFonts w:ascii="Consolas" w:cs="Consolas" w:eastAsia="Consolas" w:hAnsi="Consolas"/>
          <w:color w:val="12433C"/>
          <w:sz w:val="18"/>
          <w:szCs w:val="18"/>
        </w:rPr>
        <w:t xml:space="preserve">.cshtml</w:t>
      </w:r>
      <w:r>
        <w:t xml:space="preserve"> template and a </w:t>
      </w:r>
      <w:r>
        <w:rPr>
          <w:rFonts w:ascii="Consolas" w:cs="Consolas" w:eastAsia="Consolas" w:hAnsi="Consolas"/>
          <w:color w:val="12433C"/>
          <w:sz w:val="18"/>
          <w:szCs w:val="18"/>
        </w:rPr>
        <w:t xml:space="preserve">PageModel</w:t>
      </w:r>
      <w:r>
        <w:t xml:space="preserve"> class (</w:t>
      </w:r>
      <w:r>
        <w:rPr>
          <w:rFonts w:ascii="Consolas" w:cs="Consolas" w:eastAsia="Consolas" w:hAnsi="Consolas"/>
          <w:color w:val="12433C"/>
          <w:sz w:val="18"/>
          <w:szCs w:val="18"/>
        </w:rPr>
        <w:t xml:space="preserve">.cshtml.cs</w:t>
      </w:r>
      <w:r>
        <w:t xml:space="preserve">). Every request stands on its own:</w:t>
      </w:r>
    </w:p>
    <w:p>
      <w:pPr>
        <w:pStyle w:val="ListParagraph"/>
        <w:numPr>
          <w:ilvl w:val="0"/>
          <w:numId w:val="3"/>
        </w:numPr>
        <w:spacing w:after="80" w:line="276"/>
      </w:pPr>
      <w:r>
        <w:t xml:space="preserve">The browser sends </w:t>
      </w:r>
      <w:r>
        <w:rPr>
          <w:rFonts w:ascii="Consolas" w:cs="Consolas" w:eastAsia="Consolas" w:hAnsi="Consolas"/>
          <w:color w:val="12433C"/>
          <w:sz w:val="18"/>
          <w:szCs w:val="18"/>
        </w:rPr>
        <w:t xml:space="preserve">GET /Students</w:t>
      </w:r>
      <w:r>
        <w:t xml:space="preserve"> (or </w:t>
      </w:r>
      <w:r>
        <w:rPr>
          <w:rFonts w:ascii="Consolas" w:cs="Consolas" w:eastAsia="Consolas" w:hAnsi="Consolas"/>
          <w:color w:val="12433C"/>
          <w:sz w:val="18"/>
          <w:szCs w:val="18"/>
        </w:rPr>
        <w:t xml:space="preserve">POST</w:t>
      </w:r>
      <w:r>
        <w:t xml:space="preserve"> when a form is submitted).</w:t>
      </w:r>
    </w:p>
    <w:p>
      <w:pPr>
        <w:pStyle w:val="ListParagraph"/>
        <w:numPr>
          <w:ilvl w:val="0"/>
          <w:numId w:val="3"/>
        </w:numPr>
        <w:spacing w:after="80" w:line="276"/>
      </w:pPr>
      <w:r>
        <w:t xml:space="preserve">The server creates </w:t>
      </w:r>
      <w:r>
        <w:rPr>
          <w:rFonts w:ascii="Consolas" w:cs="Consolas" w:eastAsia="Consolas" w:hAnsi="Consolas"/>
          <w:color w:val="12433C"/>
          <w:sz w:val="18"/>
          <w:szCs w:val="18"/>
        </w:rPr>
        <w:t xml:space="preserve">StudentsModel</w:t>
      </w:r>
      <w:r>
        <w:t xml:space="preserve"> and calls </w:t>
      </w:r>
      <w:r>
        <w:rPr>
          <w:rFonts w:ascii="Consolas" w:cs="Consolas" w:eastAsia="Consolas" w:hAnsi="Consolas"/>
          <w:color w:val="12433C"/>
          <w:sz w:val="18"/>
          <w:szCs w:val="18"/>
        </w:rPr>
        <w:t xml:space="preserve">OnGetAsync()</w:t>
      </w:r>
      <w:r>
        <w:t xml:space="preserve">, which calls the API through </w:t>
      </w:r>
      <w:r>
        <w:rPr>
          <w:rFonts w:ascii="Consolas" w:cs="Consolas" w:eastAsia="Consolas" w:hAnsi="Consolas"/>
          <w:color w:val="12433C"/>
          <w:sz w:val="18"/>
          <w:szCs w:val="18"/>
        </w:rPr>
        <w:t xml:space="preserve">IStudentApiClient</w:t>
      </w:r>
      <w:r>
        <w:t xml:space="preserve">.</w:t>
      </w:r>
    </w:p>
    <w:p>
      <w:pPr>
        <w:pStyle w:val="ListParagraph"/>
        <w:numPr>
          <w:ilvl w:val="0"/>
          <w:numId w:val="3"/>
        </w:numPr>
        <w:spacing w:after="80" w:line="276"/>
      </w:pPr>
      <w:r>
        <w:t xml:space="preserve">The server renders the </w:t>
      </w:r>
      <w:r>
        <w:rPr>
          <w:b/>
          <w:bCs/>
        </w:rPr>
        <w:t xml:space="preserve">whole HTML page</w:t>
      </w:r>
      <w:r>
        <w:t xml:space="preserve"> and sends it to the browser. The </w:t>
      </w:r>
      <w:r>
        <w:rPr>
          <w:rFonts w:ascii="Consolas" w:cs="Consolas" w:eastAsia="Consolas" w:hAnsi="Consolas"/>
          <w:color w:val="12433C"/>
          <w:sz w:val="18"/>
          <w:szCs w:val="18"/>
        </w:rPr>
        <w:t xml:space="preserve">PageModel</w:t>
      </w:r>
      <w:r>
        <w:t xml:space="preserve"> object is discarded.</w:t>
      </w:r>
    </w:p>
    <w:p>
      <w:pPr>
        <w:pStyle w:val="ListParagraph"/>
        <w:numPr>
          <w:ilvl w:val="0"/>
          <w:numId w:val="3"/>
        </w:numPr>
        <w:spacing w:after="80" w:line="276"/>
      </w:pPr>
      <w:r>
        <w:t xml:space="preserve">Any action (delete, save) is again a new request and a new page (often via </w:t>
      </w:r>
      <w:r>
        <w:rPr>
          <w:rFonts w:ascii="Consolas" w:cs="Consolas" w:eastAsia="Consolas" w:hAnsi="Consolas"/>
          <w:color w:val="12433C"/>
          <w:sz w:val="18"/>
          <w:szCs w:val="18"/>
        </w:rPr>
        <w:t xml:space="preserve">RedirectToPage()</w:t>
      </w:r>
      <w:r>
        <w:t xml:space="preserve">).</w:t>
      </w:r>
    </w:p>
    <w:p>
      <w:pPr>
        <w:spacing w:after="60"/>
      </w:pPr>
    </w:p>
    <w:p>
      <w:pPr>
        <w:pStyle w:val="Heading2"/>
      </w:pPr>
      <w:r>
        <w:t xml:space="preserve">3.2 Blazor Server (Interactive Server)</w:t>
      </w:r>
    </w:p>
    <w:p>
      <w:pPr>
        <w:spacing w:after="140" w:line="288"/>
      </w:pPr>
      <w:r>
        <w:t xml:space="preserve">A Blazor UI is made of </w:t>
      </w:r>
      <w:r>
        <w:rPr>
          <w:b/>
          <w:bCs/>
        </w:rPr>
        <w:t xml:space="preserve">components</w:t>
      </w:r>
      <w:r>
        <w:t xml:space="preserve"> (</w:t>
      </w:r>
      <w:r>
        <w:rPr>
          <w:rFonts w:ascii="Consolas" w:cs="Consolas" w:eastAsia="Consolas" w:hAnsi="Consolas"/>
          <w:color w:val="12433C"/>
          <w:sz w:val="18"/>
          <w:szCs w:val="18"/>
        </w:rPr>
        <w:t xml:space="preserve">.razor</w:t>
      </w:r>
      <w:r>
        <w:t xml:space="preserve"> files) that contain both HTML and C# code (</w:t>
      </w:r>
      <w:r>
        <w:rPr>
          <w:rFonts w:ascii="Consolas" w:cs="Consolas" w:eastAsia="Consolas" w:hAnsi="Consolas"/>
          <w:color w:val="12433C"/>
          <w:sz w:val="18"/>
          <w:szCs w:val="18"/>
        </w:rPr>
        <w:t xml:space="preserve">@code { }</w:t>
      </w:r>
      <w:r>
        <w:t xml:space="preserve">). In Interactive Server mode the components run on the server:</w:t>
      </w:r>
    </w:p>
    <w:p>
      <w:pPr>
        <w:pStyle w:val="ListParagraph"/>
        <w:numPr>
          <w:ilvl w:val="0"/>
          <w:numId w:val="4"/>
        </w:numPr>
        <w:spacing w:after="80" w:line="276"/>
      </w:pPr>
      <w:r>
        <w:t xml:space="preserve">The browser loads the page and </w:t>
      </w:r>
      <w:r>
        <w:rPr>
          <w:rFonts w:ascii="Consolas" w:cs="Consolas" w:eastAsia="Consolas" w:hAnsi="Consolas"/>
          <w:color w:val="12433C"/>
          <w:sz w:val="18"/>
          <w:szCs w:val="18"/>
        </w:rPr>
        <w:t xml:space="preserve">blazor.web.js</w:t>
      </w:r>
      <w:r>
        <w:t xml:space="preserve">, which opens a </w:t>
      </w:r>
      <w:r>
        <w:rPr>
          <w:b/>
          <w:bCs/>
        </w:rPr>
        <w:t xml:space="preserve">SignalR</w:t>
      </w:r>
      <w:r>
        <w:t xml:space="preserve"> (WebSocket) connection to the server.</w:t>
      </w:r>
    </w:p>
    <w:p>
      <w:pPr>
        <w:pStyle w:val="ListParagraph"/>
        <w:numPr>
          <w:ilvl w:val="0"/>
          <w:numId w:val="4"/>
        </w:numPr>
        <w:spacing w:after="80" w:line="276"/>
      </w:pPr>
      <w:r>
        <w:t xml:space="preserve">The server keeps state for every browser tab, called a </w:t>
      </w:r>
      <w:r>
        <w:rPr>
          <w:b/>
          <w:bCs/>
        </w:rPr>
        <w:t xml:space="preserve">circuit</w:t>
      </w:r>
      <w:r>
        <w:t xml:space="preserve">. The components and their fields (</w:t>
      </w:r>
      <w:r>
        <w:rPr>
          <w:rFonts w:ascii="Consolas" w:cs="Consolas" w:eastAsia="Consolas" w:hAnsi="Consolas"/>
          <w:color w:val="12433C"/>
          <w:sz w:val="18"/>
          <w:szCs w:val="18"/>
        </w:rPr>
        <w:t xml:space="preserve">_students</w:t>
      </w:r>
      <w:r>
        <w:t xml:space="preserve">, </w:t>
      </w:r>
      <w:r>
        <w:rPr>
          <w:rFonts w:ascii="Consolas" w:cs="Consolas" w:eastAsia="Consolas" w:hAnsi="Consolas"/>
          <w:color w:val="12433C"/>
          <w:sz w:val="18"/>
          <w:szCs w:val="18"/>
        </w:rPr>
        <w:t xml:space="preserve">_search</w:t>
      </w:r>
      <w:r>
        <w:t xml:space="preserve">) live in server memory.</w:t>
      </w:r>
    </w:p>
    <w:p>
      <w:pPr>
        <w:pStyle w:val="ListParagraph"/>
        <w:numPr>
          <w:ilvl w:val="0"/>
          <w:numId w:val="4"/>
        </w:numPr>
        <w:spacing w:after="80" w:line="276"/>
      </w:pPr>
      <w:r>
        <w:t xml:space="preserve">A click or key press is sent over SignalR. The server runs the C# method (e.g. </w:t>
      </w:r>
      <w:r>
        <w:rPr>
          <w:rFonts w:ascii="Consolas" w:cs="Consolas" w:eastAsia="Consolas" w:hAnsi="Consolas"/>
          <w:color w:val="12433C"/>
          <w:sz w:val="18"/>
          <w:szCs w:val="18"/>
        </w:rPr>
        <w:t xml:space="preserve">DeleteAsync</w:t>
      </w:r>
      <w:r>
        <w:t xml:space="preserve">), compares the new UI with the old one and sends the browser </w:t>
      </w:r>
      <w:r>
        <w:rPr>
          <w:b/>
          <w:bCs/>
        </w:rPr>
        <w:t xml:space="preserve">only the changed DOM parts</w:t>
      </w:r>
      <w:r>
        <w:t xml:space="preserve">.</w:t>
      </w:r>
    </w:p>
    <w:p>
      <w:pPr>
        <w:pStyle w:val="ListParagraph"/>
        <w:numPr>
          <w:ilvl w:val="0"/>
          <w:numId w:val="4"/>
        </w:numPr>
        <w:spacing w:after="80" w:line="276"/>
      </w:pPr>
      <w:r>
        <w:t xml:space="preserve">The server calls the API, just like Razor Pages. The browser never sees the API.</w:t>
      </w:r>
    </w:p>
    <w:p>
      <w:pPr>
        <w:spacing w:after="60"/>
      </w:pPr>
    </w:p>
    <w:p>
      <w:pPr>
        <w:pStyle w:val="Heading2"/>
      </w:pPr>
      <w:r>
        <w:t xml:space="preserve">3.3 Blazor WebAssembly</w:t>
      </w:r>
    </w:p>
    <w:p>
      <w:pPr>
        <w:spacing w:after="140" w:line="288"/>
      </w:pPr>
      <w:r>
        <w:t xml:space="preserve">In WebAssembly mode </w:t>
      </w:r>
      <w:r>
        <w:rPr>
          <w:b/>
          <w:bCs/>
        </w:rPr>
        <w:t xml:space="preserve">the whole application is downloaded into the browser</w:t>
      </w:r>
      <w:r>
        <w:t xml:space="preserve">: the .NET runtime (</w:t>
      </w:r>
      <w:r>
        <w:rPr>
          <w:rFonts w:ascii="Consolas" w:cs="Consolas" w:eastAsia="Consolas" w:hAnsi="Consolas"/>
          <w:color w:val="12433C"/>
          <w:sz w:val="18"/>
          <w:szCs w:val="18"/>
        </w:rPr>
        <w:t xml:space="preserve">.wasm</w:t>
      </w:r>
      <w:r>
        <w:t xml:space="preserve">) and the </w:t>
      </w:r>
      <w:r>
        <w:rPr>
          <w:rFonts w:ascii="Consolas" w:cs="Consolas" w:eastAsia="Consolas" w:hAnsi="Consolas"/>
          <w:color w:val="12433C"/>
          <w:sz w:val="18"/>
          <w:szCs w:val="18"/>
        </w:rPr>
        <w:t xml:space="preserve">.dll</w:t>
      </w:r>
      <w:r>
        <w:t xml:space="preserve"> files of the app and its libraries. The same </w:t>
      </w:r>
      <w:r>
        <w:rPr>
          <w:rFonts w:ascii="Consolas" w:cs="Consolas" w:eastAsia="Consolas" w:hAnsi="Consolas"/>
          <w:color w:val="12433C"/>
          <w:sz w:val="18"/>
          <w:szCs w:val="18"/>
        </w:rPr>
        <w:t xml:space="preserve">.razor</w:t>
      </w:r>
      <w:r>
        <w:t xml:space="preserve"> components run in the browser:</w:t>
      </w:r>
    </w:p>
    <w:p>
      <w:pPr>
        <w:pStyle w:val="ListParagraph"/>
        <w:numPr>
          <w:ilvl w:val="0"/>
          <w:numId w:val="5"/>
        </w:numPr>
        <w:spacing w:after="80" w:line="276"/>
      </w:pPr>
      <w:r>
        <w:t xml:space="preserve">nginx (or any other static file server) delivers </w:t>
      </w:r>
      <w:r>
        <w:rPr>
          <w:rFonts w:ascii="Consolas" w:cs="Consolas" w:eastAsia="Consolas" w:hAnsi="Consolas"/>
          <w:color w:val="12433C"/>
          <w:sz w:val="18"/>
          <w:szCs w:val="18"/>
        </w:rPr>
        <w:t xml:space="preserve">index.html</w:t>
      </w:r>
      <w:r>
        <w:t xml:space="preserve">, </w:t>
      </w:r>
      <w:r>
        <w:rPr>
          <w:rFonts w:ascii="Consolas" w:cs="Consolas" w:eastAsia="Consolas" w:hAnsi="Consolas"/>
          <w:color w:val="12433C"/>
          <w:sz w:val="18"/>
          <w:szCs w:val="18"/>
        </w:rPr>
        <w:t xml:space="preserve">_framework/*.wasm</w:t>
      </w:r>
      <w:r>
        <w:t xml:space="preserve"> and </w:t>
      </w:r>
      <w:r>
        <w:rPr>
          <w:rFonts w:ascii="Consolas" w:cs="Consolas" w:eastAsia="Consolas" w:hAnsi="Consolas"/>
          <w:color w:val="12433C"/>
          <w:sz w:val="18"/>
          <w:szCs w:val="18"/>
        </w:rPr>
        <w:t xml:space="preserve">*.dll</w:t>
      </w:r>
      <w:r>
        <w:t xml:space="preserve">. There is no .NET on the server.</w:t>
      </w:r>
    </w:p>
    <w:p>
      <w:pPr>
        <w:pStyle w:val="ListParagraph"/>
        <w:numPr>
          <w:ilvl w:val="0"/>
          <w:numId w:val="5"/>
        </w:numPr>
        <w:spacing w:after="80" w:line="276"/>
      </w:pPr>
      <w:r>
        <w:t xml:space="preserve">The browser starts the .NET runtime and </w:t>
      </w:r>
      <w:r>
        <w:rPr>
          <w:rFonts w:ascii="Consolas" w:cs="Consolas" w:eastAsia="Consolas" w:hAnsi="Consolas"/>
          <w:color w:val="12433C"/>
          <w:sz w:val="18"/>
          <w:szCs w:val="18"/>
        </w:rPr>
        <w:t xml:space="preserve">Program.cs</w:t>
      </w:r>
      <w:r>
        <w:t xml:space="preserve"> with </w:t>
      </w:r>
      <w:r>
        <w:rPr>
          <w:rFonts w:ascii="Consolas" w:cs="Consolas" w:eastAsia="Consolas" w:hAnsi="Consolas"/>
          <w:color w:val="12433C"/>
          <w:sz w:val="18"/>
          <w:szCs w:val="18"/>
        </w:rPr>
        <w:t xml:space="preserve">WebAssemblyHostBuilder</w:t>
      </w:r>
      <w:r>
        <w:t xml:space="preserve">.</w:t>
      </w:r>
    </w:p>
    <w:p>
      <w:pPr>
        <w:pStyle w:val="ListParagraph"/>
        <w:numPr>
          <w:ilvl w:val="0"/>
          <w:numId w:val="5"/>
        </w:numPr>
        <w:spacing w:after="80" w:line="276"/>
      </w:pPr>
      <w:r>
        <w:t xml:space="preserve">The components run in the browser; clicks do not need the server.</w:t>
      </w:r>
    </w:p>
    <w:p>
      <w:pPr>
        <w:pStyle w:val="ListParagraph"/>
        <w:numPr>
          <w:ilvl w:val="0"/>
          <w:numId w:val="5"/>
        </w:numPr>
        <w:spacing w:after="80" w:line="276"/>
      </w:pPr>
      <w:r>
        <w:t xml:space="preserve">The </w:t>
      </w:r>
      <w:r>
        <w:rPr>
          <w:b/>
          <w:bCs/>
        </w:rPr>
        <w:t xml:space="preserve">browser</w:t>
      </w:r>
      <w:r>
        <w:t xml:space="preserve"> calls the API through </w:t>
      </w:r>
      <w:r>
        <w:rPr>
          <w:rFonts w:ascii="Consolas" w:cs="Consolas" w:eastAsia="Consolas" w:hAnsi="Consolas"/>
          <w:color w:val="12433C"/>
          <w:sz w:val="18"/>
          <w:szCs w:val="18"/>
        </w:rPr>
        <w:t xml:space="preserve">fetch()</w:t>
      </w:r>
      <w:r>
        <w:t xml:space="preserve">. So the API address must be reachable from the browser (</w:t>
      </w:r>
      <w:r>
        <w:rPr>
          <w:rFonts w:ascii="Consolas" w:cs="Consolas" w:eastAsia="Consolas" w:hAnsi="Consolas"/>
          <w:color w:val="12433C"/>
          <w:sz w:val="18"/>
          <w:szCs w:val="18"/>
        </w:rPr>
        <w:t xml:space="preserve">localhost:6001</w:t>
      </w:r>
      <w:r>
        <w:t xml:space="preserve">), and the API must allow </w:t>
      </w:r>
      <w:r>
        <w:rPr>
          <w:b/>
          <w:bCs/>
        </w:rPr>
        <w:t xml:space="preserve">CORS</w:t>
      </w:r>
      <w:r>
        <w:t xml:space="preserve">.</w:t>
      </w:r>
    </w:p>
    <w:p>
      <w:pPr>
        <w:spacing w:after="60"/>
      </w:pPr>
    </w:p>
    <w:p>
      <w:pPr>
        <w:pBdr>
          <w:left w:val="single" w:color="349C8D" w:sz="24" w:space="8"/>
        </w:pBdr>
        <w:shd w:fill="E8F4F1" w:val="clear"/>
        <w:spacing w:after="180" w:before="100" w:line="276"/>
        <w:ind w:left="120" w:right="60"/>
      </w:pPr>
      <w:r>
        <w:rPr>
          <w:b/>
          <w:bCs/>
          <w:color w:val="12433C"/>
        </w:rPr>
        <w:t xml:space="preserve">.NET 8 terminology. </w:t>
      </w:r>
      <w:r>
        <w:t xml:space="preserve">Since .NET 8 the “Blazor Web App” template lets one application choose a </w:t>
      </w:r>
      <w:r>
        <w:rPr>
          <w:b/>
          <w:bCs/>
        </w:rPr>
        <w:t xml:space="preserve">render mode</w:t>
      </w:r>
      <w:r>
        <w:t xml:space="preserve">: Static Server, Interactive Server, Interactive WebAssembly or Interactive Auto (Server the first time, WebAssembly later). Our </w:t>
      </w:r>
      <w:r>
        <w:rPr>
          <w:rFonts w:ascii="Consolas" w:cs="Consolas" w:eastAsia="Consolas" w:hAnsi="Consolas"/>
          <w:color w:val="12433C"/>
          <w:sz w:val="18"/>
          <w:szCs w:val="18"/>
        </w:rPr>
        <w:t xml:space="preserve">SimpleStudentBlazorServer</w:t>
      </w:r>
      <w:r>
        <w:t xml:space="preserve"> uses Interactive Server for all pages, while </w:t>
      </w:r>
      <w:r>
        <w:rPr>
          <w:rFonts w:ascii="Consolas" w:cs="Consolas" w:eastAsia="Consolas" w:hAnsi="Consolas"/>
          <w:color w:val="12433C"/>
          <w:sz w:val="18"/>
          <w:szCs w:val="18"/>
        </w:rPr>
        <w:t xml:space="preserve">SimpleStudentBlazorWasm</w:t>
      </w:r>
      <w:r>
        <w:t xml:space="preserve"> is a separate (standalone) WebAssembly project, so the difference is clearly visible.</w:t>
      </w:r>
    </w:p>
    <w:p>
      <w:pPr>
        <w:pStyle w:val="Heading1"/>
        <w:pageBreakBefore/>
      </w:pPr>
      <w:r>
        <w:t xml:space="preserve">4. Comparison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Criterion</w:t>
            </w:r>
          </w:p>
        </w:tc>
        <w:tc>
          <w:tcPr>
            <w:tcW w:type="dxa" w:w="2506"/>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Razor Pages</w:t>
            </w:r>
          </w:p>
        </w:tc>
        <w:tc>
          <w:tcPr>
            <w:tcW w:type="dxa" w:w="2506"/>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Blazor Server</w:t>
            </w:r>
          </w:p>
        </w:tc>
        <w:tc>
          <w:tcPr>
            <w:tcW w:type="dxa" w:w="2506"/>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Blazor WebAssembly</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Where the UI C# code runs</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On the server, per request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On the server, per browser tab (circuit)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In the browser (WebAssembly)</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Page update</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Whole page after every action</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Only the changed parts</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Only the changed parts</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Connection to the server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Plain HTTP requests</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Permanent SignalR (WebSocket) connection</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Only file downloads and API requests</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Who calls the API</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Frontend server</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Frontend server</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Browser</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API address</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Internal: </w:t>
            </w:r>
            <w:r>
              <w:rPr>
                <w:rFonts w:ascii="Consolas" w:cs="Consolas" w:eastAsia="Consolas" w:hAnsi="Consolas"/>
                <w:color w:val="12433C"/>
                <w:sz w:val="18"/>
                <w:szCs w:val="18"/>
              </w:rPr>
              <w:t xml:space="preserve">http://simplestudentapi:8080</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Internal: </w:t>
            </w:r>
            <w:r>
              <w:rPr>
                <w:rFonts w:ascii="Consolas" w:cs="Consolas" w:eastAsia="Consolas" w:hAnsi="Consolas"/>
                <w:color w:val="12433C"/>
                <w:sz w:val="18"/>
                <w:szCs w:val="18"/>
              </w:rPr>
              <w:t xml:space="preserve">http://simplestudentapi:8080</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Public: </w:t>
            </w:r>
            <w:r>
              <w:rPr>
                <w:rFonts w:ascii="Consolas" w:cs="Consolas" w:eastAsia="Consolas" w:hAnsi="Consolas"/>
                <w:color w:val="12433C"/>
                <w:sz w:val="18"/>
                <w:szCs w:val="18"/>
              </w:rPr>
              <w:t xml:space="preserve">http://localhost:6001</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CORS on the API</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Not needed</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Not needed</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b/>
                <w:bCs/>
                <w:sz w:val="18"/>
                <w:szCs w:val="18"/>
              </w:rPr>
              <w:t xml:space="preserve">Required</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First load</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Fast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Fast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Slower (a few MB of runtime), cached later</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Interactivity without JavaScript</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Limited (forms)</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Full</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Full</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Server load</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Only during a request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Memory for every connected user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Minimal (static files)</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When the network drops</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The next click works</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UI stops, shows “reconnect”</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UI works, only API requests fail</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Secrets (keys, passwords)</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Can stay on the server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Can stay on the server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b/>
                <w:bCs/>
                <w:sz w:val="18"/>
                <w:szCs w:val="18"/>
              </w:rPr>
              <w:t xml:space="preserve">Not allowed</w:t>
            </w:r>
            <w:r>
              <w:rPr>
                <w:sz w:val="18"/>
                <w:szCs w:val="18"/>
              </w:rPr>
              <w:t xml:space="preserve">: </w:t>
            </w:r>
            <w:r>
              <w:rPr>
                <w:rFonts w:ascii="Consolas" w:cs="Consolas" w:eastAsia="Consolas" w:hAnsi="Consolas"/>
                <w:color w:val="12433C"/>
                <w:sz w:val="18"/>
                <w:szCs w:val="18"/>
              </w:rPr>
              <w:t xml:space="preserve">wwwroot</w:t>
            </w:r>
            <w:r>
              <w:rPr>
                <w:sz w:val="18"/>
                <w:szCs w:val="18"/>
              </w:rPr>
              <w:t xml:space="preserve"> files and </w:t>
            </w:r>
            <w:r>
              <w:rPr>
                <w:rFonts w:ascii="Consolas" w:cs="Consolas" w:eastAsia="Consolas" w:hAnsi="Consolas"/>
                <w:color w:val="12433C"/>
                <w:sz w:val="18"/>
                <w:szCs w:val="18"/>
              </w:rPr>
              <w:t xml:space="preserve">.dll</w:t>
            </w:r>
            <w:r>
              <w:rPr>
                <w:sz w:val="18"/>
                <w:szCs w:val="18"/>
              </w:rPr>
              <w:t xml:space="preserve"> are public</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SEO / search engines</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Excellent</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Good with prerendering</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Weak without prerendering</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Hosting</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ASP.NET Core server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ASP.NET Core server</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Any static file server, CDN</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Project SDK</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Microsoft.NET.Sdk.Web</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Microsoft.NET.Sdk.Web</w:t>
            </w:r>
          </w:p>
        </w:tc>
        <w:tc>
          <w:tcPr>
            <w:tcW w:type="dxa" w:w="2506"/>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Microsoft.NET.Sdk.BlazorWebAssembly</w:t>
            </w:r>
            <w:r>
              <w:rPr>
                <w:sz w:val="18"/>
                <w:szCs w:val="18"/>
              </w:rPr>
              <w:t xml:space="preserve"> + NuGet packages</w:t>
            </w:r>
          </w:p>
        </w:tc>
      </w:tr>
      <w:tr>
        <w:trPr>
          <w:cantSplit/>
          <w:tblHeader w:val="off"/>
        </w:trPr>
        <w:tc>
          <w:tcPr>
            <w:tcW w:type="dxa" w:w="2120"/>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Our project</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SimpleStudentFrontend</w:t>
            </w:r>
            <w:r>
              <w:rPr>
                <w:sz w:val="18"/>
                <w:szCs w:val="18"/>
              </w:rPr>
              <w:t xml:space="preserve"> :6011</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SimpleStudentBlazorServer</w:t>
            </w:r>
            <w:r>
              <w:rPr>
                <w:sz w:val="18"/>
                <w:szCs w:val="18"/>
              </w:rPr>
              <w:t xml:space="preserve"> :6031</w:t>
            </w:r>
          </w:p>
        </w:tc>
        <w:tc>
          <w:tcPr>
            <w:tcW w:type="dxa" w:w="2506"/>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rFonts w:ascii="Consolas" w:cs="Consolas" w:eastAsia="Consolas" w:hAnsi="Consolas"/>
                <w:color w:val="12433C"/>
                <w:sz w:val="18"/>
                <w:szCs w:val="18"/>
              </w:rPr>
              <w:t xml:space="preserve">SimpleStudentBlazorWasm</w:t>
            </w:r>
            <w:r>
              <w:rPr>
                <w:sz w:val="18"/>
                <w:szCs w:val="18"/>
              </w:rPr>
              <w:t xml:space="preserve"> :6041</w:t>
            </w:r>
          </w:p>
        </w:tc>
      </w:tr>
    </w:tbl>
    <w:p>
      <w:pPr>
        <w:spacing w:after="160"/>
      </w:pPr>
    </w:p>
    <w:p>
      <w:pPr>
        <w:pStyle w:val="Heading1"/>
        <w:pageBreakBefore/>
      </w:pPr>
      <w:r>
        <w:t xml:space="preserve">5. The same task in three ways</w:t>
      </w:r>
    </w:p>
    <w:p>
      <w:pPr>
        <w:spacing w:after="140" w:line="288"/>
      </w:pPr>
      <w:r>
        <w:t xml:space="preserve">Below are shortened but real code fragments from our projects. In the Blazor Server and WebAssembly projects </w:t>
      </w:r>
      <w:r>
        <w:rPr>
          <w:b/>
          <w:bCs/>
        </w:rPr>
        <w:t xml:space="preserve">the page code is the same</w:t>
      </w:r>
      <w:r>
        <w:t xml:space="preserve">; only </w:t>
      </w:r>
      <w:r>
        <w:rPr>
          <w:rFonts w:ascii="Consolas" w:cs="Consolas" w:eastAsia="Consolas" w:hAnsi="Consolas"/>
          <w:color w:val="12433C"/>
          <w:sz w:val="18"/>
          <w:szCs w:val="18"/>
        </w:rPr>
        <w:t xml:space="preserve">Program.cs</w:t>
      </w:r>
      <w:r>
        <w:t xml:space="preserve">, the HTML shell and the way the </w:t>
      </w:r>
      <w:r>
        <w:rPr>
          <w:rFonts w:ascii="Consolas" w:cs="Consolas" w:eastAsia="Consolas" w:hAnsi="Consolas"/>
          <w:color w:val="12433C"/>
          <w:sz w:val="18"/>
          <w:szCs w:val="18"/>
        </w:rPr>
        <w:t xml:space="preserve">HttpClient</w:t>
      </w:r>
      <w:r>
        <w:t xml:space="preserve"> is created differ.</w:t>
      </w:r>
    </w:p>
    <w:p>
      <w:pPr>
        <w:pStyle w:val="Heading2"/>
      </w:pPr>
      <w:r>
        <w:t xml:space="preserve">5.1 Registration in Program.cs</w:t>
      </w:r>
    </w:p>
    <w:p>
      <w:pPr>
        <w:keepNext/>
        <w:spacing w:after="40" w:before="120"/>
      </w:pPr>
      <w:r>
        <w:rPr>
          <w:b/>
          <w:bCs/>
          <w:color w:val="1F6E62"/>
          <w:sz w:val="16"/>
          <w:szCs w:val="16"/>
        </w:rPr>
        <w:t xml:space="preserve">Razor Pages — SimpleStudentFrontend/Program.cs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builder.Services.AddRazorPages();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builder.Services.AddHttpClient&lt;IStudentApiClient, StudentApiClient&gt;(client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var apiBaseUrl = builder.Configuration["ApiSettings:BaseUrl"] ?? "http://localhost:6001";</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client.BaseAddress = new Uri(apiBaseUrl);</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app.MapRazorPages();</w:t>
      </w:r>
    </w:p>
    <w:p>
      <w:pPr>
        <w:keepNext/>
        <w:spacing w:after="40" w:before="120"/>
      </w:pPr>
      <w:r>
        <w:rPr>
          <w:b/>
          <w:bCs/>
          <w:color w:val="1F6E62"/>
          <w:sz w:val="16"/>
          <w:szCs w:val="16"/>
        </w:rPr>
        <w:t xml:space="preserve">Blazor Server — SimpleStudentBlazorServer/Program.cs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builder.Services.AddRazorComponents()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.AddInteractiveServerComponents();   // components run on the server</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builder.Services.AddHttpClient();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builder.Services.AddScoped&lt;ApiConnection&gt;();         // one per browser tab (circuit)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app.MapRazorComponents&lt;App&gt;()</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   .AddInteractiveServerRenderMode();</w:t>
      </w:r>
    </w:p>
    <w:p>
      <w:pPr>
        <w:keepNext/>
        <w:spacing w:after="40" w:before="120"/>
      </w:pPr>
      <w:r>
        <w:rPr>
          <w:b/>
          <w:bCs/>
          <w:color w:val="1F6E62"/>
          <w:sz w:val="16"/>
          <w:szCs w:val="16"/>
        </w:rPr>
        <w:t xml:space="preserve">Blazor Server — Components/App.razor: render mode for all pages</w:t>
      </w:r>
    </w:p>
    <w:p>
      <w:pPr>
        <w:keepNext w:val="false"/>
        <w:keepLines/>
        <w:pBdr>
          <w:left w:val="single" w:color="349C8D" w:sz="18" w:space="8"/>
        </w:pBdr>
        <w:shd w:fill="F3F6F5" w:val="clear"/>
        <w:spacing w:after="160" w:before="40" w:line="240"/>
        <w:ind w:left="120" w:right="60"/>
      </w:pPr>
      <w:r>
        <w:rPr>
          <w:rFonts w:ascii="Consolas" w:cs="Consolas" w:eastAsia="Consolas" w:hAnsi="Consolas"/>
          <w:color w:val="1A2B28"/>
          <w:sz w:val="16"/>
          <w:szCs w:val="16"/>
        </w:rPr>
        <w:t xml:space="preserve">&lt;Routes @rendermode="new InteractiveServerRenderMode(prerender: false)" /&gt;</w:t>
      </w:r>
    </w:p>
    <w:p>
      <w:pPr>
        <w:keepNext/>
        <w:spacing w:after="40" w:before="120"/>
      </w:pPr>
      <w:r>
        <w:rPr>
          <w:b/>
          <w:bCs/>
          <w:color w:val="1F6E62"/>
          <w:sz w:val="16"/>
          <w:szCs w:val="16"/>
        </w:rPr>
        <w:t xml:space="preserve">Blazor WebAssembly — SimpleStudentBlazorWasm/Program.cs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 this code runs IN THE BROWSER</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var builder = WebAssemblyHostBuilder.CreateDefault(args);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builder.RootComponents.Add&lt;App&gt;("#app");     // &lt;div id="app"&gt; in wwwroot/index.html</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builder.Services.AddScoped&lt;ApiConnection&gt;();</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await builder.Build().RunAsync();</w:t>
      </w:r>
    </w:p>
    <w:p>
      <w:pPr>
        <w:pStyle w:val="Heading2"/>
      </w:pPr>
      <w:r>
        <w:t xml:space="preserve">5.2 Loading the list of students</w:t>
      </w:r>
    </w:p>
    <w:p>
      <w:pPr>
        <w:spacing w:after="140" w:line="288"/>
      </w:pPr>
      <w:r>
        <w:t xml:space="preserve">Razor Pages loads the data in </w:t>
      </w:r>
      <w:r>
        <w:rPr>
          <w:rFonts w:ascii="Consolas" w:cs="Consolas" w:eastAsia="Consolas" w:hAnsi="Consolas"/>
          <w:color w:val="12433C"/>
          <w:sz w:val="18"/>
          <w:szCs w:val="18"/>
        </w:rPr>
        <w:t xml:space="preserve">OnGetAsync()</w:t>
      </w:r>
      <w:r>
        <w:t xml:space="preserve">, and the template renders it once. In a Blazor component the data is a field of the component: when the field changes, Blazor re-renders the related part of the HTML by itself.</w:t>
      </w:r>
    </w:p>
    <w:p>
      <w:pPr>
        <w:keepNext/>
        <w:spacing w:after="40" w:before="120"/>
      </w:pPr>
      <w:r>
        <w:rPr>
          <w:b/>
          <w:bCs/>
          <w:color w:val="1F6E62"/>
          <w:sz w:val="16"/>
          <w:szCs w:val="16"/>
        </w:rPr>
        <w:t xml:space="preserve">Razor Pages — Pages/Students.cshtml.cs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public class StudentsModel : PageModel</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readonly IStudentApiClient _api;</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public StudentsModel(IStudentApiClient api) =&gt; _api = api;</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public List&lt;Student&gt; Students { get; private set; } = new();</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public async Task OnGetAsync()</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Students = (await _api.GetStudentsAsync()).ToList();   // GET /api/students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keepNext/>
        <w:spacing w:after="40" w:before="120"/>
      </w:pPr>
      <w:r>
        <w:rPr>
          <w:b/>
          <w:bCs/>
          <w:color w:val="1F6E62"/>
          <w:sz w:val="16"/>
          <w:szCs w:val="16"/>
        </w:rPr>
        <w:t xml:space="preserve">Blazor (Server and WASM) — Pages/Students.razor</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@page "/students"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@inject ApiConnection Api</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&lt;input class="search" @bind="_search" @bind:event="oninput"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@foreach (var s in Filtered) { &lt;tr&gt;&lt;td&gt;@s.Id&lt;/td&gt;&lt;td&gt;@s.FirstName&lt;/td&gt;...&lt;/tr&gt;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@code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List&lt;Student&gt; _students = new();</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string _search =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 recalculated after every key press – the API is not called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IEnumerable&lt;Student&gt; Filtered =&gt; _students.Where(s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$"{s.FirstName} {s.LastName} {s.Email}"</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.Contains(_search, StringComparison.OrdinalIgnoreCase));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protected override async Task OnInitializedAsync()</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=&gt; _students = (await Api.Client.GetStudentsAsync()).ToList();</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pBdr>
          <w:left w:val="single" w:color="349C8D" w:sz="24" w:space="8"/>
        </w:pBdr>
        <w:shd w:fill="E8F4F1" w:val="clear"/>
        <w:spacing w:after="180" w:before="100" w:line="276"/>
        <w:ind w:left="120" w:right="60"/>
      </w:pPr>
      <w:r>
        <w:rPr>
          <w:b/>
          <w:bCs/>
          <w:color w:val="12433C"/>
        </w:rPr>
        <w:t xml:space="preserve">Live search. </w:t>
      </w:r>
      <w:r>
        <w:rPr>
          <w:rFonts w:ascii="Consolas" w:cs="Consolas" w:eastAsia="Consolas" w:hAnsi="Consolas"/>
          <w:color w:val="12433C"/>
          <w:sz w:val="18"/>
          <w:szCs w:val="18"/>
        </w:rPr>
        <w:t xml:space="preserve">@bind:event="oninput"</w:t>
      </w:r>
      <w:r>
        <w:t xml:space="preserve"> updates </w:t>
      </w:r>
      <w:r>
        <w:rPr>
          <w:rFonts w:ascii="Consolas" w:cs="Consolas" w:eastAsia="Consolas" w:hAnsi="Consolas"/>
          <w:color w:val="12433C"/>
          <w:sz w:val="18"/>
          <w:szCs w:val="18"/>
        </w:rPr>
        <w:t xml:space="preserve">_search</w:t>
      </w:r>
      <w:r>
        <w:t xml:space="preserve"> after every key press, and </w:t>
      </w:r>
      <w:r>
        <w:rPr>
          <w:rFonts w:ascii="Consolas" w:cs="Consolas" w:eastAsia="Consolas" w:hAnsi="Consolas"/>
          <w:color w:val="12433C"/>
          <w:sz w:val="18"/>
          <w:szCs w:val="18"/>
        </w:rPr>
        <w:t xml:space="preserve">Filtered</w:t>
      </w:r>
      <w:r>
        <w:t xml:space="preserve"> filters the list that is already loaded. Razor Pages would need JavaScript or a new request with a </w:t>
      </w:r>
      <w:r>
        <w:rPr>
          <w:rFonts w:ascii="Consolas" w:cs="Consolas" w:eastAsia="Consolas" w:hAnsi="Consolas"/>
          <w:color w:val="12433C"/>
          <w:sz w:val="18"/>
          <w:szCs w:val="18"/>
        </w:rPr>
        <w:t xml:space="preserve">?search=</w:t>
      </w:r>
      <w:r>
        <w:t xml:space="preserve"> parameter.</w:t>
      </w:r>
    </w:p>
    <w:p>
      <w:pPr>
        <w:pStyle w:val="Heading2"/>
      </w:pPr>
      <w:r>
        <w:t xml:space="preserve">5.3 Deleting a student</w:t>
      </w:r>
    </w:p>
    <w:p>
      <w:pPr>
        <w:keepNext/>
        <w:spacing w:after="40" w:before="120"/>
      </w:pPr>
      <w:r>
        <w:rPr>
          <w:b/>
          <w:bCs/>
          <w:color w:val="1F6E62"/>
          <w:sz w:val="16"/>
          <w:szCs w:val="16"/>
        </w:rPr>
        <w:t xml:space="preserve">Razor Pages — Pages/Students.cshtml</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&lt;form method="post" asp-page-handler="Delete" onsubmit="return confirm('Delete?')"&gt;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&lt;input type="hidden" name="id" value="@s.Id"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&lt;button type="submit" class="btn btn-delete"&gt;Delete&lt;/button&gt;</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&lt;/form&gt;</w:t>
      </w:r>
    </w:p>
    <w:p>
      <w:pPr>
        <w:keepNext/>
        <w:spacing w:after="40" w:before="120"/>
      </w:pPr>
      <w:r>
        <w:rPr>
          <w:b/>
          <w:bCs/>
          <w:color w:val="1F6E62"/>
          <w:sz w:val="16"/>
          <w:szCs w:val="16"/>
        </w:rPr>
        <w:t xml:space="preserve">Razor Pages — Pages/Students.cshtml.cs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public async Task&lt;IActionResult&gt; OnPostDeleteAsync(int id)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await _api.DeleteStudentAsync(id);   // DELETE /api/students/{id}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return RedirectToPage();             // the browser loads the whole list again</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keepNext/>
        <w:spacing w:after="40" w:before="120"/>
      </w:pPr>
      <w:r>
        <w:rPr>
          <w:b/>
          <w:bCs/>
          <w:color w:val="1F6E62"/>
          <w:sz w:val="16"/>
          <w:szCs w:val="16"/>
        </w:rPr>
        <w:t xml:space="preserve">Blazor — Pages/Students.razor</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@if (_confirmDeleteId == s.Id)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&lt;span&gt;Delete?&lt;/span&gt;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&lt;button @onclick="() =&gt; DeleteAsync(s.Id)"&gt;Yes&lt;/button&gt;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&lt;button @onclick="() =&gt; _confirmDeleteId = null"&gt;No&lt;/button&gt;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else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&lt;button @onclick="() =&gt; _confirmDeleteId = s.Id"&gt;Delete&lt;/button&gt;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@code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async Task DeleteAsync(int id)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await Api.Client.DeleteStudentAsync(id);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_students.RemoveAll(s =&gt; s.Id == id);   // only this row disappears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spacing w:after="140" w:line="288"/>
      </w:pPr>
      <w:r>
        <w:t xml:space="preserve">Deleting in Razor Pages needs a form, a </w:t>
      </w:r>
      <w:r>
        <w:rPr>
          <w:rFonts w:ascii="Consolas" w:cs="Consolas" w:eastAsia="Consolas" w:hAnsi="Consolas"/>
          <w:color w:val="12433C"/>
          <w:sz w:val="18"/>
          <w:szCs w:val="18"/>
        </w:rPr>
        <w:t xml:space="preserve">POST</w:t>
      </w:r>
      <w:r>
        <w:t xml:space="preserve"> request, a redirect and a new </w:t>
      </w:r>
      <w:r>
        <w:rPr>
          <w:rFonts w:ascii="Consolas" w:cs="Consolas" w:eastAsia="Consolas" w:hAnsi="Consolas"/>
          <w:color w:val="12433C"/>
          <w:sz w:val="18"/>
          <w:szCs w:val="18"/>
        </w:rPr>
        <w:t xml:space="preserve">GET</w:t>
      </w:r>
      <w:r>
        <w:t xml:space="preserve"> – three HTTP requests from the browser. In Blazor it is one C# method, and only one table row changes in the browser.</w:t>
      </w:r>
    </w:p>
    <w:p>
      <w:pPr>
        <w:pStyle w:val="Heading2"/>
      </w:pPr>
      <w:r>
        <w:t xml:space="preserve">5.4 Form and validation</w:t>
      </w:r>
    </w:p>
    <w:p>
      <w:pPr>
        <w:spacing w:after="140" w:line="288"/>
      </w:pPr>
      <w:r>
        <w:t xml:space="preserve">NSwag generated the </w:t>
      </w:r>
      <w:r>
        <w:rPr>
          <w:rFonts w:ascii="Consolas" w:cs="Consolas" w:eastAsia="Consolas" w:hAnsi="Consolas"/>
          <w:color w:val="12433C"/>
          <w:sz w:val="18"/>
          <w:szCs w:val="18"/>
        </w:rPr>
        <w:t xml:space="preserve">Student</w:t>
      </w:r>
      <w:r>
        <w:t xml:space="preserve"> class from </w:t>
      </w:r>
      <w:r>
        <w:rPr>
          <w:rFonts w:ascii="Consolas" w:cs="Consolas" w:eastAsia="Consolas" w:hAnsi="Consolas"/>
          <w:color w:val="12433C"/>
          <w:sz w:val="18"/>
          <w:szCs w:val="18"/>
        </w:rPr>
        <w:t xml:space="preserve">swagger.json</w:t>
      </w:r>
      <w:r>
        <w:t xml:space="preserve"> with the attributes </w:t>
      </w:r>
      <w:r>
        <w:rPr>
          <w:rFonts w:ascii="Consolas" w:cs="Consolas" w:eastAsia="Consolas" w:hAnsi="Consolas"/>
          <w:color w:val="12433C"/>
          <w:sz w:val="18"/>
          <w:szCs w:val="18"/>
        </w:rPr>
        <w:t xml:space="preserve">[Required]</w:t>
      </w:r>
      <w:r>
        <w:t xml:space="preserve">, </w:t>
      </w:r>
      <w:r>
        <w:rPr>
          <w:rFonts w:ascii="Consolas" w:cs="Consolas" w:eastAsia="Consolas" w:hAnsi="Consolas"/>
          <w:color w:val="12433C"/>
          <w:sz w:val="18"/>
          <w:szCs w:val="18"/>
        </w:rPr>
        <w:t xml:space="preserve">[StringLength]</w:t>
      </w:r>
      <w:r>
        <w:t xml:space="preserve"> and </w:t>
      </w:r>
      <w:r>
        <w:rPr>
          <w:rFonts w:ascii="Consolas" w:cs="Consolas" w:eastAsia="Consolas" w:hAnsi="Consolas"/>
          <w:color w:val="12433C"/>
          <w:sz w:val="18"/>
          <w:szCs w:val="18"/>
        </w:rPr>
        <w:t xml:space="preserve">[Range]</w:t>
      </w:r>
      <w:r>
        <w:t xml:space="preserve">. Blazor's </w:t>
      </w:r>
      <w:r>
        <w:rPr>
          <w:rFonts w:ascii="Consolas" w:cs="Consolas" w:eastAsia="Consolas" w:hAnsi="Consolas"/>
          <w:color w:val="12433C"/>
          <w:sz w:val="18"/>
          <w:szCs w:val="18"/>
        </w:rPr>
        <w:t xml:space="preserve">DataAnnotationsValidator</w:t>
      </w:r>
      <w:r>
        <w:t xml:space="preserve"> checks them while you type, so </w:t>
      </w:r>
      <w:r>
        <w:rPr>
          <w:b/>
          <w:bCs/>
        </w:rPr>
        <w:t xml:space="preserve">the validation rules come from the API contract</w:t>
      </w:r>
      <w:r>
        <w:t xml:space="preserve">. Errors returned by the API (400 ValidationProblem) are shown by Blazor next to the matching fields.</w:t>
      </w:r>
    </w:p>
    <w:p>
      <w:pPr>
        <w:keepNext/>
        <w:spacing w:after="40" w:before="120"/>
      </w:pPr>
      <w:r>
        <w:rPr>
          <w:b/>
          <w:bCs/>
          <w:color w:val="1F6E62"/>
          <w:sz w:val="16"/>
          <w:szCs w:val="16"/>
        </w:rPr>
        <w:t xml:space="preserve">Razor Pages — Pages/StudentCreate.cshtml(.cs)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&lt;form method="post"&gt;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&lt;input asp-for="Input.FirstName" required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&lt;input asp-for="Input.EnrollmentYear" type="number" min="2000" max="2100" required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&lt;button type="submit"&gt;Save Student&lt;/button&gt;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&lt;/form&gt;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[BindProperty] public StudentDto Input { get; set; } = new();</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public async Task&lt;IActionResult&gt; OnPostAsync()</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try { await _api.CreateStudentAsync(Input.ToApi()); return RedirectToPage("/Students");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catch (Exception ex) { ErrorMessage = ApiErrors.ToMessage(ex); return Page(); }</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keepNext/>
        <w:spacing w:after="40" w:before="120"/>
      </w:pPr>
      <w:r>
        <w:rPr>
          <w:b/>
          <w:bCs/>
          <w:color w:val="1F6E62"/>
          <w:sz w:val="16"/>
          <w:szCs w:val="16"/>
        </w:rPr>
        <w:t xml:space="preserve">Blazor — Shared/StudentForm.razor (one form for create and edit)</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&lt;EditForm EditContext="_editContext" OnValidSubmit="SubmitAsync" novalidate&gt;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 rules from the generated Student class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&lt;DataAnnotationsValidator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&lt;InputText @bind-Value="Model.FirstName"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&lt;ValidationMessage For="() =&gt; Model.FirstName"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&lt;/EditForm&gt;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@code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private async Task SubmitAsync()</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try { await Save(Model); }        // Create... or UpdateStudentAsync</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catch (Exception ex)</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 400: { "errors": { "firstName": ["First name is required."] }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foreach (var (field, messages) in ApiErrors.FieldErrors(ex))</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var property = char.ToUpperInvariant(field[0]) + field[1..];</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_serverErrors.Add(_editContext.Field(property), messages);</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_editContext.NotifyValidationStateChanged();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w:t>
      </w:r>
    </w:p>
    <w:p>
      <w:pPr>
        <w:pBdr>
          <w:left w:val="single" w:color="E8A33C" w:sz="24" w:space="8"/>
        </w:pBdr>
        <w:shd w:fill="FFF4E5" w:val="clear"/>
        <w:spacing w:after="180" w:before="100" w:line="276"/>
        <w:ind w:left="120" w:right="60"/>
      </w:pPr>
      <w:r>
        <w:rPr>
          <w:b/>
          <w:bCs/>
          <w:color w:val="8A5A00"/>
        </w:rPr>
        <w:t xml:space="preserve">Pitfall: novalidate. </w:t>
      </w:r>
      <w:r>
        <w:t xml:space="preserve">A field with </w:t>
      </w:r>
      <w:r>
        <w:rPr>
          <w:rFonts w:ascii="Consolas" w:cs="Consolas" w:eastAsia="Consolas" w:hAnsi="Consolas"/>
          <w:color w:val="12433C"/>
          <w:sz w:val="18"/>
          <w:szCs w:val="18"/>
        </w:rPr>
        <w:t xml:space="preserve">type="email"</w:t>
      </w:r>
      <w:r>
        <w:t xml:space="preserve"> turns on the browser's HTML5 validation: with the value “x” the form is simply not submitted, and neither Blazor nor the API shows an error. The </w:t>
      </w:r>
      <w:r>
        <w:rPr>
          <w:rFonts w:ascii="Consolas" w:cs="Consolas" w:eastAsia="Consolas" w:hAnsi="Consolas"/>
          <w:color w:val="12433C"/>
          <w:sz w:val="18"/>
          <w:szCs w:val="18"/>
        </w:rPr>
        <w:t xml:space="preserve">novalidate</w:t>
      </w:r>
      <w:r>
        <w:t xml:space="preserve"> attribute on </w:t>
      </w:r>
      <w:r>
        <w:rPr>
          <w:rFonts w:ascii="Consolas" w:cs="Consolas" w:eastAsia="Consolas" w:hAnsi="Consolas"/>
          <w:color w:val="12433C"/>
          <w:sz w:val="18"/>
          <w:szCs w:val="18"/>
        </w:rPr>
        <w:t xml:space="preserve">EditForm</w:t>
      </w:r>
      <w:r>
        <w:t xml:space="preserve"> turns off the browser check, so Blazor and the API show the errors. We found this bug while testing the example.</w:t>
      </w:r>
    </w:p>
    <w:p>
      <w:pPr>
        <w:pStyle w:val="Heading2"/>
      </w:pPr>
      <w:r>
        <w:t xml:space="preserve">5.5 API address and HttpClient</w:t>
      </w:r>
    </w:p>
    <w:p>
      <w:pPr>
        <w:spacing w:after="140" w:line="288"/>
      </w:pPr>
      <w:r>
        <w:t xml:space="preserve">The most important practical difference is </w:t>
      </w:r>
      <w:r>
        <w:rPr>
          <w:b/>
          <w:bCs/>
        </w:rPr>
        <w:t xml:space="preserve">who sends the HTTP request</w:t>
      </w:r>
      <w:r>
        <w:t xml:space="preserve">. The server-side frontends use the internal name inside the Docker network; WebAssembly uses the address the browser can see.</w:t>
      </w:r>
    </w:p>
    <w:p>
      <w:pPr>
        <w:keepNext/>
        <w:spacing w:after="40" w:before="120"/>
      </w:pPr>
      <w:r>
        <w:rPr>
          <w:b/>
          <w:bCs/>
          <w:color w:val="1F6E62"/>
          <w:sz w:val="16"/>
          <w:szCs w:val="16"/>
        </w:rPr>
        <w:t xml:space="preserve">Blazor Server — docker-compose.yml</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Backends__0__BaseUrl: http://simplestudentapi:8080   # server → API (Docker network)</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Backends__0__PublicUrl: http://localhost:6001        # browser → Swagger link</w:t>
      </w:r>
    </w:p>
    <w:p>
      <w:pPr>
        <w:keepNext/>
        <w:spacing w:after="40" w:before="120"/>
      </w:pPr>
      <w:r>
        <w:rPr>
          <w:b/>
          <w:bCs/>
          <w:color w:val="1F6E62"/>
          <w:sz w:val="16"/>
          <w:szCs w:val="16"/>
        </w:rPr>
        <w:t xml:space="preserve">Blazor WebAssembly — wwwroot/appsettings.json (a public file!)</w:t>
      </w:r>
    </w:p>
    <w:p>
      <w:pPr>
        <w:keepNext w:val="false"/>
        <w:keepLines/>
        <w:pBdr>
          <w:left w:val="single" w:color="349C8D" w:sz="18" w:space="8"/>
        </w:pBdr>
        <w:shd w:fill="F3F6F5" w:val="clear"/>
        <w:spacing w:after="160" w:before="40" w:line="240"/>
        <w:ind w:left="120" w:right="60"/>
      </w:pPr>
      <w:r>
        <w:rPr>
          <w:rFonts w:ascii="Consolas" w:cs="Consolas" w:eastAsia="Consolas" w:hAnsi="Consolas"/>
          <w:color w:val="1A2B28"/>
          <w:sz w:val="16"/>
          <w:szCs w:val="16"/>
        </w:rPr>
        <w:t xml:space="preserve">{ "Name": ".NET", "Url": "http://localhost:6001" }</w:t>
      </w:r>
    </w:p>
    <w:p>
      <w:pPr>
        <w:keepNext/>
        <w:spacing w:after="40" w:before="120"/>
      </w:pPr>
      <w:r>
        <w:rPr>
          <w:b/>
          <w:bCs/>
          <w:color w:val="1F6E62"/>
          <w:sz w:val="16"/>
          <w:szCs w:val="16"/>
        </w:rPr>
        <w:t xml:space="preserve">Services/ApiConnection.cs in both Blazor projects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 Blazor Server: HttpClient from IHttpClientFactory on the server</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var http = _httpClientFactory.CreateClient();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http.BaseAddress = new Uri(backend.BaseUrl);</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Blazor WebAssembly: HttpClient = the browser's fetch()</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new StudentApiClient(new HttpClient { BaseAddress = new Uri(Current.Url) });</w:t>
      </w:r>
    </w:p>
    <w:p>
      <w:pPr>
        <w:pStyle w:val="Heading1"/>
      </w:pPr>
      <w:r>
        <w:t xml:space="preserve">6. CORS: why only WebAssembly needs it</w:t>
      </w:r>
    </w:p>
    <w:p>
      <w:pPr>
        <w:spacing w:after="140" w:line="288"/>
      </w:pPr>
      <w:r>
        <w:rPr>
          <w:b/>
          <w:bCs/>
        </w:rPr>
        <w:t xml:space="preserve">CORS</w:t>
      </w:r>
      <w:r>
        <w:t xml:space="preserve"> (Cross-Origin Resource Sharing) is a browser security rule: JavaScript (and WebAssembly) loaded from one address (</w:t>
      </w:r>
      <w:r>
        <w:rPr>
          <w:rFonts w:ascii="Consolas" w:cs="Consolas" w:eastAsia="Consolas" w:hAnsi="Consolas"/>
          <w:color w:val="12433C"/>
          <w:sz w:val="18"/>
          <w:szCs w:val="18"/>
        </w:rPr>
        <w:t xml:space="preserve">http://localhost:6041</w:t>
      </w:r>
      <w:r>
        <w:t xml:space="preserve">) may read a response from another address (</w:t>
      </w:r>
      <w:r>
        <w:rPr>
          <w:rFonts w:ascii="Consolas" w:cs="Consolas" w:eastAsia="Consolas" w:hAnsi="Consolas"/>
          <w:color w:val="12433C"/>
          <w:sz w:val="18"/>
          <w:szCs w:val="18"/>
        </w:rPr>
        <w:t xml:space="preserve">http://localhost:6001</w:t>
      </w:r>
      <w:r>
        <w:t xml:space="preserve">) only if the latter allows it with </w:t>
      </w:r>
      <w:r>
        <w:rPr>
          <w:rFonts w:ascii="Consolas" w:cs="Consolas" w:eastAsia="Consolas" w:hAnsi="Consolas"/>
          <w:color w:val="12433C"/>
          <w:sz w:val="18"/>
          <w:szCs w:val="18"/>
        </w:rPr>
        <w:t xml:space="preserve">Access-Control-Allow-*</w:t>
      </w:r>
      <w:r>
        <w:t xml:space="preserve"> headers.</w:t>
      </w:r>
    </w:p>
    <w:p>
      <w:pPr>
        <w:pStyle w:val="ListParagraph"/>
        <w:numPr>
          <w:ilvl w:val="0"/>
          <w:numId w:val="6"/>
        </w:numPr>
        <w:spacing w:after="60" w:line="276"/>
      </w:pPr>
      <w:r>
        <w:t xml:space="preserve">In Razor Pages and Blazor Server the </w:t>
      </w:r>
      <w:r>
        <w:rPr>
          <w:b/>
          <w:bCs/>
        </w:rPr>
        <w:t xml:space="preserve">server</w:t>
      </w:r>
      <w:r>
        <w:t xml:space="preserve"> calls the API. CORS rules do not apply to servers, so the API needs nothing extra.</w:t>
      </w:r>
    </w:p>
    <w:p>
      <w:pPr>
        <w:pStyle w:val="ListParagraph"/>
        <w:numPr>
          <w:ilvl w:val="0"/>
          <w:numId w:val="6"/>
        </w:numPr>
        <w:spacing w:after="60" w:line="276"/>
      </w:pPr>
      <w:r>
        <w:t xml:space="preserve">In Blazor WebAssembly the </w:t>
      </w:r>
      <w:r>
        <w:rPr>
          <w:b/>
          <w:bCs/>
        </w:rPr>
        <w:t xml:space="preserve">browser</w:t>
      </w:r>
      <w:r>
        <w:t xml:space="preserve"> calls the API. Before a </w:t>
      </w:r>
      <w:r>
        <w:rPr>
          <w:rFonts w:ascii="Consolas" w:cs="Consolas" w:eastAsia="Consolas" w:hAnsi="Consolas"/>
          <w:color w:val="12433C"/>
          <w:sz w:val="18"/>
          <w:szCs w:val="18"/>
        </w:rPr>
        <w:t xml:space="preserve">POST</w:t>
      </w:r>
      <w:r>
        <w:t xml:space="preserve">/</w:t>
      </w:r>
      <w:r>
        <w:rPr>
          <w:rFonts w:ascii="Consolas" w:cs="Consolas" w:eastAsia="Consolas" w:hAnsi="Consolas"/>
          <w:color w:val="12433C"/>
          <w:sz w:val="18"/>
          <w:szCs w:val="18"/>
        </w:rPr>
        <w:t xml:space="preserve">PUT</w:t>
      </w:r>
      <w:r>
        <w:t xml:space="preserve"> with JSON the browser sends a </w:t>
      </w:r>
      <w:r>
        <w:rPr>
          <w:b/>
          <w:bCs/>
        </w:rPr>
        <w:t xml:space="preserve">preflight</w:t>
      </w:r>
      <w:r>
        <w:t xml:space="preserve"> </w:t>
      </w:r>
      <w:r>
        <w:rPr>
          <w:rFonts w:ascii="Consolas" w:cs="Consolas" w:eastAsia="Consolas" w:hAnsi="Consolas"/>
          <w:color w:val="12433C"/>
          <w:sz w:val="18"/>
          <w:szCs w:val="18"/>
        </w:rPr>
        <w:t xml:space="preserve">OPTIONS</w:t>
      </w:r>
      <w:r>
        <w:t xml:space="preserve"> request; if the API does not answer with the right headers, the request is blocked.</w:t>
      </w:r>
    </w:p>
    <w:p>
      <w:pPr>
        <w:pStyle w:val="ListParagraph"/>
        <w:numPr>
          <w:ilvl w:val="0"/>
          <w:numId w:val="6"/>
        </w:numPr>
        <w:spacing w:after="60" w:line="276"/>
      </w:pPr>
      <w:r>
        <w:t xml:space="preserve">The PHP API had CORS from the start (</w:t>
      </w:r>
      <w:r>
        <w:rPr>
          <w:rFonts w:ascii="Consolas" w:cs="Consolas" w:eastAsia="Consolas" w:hAnsi="Consolas"/>
          <w:color w:val="12433C"/>
          <w:sz w:val="18"/>
          <w:szCs w:val="18"/>
        </w:rPr>
        <w:t xml:space="preserve">Http::cors()</w:t>
      </w:r>
      <w:r>
        <w:t xml:space="preserve">), the Python API has </w:t>
      </w:r>
      <w:r>
        <w:rPr>
          <w:rFonts w:ascii="Consolas" w:cs="Consolas" w:eastAsia="Consolas" w:hAnsi="Consolas"/>
          <w:color w:val="12433C"/>
          <w:sz w:val="18"/>
          <w:szCs w:val="18"/>
        </w:rPr>
        <w:t xml:space="preserve">CORSMiddleware</w:t>
      </w:r>
      <w:r>
        <w:t xml:space="preserve">, and the .NET API was extended with the code below.</w:t>
      </w:r>
    </w:p>
    <w:p>
      <w:pPr>
        <w:spacing w:after="60"/>
      </w:pPr>
    </w:p>
    <w:p>
      <w:pPr>
        <w:keepNext/>
        <w:spacing w:after="40" w:before="120"/>
      </w:pPr>
      <w:r>
        <w:rPr>
          <w:b/>
          <w:bCs/>
          <w:color w:val="1F6E62"/>
          <w:sz w:val="16"/>
          <w:szCs w:val="16"/>
        </w:rPr>
        <w:t xml:space="preserve">.NET API — SimpleStudentApi/Program.cs</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builder.Services.AddCors(options =&gt;</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options.AddDefaultPolicy(policy =&gt; policy</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.AllowAnyOrigin()</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.AllowAnyHeader()</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.AllowAnyMethod()</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        .WithExposedHeaders("Location")));   // the browser can read the 201 Location header</w:t>
      </w:r>
    </w:p>
    <w:p>
      <w:pPr>
        <w:keepNext/>
        <w:keepLines/>
        <w:pBdr>
          <w:left w:val="single" w:color="349C8D" w:sz="18" w:space="8"/>
        </w:pBdr>
        <w:shd w:fill="F3F6F5" w:val="clear"/>
        <w:spacing w:after="0" w:before="0" w:line="240"/>
        <w:ind w:left="120" w:right="60"/>
      </w:pPr>
      <w:r>
        <w:rPr>
          <w:rFonts w:ascii="Consolas" w:cs="Consolas" w:eastAsia="Consolas" w:hAnsi="Consolas"/>
          <w:color w:val="1A2B28"/>
          <w:sz w:val="16"/>
          <w:szCs w:val="16"/>
        </w:rPr>
        <w:t xml:space="preserve">...</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app.UseCors();</w:t>
      </w:r>
    </w:p>
    <w:p>
      <w:pPr>
        <w:pBdr>
          <w:left w:val="single" w:color="349C8D" w:sz="24" w:space="8"/>
        </w:pBdr>
        <w:shd w:fill="E8F4F1" w:val="clear"/>
        <w:spacing w:after="180" w:before="100" w:line="276"/>
        <w:ind w:left="120" w:right="60"/>
      </w:pPr>
      <w:r>
        <w:rPr>
          <w:b/>
          <w:bCs/>
          <w:color w:val="12433C"/>
        </w:rPr>
        <w:t xml:space="preserve">In production. </w:t>
      </w:r>
      <w:r>
        <w:rPr>
          <w:rFonts w:ascii="Consolas" w:cs="Consolas" w:eastAsia="Consolas" w:hAnsi="Consolas"/>
          <w:color w:val="12433C"/>
          <w:sz w:val="18"/>
          <w:szCs w:val="18"/>
        </w:rPr>
        <w:t xml:space="preserve">AllowAnyOrigin()</w:t>
      </w:r>
      <w:r>
        <w:t xml:space="preserve"> is fine for a teaching project. A real public API should list the allowed addresses, e.g. </w:t>
      </w:r>
      <w:r>
        <w:rPr>
          <w:rFonts w:ascii="Consolas" w:cs="Consolas" w:eastAsia="Consolas" w:hAnsi="Consolas"/>
          <w:color w:val="12433C"/>
          <w:sz w:val="18"/>
          <w:szCs w:val="18"/>
        </w:rPr>
        <w:t xml:space="preserve">WithOrigins("https://students.example.com")</w:t>
      </w:r>
      <w:r>
        <w:t xml:space="preserve">.</w:t>
      </w:r>
    </w:p>
    <w:p>
      <w:pPr>
        <w:pStyle w:val="Heading1"/>
      </w:pPr>
      <w:r>
        <w:t xml:space="preserve">7. When to choose which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cantSplit/>
          <w:tblHeader/>
        </w:trPr>
        <w:tc>
          <w:tcPr>
            <w:tcW w:type="dxa" w:w="1928"/>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Choose</w:t>
            </w:r>
          </w:p>
        </w:tc>
        <w:tc>
          <w:tcPr>
            <w:tcW w:type="dxa" w:w="4337"/>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When…</w:t>
            </w:r>
          </w:p>
        </w:tc>
        <w:tc>
          <w:tcPr>
            <w:tcW w:type="dxa" w:w="3373"/>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Be careful if…</w:t>
            </w:r>
          </w:p>
        </w:tc>
      </w:tr>
      <w:tr>
        <w:trPr>
          <w:cantSplit/>
          <w:tblHeader w:val="off"/>
        </w:trPr>
        <w:tc>
          <w:tcPr>
            <w:tcW w:type="dxa" w:w="1928"/>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Razor Pages</w:t>
            </w:r>
          </w:p>
        </w:tc>
        <w:tc>
          <w:tcPr>
            <w:tcW w:type="dxa" w:w="4337"/>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Content website, forms, admin pages; SEO matters; you need the simplest and most robust solution.</w:t>
            </w:r>
          </w:p>
        </w:tc>
        <w:tc>
          <w:tcPr>
            <w:tcW w:type="dxa" w:w="3373"/>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You need a lot of interactivity without reloads – you would have to write JavaScript.</w:t>
            </w:r>
          </w:p>
        </w:tc>
      </w:tr>
      <w:tr>
        <w:trPr>
          <w:cantSplit/>
          <w:tblHeader w:val="off"/>
        </w:trPr>
        <w:tc>
          <w:tcPr>
            <w:tcW w:type="dxa" w:w="1928"/>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Blazor Server</w:t>
            </w:r>
          </w:p>
        </w:tc>
        <w:tc>
          <w:tcPr>
            <w:tcW w:type="dxa" w:w="4337"/>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Internal business application; lots of interactivity; fast first load; the API and DB are in a private network; the code must stay on the server.</w:t>
            </w:r>
          </w:p>
        </w:tc>
        <w:tc>
          <w:tcPr>
            <w:tcW w:type="dxa" w:w="3373"/>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Many users are connected at the same time (memory on the server), or the network is unstable (latency, disconnects).</w:t>
            </w:r>
          </w:p>
        </w:tc>
      </w:tr>
      <w:tr>
        <w:trPr>
          <w:cantSplit/>
          <w:tblHeader w:val="off"/>
        </w:trPr>
        <w:tc>
          <w:tcPr>
            <w:tcW w:type="dxa" w:w="1928"/>
            <w:tcBorders>
              <w:top w:val="single" w:color="D5E6E1" w:sz="4"/>
              <w:left w:val="single" w:color="D5E6E1" w:sz="4"/>
              <w:bottom w:val="single" w:color="D5E6E1" w:sz="4"/>
              <w:right w:val="single" w:color="D5E6E1" w:sz="4"/>
            </w:tcBorders>
            <w:shd w:fill="E8F4F1" w:val="clear"/>
            <w:tcMar>
              <w:top w:type="dxa" w:w="70"/>
              <w:left w:type="dxa" w:w="110"/>
              <w:bottom w:type="dxa" w:w="70"/>
              <w:right w:type="dxa" w:w="110"/>
            </w:tcMar>
          </w:tcPr>
          <w:p>
            <w:pPr>
              <w:spacing w:after="0" w:line="260"/>
            </w:pPr>
            <w:r>
              <w:rPr>
                <w:b/>
                <w:bCs/>
                <w:color w:val="12433C"/>
                <w:sz w:val="18"/>
                <w:szCs w:val="18"/>
              </w:rPr>
              <w:t xml:space="preserve">Blazor WebAssembly</w:t>
            </w:r>
          </w:p>
        </w:tc>
        <w:tc>
          <w:tcPr>
            <w:tcW w:type="dxa" w:w="4337"/>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app must keep working when the connection drops (PWA); hosting as static files/CDN; you want to move work to the client.</w:t>
            </w:r>
          </w:p>
        </w:tc>
        <w:tc>
          <w:tcPr>
            <w:tcW w:type="dxa" w:w="3373"/>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Large first download; all </w:t>
            </w:r>
            <w:r>
              <w:rPr>
                <w:rFonts w:ascii="Consolas" w:cs="Consolas" w:eastAsia="Consolas" w:hAnsi="Consolas"/>
                <w:color w:val="12433C"/>
                <w:sz w:val="18"/>
                <w:szCs w:val="18"/>
              </w:rPr>
              <w:t xml:space="preserve">.dll</w:t>
            </w:r>
            <w:r>
              <w:rPr>
                <w:sz w:val="18"/>
                <w:szCs w:val="18"/>
              </w:rPr>
              <w:t xml:space="preserve"> files and settings are public; the API must be public, with CORS and authentication (tokens).</w:t>
            </w:r>
          </w:p>
        </w:tc>
      </w:tr>
    </w:tbl>
    <w:p>
      <w:pPr>
        <w:spacing w:after="160"/>
      </w:pPr>
    </w:p>
    <w:p>
      <w:pPr>
        <w:spacing w:after="140" w:line="288"/>
      </w:pPr>
      <w:r>
        <w:t xml:space="preserve">In a heterogeneous system there is no single right answer: in our lab three .NET frontends, a PHP frontend and a Flutter app use the same API. The decision depends on the users, the network and the hosting – not on the API.</w:t>
      </w:r>
    </w:p>
    <w:p>
      <w:pPr>
        <w:pStyle w:val="Heading1"/>
      </w:pPr>
      <w:r>
        <w:t xml:space="preserve">8. Common problems and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cantSplit/>
          <w:tblHeader/>
        </w:trPr>
        <w:tc>
          <w:tcPr>
            <w:tcW w:type="dxa" w:w="2891"/>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Problem</w:t>
            </w:r>
          </w:p>
        </w:tc>
        <w:tc>
          <w:tcPr>
            <w:tcW w:type="dxa" w:w="1735"/>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Where</w:t>
            </w:r>
          </w:p>
        </w:tc>
        <w:tc>
          <w:tcPr>
            <w:tcW w:type="dxa" w:w="5012"/>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Cause and fix</w:t>
            </w:r>
          </w:p>
        </w:tc>
      </w:tr>
      <w:tr>
        <w:trPr>
          <w:cantSplit/>
          <w:tblHeader w:val="off"/>
        </w:trPr>
        <w:tc>
          <w:tcPr>
            <w:tcW w:type="dxa" w:w="2891"/>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API is called twice when a page opens</w:t>
            </w:r>
          </w:p>
        </w:tc>
        <w:tc>
          <w:tcPr>
            <w:tcW w:type="dxa" w:w="173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 Server</w:t>
            </w:r>
          </w:p>
        </w:tc>
        <w:tc>
          <w:tcPr>
            <w:tcW w:type="dxa" w:w="5012"/>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Prerendering: the page is rendered on the server first, then again interactively. Turned off in our example: </w:t>
            </w:r>
            <w:r>
              <w:rPr>
                <w:rFonts w:ascii="Consolas" w:cs="Consolas" w:eastAsia="Consolas" w:hAnsi="Consolas"/>
                <w:color w:val="12433C"/>
                <w:sz w:val="18"/>
                <w:szCs w:val="18"/>
              </w:rPr>
              <w:t xml:space="preserve">InteractiveServerRenderMode(prerender: false)</w:t>
            </w:r>
            <w:r>
              <w:rPr>
                <w:sz w:val="18"/>
                <w:szCs w:val="18"/>
              </w:rPr>
              <w:t xml:space="preserve">.</w:t>
            </w:r>
          </w:p>
        </w:tc>
      </w:tr>
      <w:tr>
        <w:trPr>
          <w:cantSplit/>
          <w:tblHeader w:val="off"/>
        </w:trPr>
        <w:tc>
          <w:tcPr>
            <w:tcW w:type="dxa" w:w="2891"/>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“Attempting to reconnect to the server…“</w:t>
            </w:r>
          </w:p>
        </w:tc>
        <w:tc>
          <w:tcPr>
            <w:tcW w:type="dxa" w:w="173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Blazor Server</w:t>
            </w:r>
          </w:p>
        </w:tc>
        <w:tc>
          <w:tcPr>
            <w:tcW w:type="dxa" w:w="5012"/>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The SignalR connection dropped (container restarted, network). The page reconnects by itself; the circuit state is lost.</w:t>
            </w:r>
          </w:p>
        </w:tc>
      </w:tr>
      <w:tr>
        <w:trPr>
          <w:cantSplit/>
          <w:tblHeader w:val="off"/>
        </w:trPr>
        <w:tc>
          <w:tcPr>
            <w:tcW w:type="dxa" w:w="2891"/>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Clicking “Save” does nothing</w:t>
            </w:r>
          </w:p>
        </w:tc>
        <w:tc>
          <w:tcPr>
            <w:tcW w:type="dxa" w:w="173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w:t>
            </w:r>
          </w:p>
        </w:tc>
        <w:tc>
          <w:tcPr>
            <w:tcW w:type="dxa" w:w="5012"/>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browser's HTML5 validation (</w:t>
            </w:r>
            <w:r>
              <w:rPr>
                <w:rFonts w:ascii="Consolas" w:cs="Consolas" w:eastAsia="Consolas" w:hAnsi="Consolas"/>
                <w:color w:val="12433C"/>
                <w:sz w:val="18"/>
                <w:szCs w:val="18"/>
              </w:rPr>
              <w:t xml:space="preserve">type="email"</w:t>
            </w:r>
            <w:r>
              <w:rPr>
                <w:sz w:val="18"/>
                <w:szCs w:val="18"/>
              </w:rPr>
              <w:t xml:space="preserve">) blocks the form. Add </w:t>
            </w:r>
            <w:r>
              <w:rPr>
                <w:rFonts w:ascii="Consolas" w:cs="Consolas" w:eastAsia="Consolas" w:hAnsi="Consolas"/>
                <w:color w:val="12433C"/>
                <w:sz w:val="18"/>
                <w:szCs w:val="18"/>
              </w:rPr>
              <w:t xml:space="preserve">novalidate</w:t>
            </w:r>
            <w:r>
              <w:rPr>
                <w:sz w:val="18"/>
                <w:szCs w:val="18"/>
              </w:rPr>
              <w:t xml:space="preserve"> to </w:t>
            </w:r>
            <w:r>
              <w:rPr>
                <w:rFonts w:ascii="Consolas" w:cs="Consolas" w:eastAsia="Consolas" w:hAnsi="Consolas"/>
                <w:color w:val="12433C"/>
                <w:sz w:val="18"/>
                <w:szCs w:val="18"/>
              </w:rPr>
              <w:t xml:space="preserve">EditForm</w:t>
            </w:r>
            <w:r>
              <w:rPr>
                <w:sz w:val="18"/>
                <w:szCs w:val="18"/>
              </w:rPr>
              <w:t xml:space="preserve">.</w:t>
            </w:r>
          </w:p>
        </w:tc>
      </w:tr>
      <w:tr>
        <w:trPr>
          <w:cantSplit/>
          <w:tblHeader w:val="off"/>
        </w:trPr>
        <w:tc>
          <w:tcPr>
            <w:tcW w:type="dxa" w:w="2891"/>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“TypeError: Failed to fetch”</w:t>
            </w:r>
          </w:p>
        </w:tc>
        <w:tc>
          <w:tcPr>
            <w:tcW w:type="dxa" w:w="173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Blazor WASM</w:t>
            </w:r>
          </w:p>
        </w:tc>
        <w:tc>
          <w:tcPr>
            <w:tcW w:type="dxa" w:w="5012"/>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The API is not running or does not allow CORS. F12 → Console shows the missing header.</w:t>
            </w:r>
          </w:p>
        </w:tc>
      </w:tr>
      <w:tr>
        <w:trPr>
          <w:cantSplit/>
          <w:tblHeader w:val="off"/>
        </w:trPr>
        <w:tc>
          <w:tcPr>
            <w:tcW w:type="dxa" w:w="2891"/>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address </w:t>
            </w:r>
            <w:r>
              <w:rPr>
                <w:rFonts w:ascii="Consolas" w:cs="Consolas" w:eastAsia="Consolas" w:hAnsi="Consolas"/>
                <w:color w:val="12433C"/>
                <w:sz w:val="18"/>
                <w:szCs w:val="18"/>
              </w:rPr>
              <w:t xml:space="preserve">simplestudentapi:8080</w:t>
            </w:r>
            <w:r>
              <w:rPr>
                <w:sz w:val="18"/>
                <w:szCs w:val="18"/>
              </w:rPr>
              <w:t xml:space="preserve"> does not work</w:t>
            </w:r>
          </w:p>
        </w:tc>
        <w:tc>
          <w:tcPr>
            <w:tcW w:type="dxa" w:w="173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 WASM</w:t>
            </w:r>
          </w:p>
        </w:tc>
        <w:tc>
          <w:tcPr>
            <w:tcW w:type="dxa" w:w="5012"/>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That name exists only inside the Docker network. The browser needs </w:t>
            </w:r>
            <w:r>
              <w:rPr>
                <w:rFonts w:ascii="Consolas" w:cs="Consolas" w:eastAsia="Consolas" w:hAnsi="Consolas"/>
                <w:color w:val="12433C"/>
                <w:sz w:val="18"/>
                <w:szCs w:val="18"/>
              </w:rPr>
              <w:t xml:space="preserve">localhost:6001</w:t>
            </w:r>
            <w:r>
              <w:rPr>
                <w:sz w:val="18"/>
                <w:szCs w:val="18"/>
              </w:rPr>
              <w:t xml:space="preserve">.</w:t>
            </w:r>
          </w:p>
        </w:tc>
      </w:tr>
      <w:tr>
        <w:trPr>
          <w:cantSplit/>
          <w:tblHeader w:val="off"/>
        </w:trPr>
        <w:tc>
          <w:tcPr>
            <w:tcW w:type="dxa" w:w="2891"/>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A changed </w:t>
            </w:r>
            <w:r>
              <w:rPr>
                <w:rFonts w:ascii="Consolas" w:cs="Consolas" w:eastAsia="Consolas" w:hAnsi="Consolas"/>
                <w:color w:val="12433C"/>
                <w:sz w:val="18"/>
                <w:szCs w:val="18"/>
              </w:rPr>
              <w:t xml:space="preserve">wwwroot/appsettings.json</w:t>
            </w:r>
            <w:r>
              <w:rPr>
                <w:sz w:val="18"/>
                <w:szCs w:val="18"/>
              </w:rPr>
              <w:t xml:space="preserve"> has no effect</w:t>
            </w:r>
          </w:p>
        </w:tc>
        <w:tc>
          <w:tcPr>
            <w:tcW w:type="dxa" w:w="173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Blazor WASM</w:t>
            </w:r>
          </w:p>
        </w:tc>
        <w:tc>
          <w:tcPr>
            <w:tcW w:type="dxa" w:w="5012"/>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The browser cached it: Ctrl+F5 (Cmd+Shift+R).</w:t>
            </w:r>
          </w:p>
        </w:tc>
      </w:tr>
      <w:tr>
        <w:trPr>
          <w:cantSplit/>
          <w:tblHeader w:val="off"/>
        </w:trPr>
        <w:tc>
          <w:tcPr>
            <w:tcW w:type="dxa" w:w="2891"/>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The API selection is lost after F5</w:t>
            </w:r>
          </w:p>
        </w:tc>
        <w:tc>
          <w:tcPr>
            <w:tcW w:type="dxa" w:w="173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 Server</w:t>
            </w:r>
          </w:p>
        </w:tc>
        <w:tc>
          <w:tcPr>
            <w:tcW w:type="dxa" w:w="5012"/>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Expected: the selection lives in the circuit state, and a reload creates a new circuit.</w:t>
            </w:r>
          </w:p>
        </w:tc>
      </w:tr>
    </w:tbl>
    <w:p>
      <w:pPr>
        <w:spacing w:after="160"/>
      </w:pPr>
    </w:p>
    <w:p>
      <w:pPr>
        <w:pStyle w:val="Heading1"/>
      </w:pPr>
      <w:r>
        <w:t xml:space="preserve">9. Running the projects</w:t>
      </w:r>
    </w:p>
    <w:p>
      <w:pPr>
        <w:spacing w:after="140" w:line="288"/>
      </w:pPr>
      <w:r>
        <w:t xml:space="preserve">From the folder </w:t>
      </w:r>
      <w:r>
        <w:rPr>
          <w:rFonts w:ascii="Consolas" w:cs="Consolas" w:eastAsia="Consolas" w:hAnsi="Consolas"/>
          <w:color w:val="12433C"/>
          <w:sz w:val="18"/>
          <w:szCs w:val="18"/>
        </w:rPr>
        <w:t xml:space="preserve">student-docker-lab-plus-mssql</w:t>
      </w:r>
      <w:r>
        <w:t xml:space="preserve"> start SQL Server (once) and all services:</w:t>
      </w:r>
    </w:p>
    <w:p>
      <w:pPr>
        <w:keepNext/>
        <w:spacing w:after="40" w:before="120"/>
      </w:pPr>
      <w:r>
        <w:rPr>
          <w:b/>
          <w:bCs/>
          <w:color w:val="1F6E62"/>
          <w:sz w:val="16"/>
          <w:szCs w:val="16"/>
        </w:rPr>
        <w:t xml:space="preserve">Terminal</w:t>
      </w:r>
    </w:p>
    <w:p>
      <w:pPr>
        <w:keepNext/>
        <w:keepLines/>
        <w:pBdr>
          <w:left w:val="single" w:color="349C8D" w:sz="18" w:space="8"/>
        </w:pBdr>
        <w:shd w:fill="F3F6F5" w:val="clear"/>
        <w:spacing w:after="0" w:before="40" w:line="240"/>
        <w:ind w:left="120" w:right="60"/>
      </w:pPr>
      <w:r>
        <w:rPr>
          <w:rFonts w:ascii="Consolas" w:cs="Consolas" w:eastAsia="Consolas" w:hAnsi="Consolas"/>
          <w:color w:val="1A2B28"/>
          <w:sz w:val="16"/>
          <w:szCs w:val="16"/>
        </w:rPr>
        <w:t xml:space="preserve">docker-compose -f docker-compose.infra.yml up -d</w:t>
      </w:r>
    </w:p>
    <w:p>
      <w:pPr>
        <w:keepNext w:val="false"/>
        <w:keepLines/>
        <w:pBdr>
          <w:left w:val="single" w:color="349C8D" w:sz="18" w:space="8"/>
        </w:pBdr>
        <w:shd w:fill="F3F6F5" w:val="clear"/>
        <w:spacing w:after="160" w:before="0" w:line="240"/>
        <w:ind w:left="120" w:right="60"/>
      </w:pPr>
      <w:r>
        <w:rPr>
          <w:rFonts w:ascii="Consolas" w:cs="Consolas" w:eastAsia="Consolas" w:hAnsi="Consolas"/>
          <w:color w:val="1A2B28"/>
          <w:sz w:val="16"/>
          <w:szCs w:val="16"/>
        </w:rPr>
        <w:t xml:space="preserve">docker-compose up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Address</w:t>
            </w:r>
          </w:p>
        </w:tc>
        <w:tc>
          <w:tcPr>
            <w:tcW w:type="dxa" w:w="6265"/>
            <w:tcBorders>
              <w:top w:val="single" w:color="D5E6E1" w:sz="4"/>
              <w:left w:val="single" w:color="D5E6E1" w:sz="4"/>
              <w:bottom w:val="single" w:color="D5E6E1" w:sz="4"/>
              <w:right w:val="single" w:color="D5E6E1" w:sz="4"/>
            </w:tcBorders>
            <w:shd w:fill="12433C" w:val="clear"/>
            <w:tcMar>
              <w:top w:type="dxa" w:w="70"/>
              <w:left w:type="dxa" w:w="110"/>
              <w:bottom w:type="dxa" w:w="70"/>
              <w:right w:type="dxa" w:w="110"/>
            </w:tcMar>
          </w:tcPr>
          <w:p>
            <w:pPr>
              <w:spacing w:after="0" w:line="260"/>
            </w:pPr>
            <w:r>
              <w:rPr>
                <w:b/>
                <w:bCs/>
                <w:color w:val="FFFFFF"/>
                <w:sz w:val="18"/>
                <w:szCs w:val="18"/>
              </w:rPr>
              <w:t xml:space="preserve">What it is</w:t>
            </w:r>
          </w:p>
        </w:tc>
      </w:tr>
      <w:tr>
        <w:trPr>
          <w:cantSplit/>
          <w:tblHeader w:val="off"/>
        </w:trPr>
        <w:tc>
          <w:tcPr>
            <w:tcW w:type="dxa" w:w="3373"/>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http://localhost:6011</w:t>
            </w:r>
          </w:p>
        </w:tc>
        <w:tc>
          <w:tcPr>
            <w:tcW w:type="dxa" w:w="626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Razor Pages frontend</w:t>
            </w:r>
          </w:p>
        </w:tc>
      </w:tr>
      <w:tr>
        <w:trPr>
          <w:cantSplit/>
          <w:tblHeader w:val="off"/>
        </w:trPr>
        <w:tc>
          <w:tcPr>
            <w:tcW w:type="dxa" w:w="3373"/>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http://localhost:6031</w:t>
            </w:r>
          </w:p>
        </w:tc>
        <w:tc>
          <w:tcPr>
            <w:tcW w:type="dxa" w:w="626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Blazor Server frontend</w:t>
            </w:r>
          </w:p>
        </w:tc>
      </w:tr>
      <w:tr>
        <w:trPr>
          <w:cantSplit/>
          <w:tblHeader w:val="off"/>
        </w:trPr>
        <w:tc>
          <w:tcPr>
            <w:tcW w:type="dxa" w:w="3373"/>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http://localhost:6041</w:t>
            </w:r>
          </w:p>
        </w:tc>
        <w:tc>
          <w:tcPr>
            <w:tcW w:type="dxa" w:w="626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Blazor WebAssembly frontend</w:t>
            </w:r>
          </w:p>
        </w:tc>
      </w:tr>
      <w:tr>
        <w:trPr>
          <w:cantSplit/>
          <w:tblHeader w:val="off"/>
        </w:trPr>
        <w:tc>
          <w:tcPr>
            <w:tcW w:type="dxa" w:w="3373"/>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http://localhost:6021</w:t>
            </w:r>
          </w:p>
        </w:tc>
        <w:tc>
          <w:tcPr>
            <w:tcW w:type="dxa" w:w="6265"/>
            <w:tcBorders>
              <w:top w:val="single" w:color="D5E6E1" w:sz="4"/>
              <w:left w:val="single" w:color="D5E6E1" w:sz="4"/>
              <w:bottom w:val="single" w:color="D5E6E1" w:sz="4"/>
              <w:right w:val="single" w:color="D5E6E1" w:sz="4"/>
            </w:tcBorders>
            <w:shd w:fill="F4FAF8" w:val="clear"/>
            <w:tcMar>
              <w:top w:type="dxa" w:w="70"/>
              <w:left w:type="dxa" w:w="110"/>
              <w:bottom w:type="dxa" w:w="70"/>
              <w:right w:type="dxa" w:w="110"/>
            </w:tcMar>
          </w:tcPr>
          <w:p>
            <w:pPr>
              <w:spacing w:after="0" w:line="260"/>
            </w:pPr>
            <w:r>
              <w:rPr>
                <w:sz w:val="18"/>
                <w:szCs w:val="18"/>
              </w:rPr>
              <w:t xml:space="preserve">PHP frontend</w:t>
            </w:r>
          </w:p>
        </w:tc>
      </w:tr>
      <w:tr>
        <w:trPr>
          <w:cantSplit/>
          <w:tblHeader w:val="off"/>
        </w:trPr>
        <w:tc>
          <w:tcPr>
            <w:tcW w:type="dxa" w:w="3373"/>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http://localhost:6001/swagger · :6002 · :6003</w:t>
            </w:r>
          </w:p>
        </w:tc>
        <w:tc>
          <w:tcPr>
            <w:tcW w:type="dxa" w:w="6265"/>
            <w:tcBorders>
              <w:top w:val="single" w:color="D5E6E1" w:sz="4"/>
              <w:left w:val="single" w:color="D5E6E1" w:sz="4"/>
              <w:bottom w:val="single" w:color="D5E6E1" w:sz="4"/>
              <w:right w:val="single" w:color="D5E6E1" w:sz="4"/>
            </w:tcBorders>
            <w:shd w:fill="FFFFFF" w:val="clear"/>
            <w:tcMar>
              <w:top w:type="dxa" w:w="70"/>
              <w:left w:type="dxa" w:w="110"/>
              <w:bottom w:type="dxa" w:w="70"/>
              <w:right w:type="dxa" w:w="110"/>
            </w:tcMar>
          </w:tcPr>
          <w:p>
            <w:pPr>
              <w:spacing w:after="0" w:line="260"/>
            </w:pPr>
            <w:r>
              <w:rPr>
                <w:sz w:val="18"/>
                <w:szCs w:val="18"/>
              </w:rPr>
              <w:t xml:space="preserve">.NET · PHP · Python API with Swagger UI</w:t>
            </w:r>
          </w:p>
        </w:tc>
      </w:tr>
    </w:tbl>
    <w:p>
      <w:pPr>
        <w:spacing w:after="160"/>
      </w:pPr>
    </w:p>
    <w:p>
      <w:pPr>
        <w:spacing w:after="140" w:line="288"/>
      </w:pPr>
      <w:r>
        <w:t xml:space="preserve">The </w:t>
      </w:r>
      <w:r>
        <w:rPr>
          <w:rFonts w:ascii="Consolas" w:cs="Consolas" w:eastAsia="Consolas" w:hAnsi="Consolas"/>
          <w:color w:val="12433C"/>
          <w:sz w:val="18"/>
          <w:szCs w:val="18"/>
        </w:rPr>
        <w:t xml:space="preserve">README.md</w:t>
      </w:r>
      <w:r>
        <w:t xml:space="preserve"> (EN) and </w:t>
      </w:r>
      <w:r>
        <w:rPr>
          <w:rFonts w:ascii="Consolas" w:cs="Consolas" w:eastAsia="Consolas" w:hAnsi="Consolas"/>
          <w:color w:val="12433C"/>
          <w:sz w:val="18"/>
          <w:szCs w:val="18"/>
        </w:rPr>
        <w:t xml:space="preserve">README_LT.md</w:t>
      </w:r>
      <w:r>
        <w:t xml:space="preserve"> of every project also describe running without Docker (</w:t>
      </w:r>
      <w:r>
        <w:rPr>
          <w:rFonts w:ascii="Consolas" w:cs="Consolas" w:eastAsia="Consolas" w:hAnsi="Consolas"/>
          <w:color w:val="12433C"/>
          <w:sz w:val="18"/>
          <w:szCs w:val="18"/>
        </w:rPr>
        <w:t xml:space="preserve">dotnet run</w:t>
      </w:r>
      <w:r>
        <w:t xml:space="preserve">).</w:t>
      </w:r>
    </w:p>
    <w:p>
      <w:pPr>
        <w:pStyle w:val="Heading1"/>
      </w:pPr>
      <w:r>
        <w:t xml:space="preserve">10. Practical tasks</w:t>
      </w:r>
    </w:p>
    <w:p>
      <w:pPr>
        <w:pStyle w:val="ListParagraph"/>
        <w:numPr>
          <w:ilvl w:val="0"/>
          <w:numId w:val="7"/>
        </w:numPr>
        <w:spacing w:after="80" w:line="276"/>
      </w:pPr>
      <w:r>
        <w:t xml:space="preserve">Run all three .NET frontends. In each one open F12 → </w:t>
      </w:r>
      <w:r>
        <w:rPr>
          <w:b/>
          <w:bCs/>
        </w:rPr>
        <w:t xml:space="preserve">Network</w:t>
      </w:r>
      <w:r>
        <w:t xml:space="preserve"> and delete one student. How many requests did the browser send, and to which addresses? Explain the difference.</w:t>
      </w:r>
    </w:p>
    <w:p>
      <w:pPr>
        <w:pStyle w:val="ListParagraph"/>
        <w:numPr>
          <w:ilvl w:val="0"/>
          <w:numId w:val="7"/>
        </w:numPr>
        <w:spacing w:after="80" w:line="276"/>
      </w:pPr>
      <w:r>
        <w:t xml:space="preserve">While the Blazor Server page is open, stop the container </w:t>
      </w:r>
      <w:r>
        <w:rPr>
          <w:rFonts w:ascii="Consolas" w:cs="Consolas" w:eastAsia="Consolas" w:hAnsi="Consolas"/>
          <w:color w:val="12433C"/>
          <w:sz w:val="18"/>
          <w:szCs w:val="18"/>
        </w:rPr>
        <w:t xml:space="preserve">simplestudentblazorserver</w:t>
      </w:r>
      <w:r>
        <w:t xml:space="preserve"> (</w:t>
      </w:r>
      <w:r>
        <w:rPr>
          <w:rFonts w:ascii="Consolas" w:cs="Consolas" w:eastAsia="Consolas" w:hAnsi="Consolas"/>
          <w:color w:val="12433C"/>
          <w:sz w:val="18"/>
          <w:szCs w:val="18"/>
        </w:rPr>
        <w:t xml:space="preserve">docker stop simplestudentblazorserver</w:t>
      </w:r>
      <w:r>
        <w:t xml:space="preserve">). What happens to the page? Repeat with </w:t>
      </w:r>
      <w:r>
        <w:rPr>
          <w:rFonts w:ascii="Consolas" w:cs="Consolas" w:eastAsia="Consolas" w:hAnsi="Consolas"/>
          <w:color w:val="12433C"/>
          <w:sz w:val="18"/>
          <w:szCs w:val="18"/>
        </w:rPr>
        <w:t xml:space="preserve">simplestudentblazorwasm</w:t>
      </w:r>
      <w:r>
        <w:t xml:space="preserve">.</w:t>
      </w:r>
    </w:p>
    <w:p>
      <w:pPr>
        <w:pStyle w:val="ListParagraph"/>
        <w:numPr>
          <w:ilvl w:val="0"/>
          <w:numId w:val="7"/>
        </w:numPr>
        <w:spacing w:after="80" w:line="276"/>
      </w:pPr>
      <w:r>
        <w:t xml:space="preserve">Temporarily remove </w:t>
      </w:r>
      <w:r>
        <w:rPr>
          <w:rFonts w:ascii="Consolas" w:cs="Consolas" w:eastAsia="Consolas" w:hAnsi="Consolas"/>
          <w:color w:val="12433C"/>
          <w:sz w:val="18"/>
          <w:szCs w:val="18"/>
        </w:rPr>
        <w:t xml:space="preserve">app.UseCors();</w:t>
      </w:r>
      <w:r>
        <w:t xml:space="preserve"> from the .NET API, rebuild the API and open the WebAssembly frontend. Which error does the Console show? Why do Razor Pages and Blazor Server keep working?</w:t>
      </w:r>
    </w:p>
    <w:p>
      <w:pPr>
        <w:pStyle w:val="ListParagraph"/>
        <w:numPr>
          <w:ilvl w:val="0"/>
          <w:numId w:val="7"/>
        </w:numPr>
        <w:spacing w:after="80" w:line="276"/>
      </w:pPr>
      <w:r>
        <w:t xml:space="preserve">In Blazor </w:t>
      </w:r>
      <w:r>
        <w:rPr>
          <w:rFonts w:ascii="Consolas" w:cs="Consolas" w:eastAsia="Consolas" w:hAnsi="Consolas"/>
          <w:color w:val="12433C"/>
          <w:sz w:val="18"/>
          <w:szCs w:val="18"/>
        </w:rPr>
        <w:t xml:space="preserve">Students.razor</w:t>
      </w:r>
      <w:r>
        <w:t xml:space="preserve"> add sorting by last name (click on the column header) without a new API request.</w:t>
      </w:r>
    </w:p>
    <w:p>
      <w:pPr>
        <w:pStyle w:val="ListParagraph"/>
        <w:numPr>
          <w:ilvl w:val="0"/>
          <w:numId w:val="7"/>
        </w:numPr>
        <w:spacing w:after="80" w:line="276"/>
      </w:pPr>
      <w:r>
        <w:t xml:space="preserve">In the Razor Pages frontend create a </w:t>
      </w:r>
      <w:r>
        <w:rPr>
          <w:b/>
          <w:bCs/>
        </w:rPr>
        <w:t xml:space="preserve">Faculty</w:t>
      </w:r>
      <w:r>
        <w:t xml:space="preserve"> page (</w:t>
      </w:r>
      <w:r>
        <w:rPr>
          <w:rFonts w:ascii="Consolas" w:cs="Consolas" w:eastAsia="Consolas" w:hAnsi="Consolas"/>
          <w:color w:val="12433C"/>
          <w:sz w:val="18"/>
          <w:szCs w:val="18"/>
        </w:rPr>
        <w:t xml:space="preserve">GET /api/faculty</w:t>
      </w:r>
      <w:r>
        <w:t xml:space="preserve">) like Blazor's </w:t>
      </w:r>
      <w:r>
        <w:rPr>
          <w:rFonts w:ascii="Consolas" w:cs="Consolas" w:eastAsia="Consolas" w:hAnsi="Consolas"/>
          <w:color w:val="12433C"/>
          <w:sz w:val="18"/>
          <w:szCs w:val="18"/>
        </w:rPr>
        <w:t xml:space="preserve">Faculty.razor</w:t>
      </w:r>
      <w:r>
        <w:t xml:space="preserve">. Compare how much code the expanding groups needed.</w:t>
      </w:r>
    </w:p>
    <w:p>
      <w:pPr>
        <w:pStyle w:val="ListParagraph"/>
        <w:numPr>
          <w:ilvl w:val="0"/>
          <w:numId w:val="7"/>
        </w:numPr>
        <w:spacing w:after="80" w:line="276"/>
      </w:pPr>
      <w:r>
        <w:t xml:space="preserve">Switch Blazor to the PHP API and try to save a student with the email “x”. Where did the error message come from: the browser, Blazor or the API?</w:t>
      </w:r>
    </w:p>
    <w:p>
      <w:pPr>
        <w:spacing w:after="60"/>
      </w:pPr>
    </w:p>
    <w:p>
      <w:pPr>
        <w:pStyle w:val="Heading1"/>
      </w:pPr>
      <w:r>
        <w:t xml:space="preserve">11. References</w:t>
      </w:r>
    </w:p>
    <w:p>
      <w:pPr>
        <w:pStyle w:val="ListParagraph"/>
        <w:numPr>
          <w:ilvl w:val="0"/>
          <w:numId w:val="6"/>
        </w:numPr>
        <w:spacing w:after="60" w:line="276"/>
      </w:pPr>
      <w:r>
        <w:t xml:space="preserve">ASP.NET Core Razor Pages: https://learn.microsoft.com/aspnet/core/razor-pages/</w:t>
      </w:r>
    </w:p>
    <w:p>
      <w:pPr>
        <w:pStyle w:val="ListParagraph"/>
        <w:numPr>
          <w:ilvl w:val="0"/>
          <w:numId w:val="6"/>
        </w:numPr>
        <w:spacing w:after="60" w:line="276"/>
      </w:pPr>
      <w:r>
        <w:t xml:space="preserve">ASP.NET Core Blazor: https://learn.microsoft.com/aspnet/core/blazor/</w:t>
      </w:r>
    </w:p>
    <w:p>
      <w:pPr>
        <w:pStyle w:val="ListParagraph"/>
        <w:numPr>
          <w:ilvl w:val="0"/>
          <w:numId w:val="6"/>
        </w:numPr>
        <w:spacing w:after="60" w:line="276"/>
      </w:pPr>
      <w:r>
        <w:t xml:space="preserve">Blazor render modes: https://learn.microsoft.com/aspnet/core/blazor/components/render-modes</w:t>
      </w:r>
    </w:p>
    <w:p>
      <w:pPr>
        <w:pStyle w:val="ListParagraph"/>
        <w:numPr>
          <w:ilvl w:val="0"/>
          <w:numId w:val="6"/>
        </w:numPr>
        <w:spacing w:after="60" w:line="276"/>
      </w:pPr>
      <w:r>
        <w:t xml:space="preserve">Blazor hosting models: https://learn.microsoft.com/aspnet/core/blazor/hosting-models</w:t>
      </w:r>
    </w:p>
    <w:p>
      <w:pPr>
        <w:pStyle w:val="ListParagraph"/>
        <w:numPr>
          <w:ilvl w:val="0"/>
          <w:numId w:val="6"/>
        </w:numPr>
        <w:spacing w:after="60" w:line="276"/>
      </w:pPr>
      <w:r>
        <w:t xml:space="preserve">CORS in ASP.NET Core: https://learn.microsoft.com/aspnet/core/security/cors</w:t>
      </w:r>
    </w:p>
    <w:p>
      <w:pPr>
        <w:pStyle w:val="ListParagraph"/>
        <w:numPr>
          <w:ilvl w:val="0"/>
          <w:numId w:val="6"/>
        </w:numPr>
        <w:spacing w:after="60" w:line="276"/>
      </w:pPr>
      <w:r>
        <w:t xml:space="preserve">NSwag (OpenAPI → C# client): https://github.com/RicoSuter/NSwag</w:t>
      </w:r>
    </w:p>
    <w:p>
      <w:pPr>
        <w:pStyle w:val="ListParagraph"/>
        <w:numPr>
          <w:ilvl w:val="0"/>
          <w:numId w:val="6"/>
        </w:numPr>
        <w:spacing w:after="60" w:line="276"/>
      </w:pPr>
      <w:r>
        <w:t xml:space="preserve">Course projects: </w:t>
      </w:r>
      <w:r>
        <w:rPr>
          <w:rFonts w:ascii="Consolas" w:cs="Consolas" w:eastAsia="Consolas" w:hAnsi="Consolas"/>
          <w:color w:val="12433C"/>
          <w:sz w:val="18"/>
          <w:szCs w:val="18"/>
        </w:rPr>
        <w:t xml:space="preserve">code-examples/student-docker-lab-plus-mssql</w:t>
      </w:r>
      <w:r>
        <w:t xml:space="preserve"> (README.md / README_LT.md in every project)</w:t>
      </w:r>
    </w:p>
    <w:p>
      <w:pPr>
        <w:spacing w:after="60"/>
      </w:pP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4"/>
        <w:szCs w:val="14"/>
      </w:rPr>
      <w:t xml:space="preserve">Kauno kolegija  ·  </w:t>
    </w:r>
    <w:r>
      <w:rPr>
        <w:color w:val="12433C"/>
        <w:sz w:val="18"/>
        <w:szCs w:val="18"/>
      </w:rPr>
      <w:fldChar w:fldCharType="begin"/>
    </w:r>
    <w:r>
      <w:rPr>
        <w:color w:val="12433C"/>
        <w:sz w:val="18"/>
        <w:szCs w:val="18"/>
      </w:rPr>
      <w:instrText xml:space="preserve">PAGE</w:instrText>
    </w:r>
    <w:r>
      <w:rPr>
        <w:color w:val="12433C"/>
        <w:sz w:val="18"/>
        <w:szCs w:val="18"/>
      </w:rPr>
      <w:fldChar w:fldCharType="separate"/>
    </w:r>
    <w:r>
      <w:rPr>
        <w:color w:val="12433C"/>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.NET frontend technologies —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420"/>
      <w:outlineLvl w:val="0"/>
    </w:pPr>
    <w:rPr>
      <w:rFonts w:ascii="Arial" w:cs="Arial" w:eastAsia="Arial" w:hAnsi="Arial"/>
      <w:b/>
      <w:bCs/>
      <w:color w:val="12433C"/>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6E62"/>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d0a9c62c5a026420c23b87e24b0ce67ec1bed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Frontend Technologies Compared</dc:title>
  <dc:creator>Tadas Bulis</dc:creator>
  <dc:description>Razor Pages, Blazor Server and Blazor WebAssembly with SimpleStudent examples</dc:description>
  <cp:lastModifiedBy>Un-named</cp:lastModifiedBy>
  <cp:revision>1</cp:revision>
  <dcterms:created xsi:type="dcterms:W3CDTF">2026-10-30T08:06:24.878Z</dcterms:created>
  <dcterms:modified xsi:type="dcterms:W3CDTF">2026-10-30T08:06:24.878Z</dcterms:modified>
</cp:coreProperties>
</file>

<file path=docProps/custom.xml><?xml version="1.0" encoding="utf-8"?>
<Properties xmlns="http://schemas.openxmlformats.org/officeDocument/2006/custom-properties" xmlns:vt="http://schemas.openxmlformats.org/officeDocument/2006/docPropsVTypes"/>
</file>