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94" w:rsidRDefault="006F17F0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Mid-term report</w:t>
      </w:r>
    </w:p>
    <w:p w:rsidR="000D6DC0" w:rsidRDefault="000D6DC0">
      <w:pPr>
        <w:rPr>
          <w:rFonts w:ascii="Arial" w:hAnsi="Arial"/>
        </w:rPr>
      </w:pPr>
    </w:p>
    <w:p w:rsidR="00ED3894" w:rsidRDefault="0033465A">
      <w:pPr>
        <w:rPr>
          <w:rFonts w:ascii="Arial" w:hAnsi="Arial"/>
        </w:rPr>
      </w:pPr>
      <w:r>
        <w:rPr>
          <w:rFonts w:ascii="Arial" w:hAnsi="Arial"/>
        </w:rPr>
        <w:t>Thành viên:</w:t>
      </w:r>
      <w:r>
        <w:rPr>
          <w:rFonts w:ascii="Arial" w:hAnsi="Arial"/>
        </w:rPr>
        <w:tab/>
      </w:r>
      <w:r>
        <w:rPr>
          <w:rFonts w:ascii="Arial" w:hAnsi="Arial"/>
        </w:rPr>
        <w:tab/>
        <w:t>Cao Nguyên Bình – 1610228</w:t>
      </w:r>
    </w:p>
    <w:p w:rsidR="0033465A" w:rsidRDefault="0033465A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Nguyễn Thành Duy –</w:t>
      </w:r>
      <w:r w:rsidR="0099723B">
        <w:rPr>
          <w:rFonts w:ascii="Arial" w:hAnsi="Arial"/>
        </w:rPr>
        <w:t xml:space="preserve"> </w:t>
      </w:r>
      <w:r w:rsidR="0099723B" w:rsidRPr="0099723B">
        <w:rPr>
          <w:rFonts w:ascii="Arial" w:hAnsi="Arial"/>
        </w:rPr>
        <w:t>1610491</w:t>
      </w:r>
    </w:p>
    <w:p w:rsidR="0033465A" w:rsidRDefault="0033465A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Dương Văn Trường - 1613832</w:t>
      </w:r>
    </w:p>
    <w:p w:rsidR="0033465A" w:rsidRDefault="0033465A">
      <w:pPr>
        <w:rPr>
          <w:rFonts w:ascii="Arial" w:hAnsi="Arial"/>
        </w:rPr>
      </w:pPr>
    </w:p>
    <w:p w:rsidR="00ED3894" w:rsidRDefault="006F17F0">
      <w:pPr>
        <w:numPr>
          <w:ilvl w:val="0"/>
          <w:numId w:val="2"/>
        </w:numPr>
        <w:rPr>
          <w:rFonts w:ascii="Arial" w:hAnsi="Arial"/>
          <w:b/>
          <w:bCs/>
          <w:sz w:val="30"/>
          <w:szCs w:val="30"/>
          <w:u w:val="single"/>
        </w:rPr>
      </w:pPr>
      <w:r>
        <w:rPr>
          <w:rFonts w:ascii="Arial" w:hAnsi="Arial"/>
          <w:b/>
          <w:bCs/>
          <w:sz w:val="30"/>
          <w:szCs w:val="30"/>
          <w:u w:val="single"/>
        </w:rPr>
        <w:t>Planning</w:t>
      </w:r>
    </w:p>
    <w:p w:rsidR="00B67778" w:rsidRDefault="00B67778" w:rsidP="00B67778">
      <w:pPr>
        <w:ind w:left="1080"/>
        <w:rPr>
          <w:rFonts w:ascii="Arial" w:hAnsi="Arial"/>
        </w:rPr>
      </w:pPr>
      <w:r w:rsidRPr="00B67778">
        <w:rPr>
          <w:rFonts w:ascii="Arial" w:hAnsi="Arial"/>
        </w:rPr>
        <w:t>With the selected topic, the team made a realistic plan asking for the following:</w:t>
      </w:r>
    </w:p>
    <w:p w:rsidR="00ED3894" w:rsidRDefault="00B67778" w:rsidP="00B67778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Theory of Hadoop</w:t>
      </w:r>
    </w:p>
    <w:p w:rsidR="00ED3894" w:rsidRDefault="00B67778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Theory of </w:t>
      </w:r>
      <w:r w:rsidR="006F17F0">
        <w:rPr>
          <w:rFonts w:ascii="Arial" w:hAnsi="Arial"/>
        </w:rPr>
        <w:t>Skein Family Hash Function</w:t>
      </w:r>
    </w:p>
    <w:p w:rsidR="00ED3894" w:rsidRDefault="00B67778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Identify Implementation method</w:t>
      </w:r>
    </w:p>
    <w:p w:rsidR="00ED3894" w:rsidRDefault="00B67778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Implementation</w:t>
      </w:r>
    </w:p>
    <w:p w:rsidR="00ED3894" w:rsidRDefault="00B67778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Testing</w:t>
      </w:r>
    </w:p>
    <w:p w:rsidR="00ED3894" w:rsidRDefault="006F17F0">
      <w:pPr>
        <w:numPr>
          <w:ilvl w:val="0"/>
          <w:numId w:val="2"/>
        </w:numPr>
        <w:rPr>
          <w:rFonts w:ascii="Arial" w:hAnsi="Arial"/>
          <w:b/>
          <w:bCs/>
          <w:sz w:val="30"/>
          <w:szCs w:val="30"/>
          <w:u w:val="single"/>
        </w:rPr>
      </w:pPr>
      <w:r>
        <w:rPr>
          <w:rFonts w:ascii="Arial" w:hAnsi="Arial"/>
          <w:b/>
          <w:bCs/>
          <w:sz w:val="30"/>
          <w:szCs w:val="30"/>
          <w:u w:val="single"/>
        </w:rPr>
        <w:t>Completed tasks</w:t>
      </w:r>
    </w:p>
    <w:p w:rsidR="00ED3894" w:rsidRDefault="00E3055A" w:rsidP="00E3055A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 w:rsidR="00B67778" w:rsidRPr="00B67778">
        <w:rPr>
          <w:rFonts w:ascii="Arial" w:hAnsi="Arial"/>
        </w:rPr>
        <w:t>With the content of the plan set out above, so f</w:t>
      </w:r>
      <w:r>
        <w:rPr>
          <w:rFonts w:ascii="Arial" w:hAnsi="Arial"/>
        </w:rPr>
        <w:t xml:space="preserve">ar (2 weeks after selecting the </w:t>
      </w:r>
      <w:r w:rsidR="00B67778" w:rsidRPr="00B67778">
        <w:rPr>
          <w:rFonts w:ascii="Arial" w:hAnsi="Arial"/>
        </w:rPr>
        <w:t>topic), the group has done the following contents:</w:t>
      </w:r>
    </w:p>
    <w:p w:rsidR="00B67778" w:rsidRDefault="00B67778" w:rsidP="00B67778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Theory of Hadoop</w:t>
      </w:r>
    </w:p>
    <w:p w:rsidR="00B67778" w:rsidRDefault="00B67778" w:rsidP="00B67778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Theory of Skein Family Hash Function</w:t>
      </w:r>
    </w:p>
    <w:p w:rsidR="00ED3894" w:rsidRDefault="00B67778" w:rsidP="00030F7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Identify Implementation method</w:t>
      </w:r>
    </w:p>
    <w:p w:rsidR="00553470" w:rsidRPr="00030F76" w:rsidRDefault="00553470" w:rsidP="00030F7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Image dataset</w:t>
      </w:r>
    </w:p>
    <w:p w:rsidR="00ED3894" w:rsidRDefault="006F17F0">
      <w:pPr>
        <w:numPr>
          <w:ilvl w:val="0"/>
          <w:numId w:val="5"/>
        </w:num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The theory of Hadoop</w:t>
      </w:r>
    </w:p>
    <w:p w:rsidR="00ED3894" w:rsidRDefault="006F17F0">
      <w:pPr>
        <w:numPr>
          <w:ilvl w:val="0"/>
          <w:numId w:val="6"/>
        </w:num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What is Hadoop?</w:t>
      </w:r>
    </w:p>
    <w:p w:rsidR="00ED3894" w:rsidRDefault="00E3055A" w:rsidP="00E3055A">
      <w:pPr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6F17F0">
        <w:rPr>
          <w:rFonts w:ascii="Arial" w:hAnsi="Arial"/>
          <w:color w:val="000000"/>
        </w:rPr>
        <w:t>Hadoop is an open source distributed processing framework that manages data processing and storage for big data applications running in clustered systems. It is at the center of a growing ecosystem of big data</w:t>
      </w:r>
      <w:r w:rsidR="006F17F0">
        <w:rPr>
          <w:rFonts w:ascii="Arial" w:hAnsi="Arial"/>
          <w:color w:val="000000"/>
          <w:u w:val="single"/>
        </w:rPr>
        <w:t xml:space="preserve"> </w:t>
      </w:r>
      <w:r w:rsidR="006F17F0">
        <w:rPr>
          <w:rFonts w:ascii="Arial" w:hAnsi="Arial"/>
          <w:color w:val="000000"/>
        </w:rPr>
        <w:t xml:space="preserve">technologies that are primarily used to support advanced analytics initiatives, including </w:t>
      </w:r>
      <w:hyperlink r:id="rId7">
        <w:r w:rsidR="006F17F0">
          <w:rPr>
            <w:rStyle w:val="InternetLink"/>
            <w:rFonts w:ascii="Arial" w:hAnsi="Arial"/>
            <w:color w:val="000000"/>
          </w:rPr>
          <w:t>predictive analytics</w:t>
        </w:r>
      </w:hyperlink>
      <w:r w:rsidR="006F17F0">
        <w:rPr>
          <w:rFonts w:ascii="Arial" w:hAnsi="Arial"/>
          <w:color w:val="000000"/>
        </w:rPr>
        <w:t xml:space="preserve">, data mining and </w:t>
      </w:r>
      <w:hyperlink r:id="rId8">
        <w:r w:rsidR="006F17F0">
          <w:rPr>
            <w:rStyle w:val="InternetLink"/>
            <w:rFonts w:ascii="Arial" w:hAnsi="Arial"/>
            <w:color w:val="000000"/>
          </w:rPr>
          <w:t>machine learning</w:t>
        </w:r>
      </w:hyperlink>
      <w:r w:rsidR="006F17F0">
        <w:rPr>
          <w:rFonts w:ascii="Arial" w:hAnsi="Arial"/>
          <w:color w:val="000000"/>
        </w:rPr>
        <w:t>applications. Hadoop can handle various forms of structured and unstructured data, giving users more flexibility for collecting, processing and analyzing data than relational databases and data warehouses</w:t>
      </w:r>
      <w:r w:rsidR="006F17F0">
        <w:rPr>
          <w:rFonts w:ascii="Arial" w:hAnsi="Arial"/>
          <w:color w:val="000000"/>
          <w:u w:val="single"/>
        </w:rPr>
        <w:t xml:space="preserve"> </w:t>
      </w:r>
      <w:r w:rsidR="006F17F0">
        <w:rPr>
          <w:rFonts w:ascii="Arial" w:hAnsi="Arial"/>
          <w:color w:val="000000"/>
        </w:rPr>
        <w:t>provide.</w:t>
      </w:r>
    </w:p>
    <w:p w:rsidR="001B29AD" w:rsidRDefault="001B29AD">
      <w:pPr>
        <w:rPr>
          <w:rFonts w:ascii="Arial" w:hAnsi="Arial"/>
          <w:color w:val="000000"/>
        </w:rPr>
      </w:pPr>
      <w:r>
        <w:rPr>
          <w:noProof/>
          <w:lang w:eastAsia="en-US" w:bidi="ar-SA"/>
        </w:rPr>
        <w:drawing>
          <wp:anchor distT="0" distB="0" distL="0" distR="0" simplePos="0" relativeHeight="251658752" behindDoc="0" locked="0" layoutInCell="1" allowOverlap="1" wp14:anchorId="0A6191F7" wp14:editId="5C29578B">
            <wp:simplePos x="0" y="0"/>
            <wp:positionH relativeFrom="column">
              <wp:posOffset>527685</wp:posOffset>
            </wp:positionH>
            <wp:positionV relativeFrom="paragraph">
              <wp:posOffset>224790</wp:posOffset>
            </wp:positionV>
            <wp:extent cx="5185410" cy="3019425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</w:rPr>
        <w:br w:type="page"/>
      </w:r>
    </w:p>
    <w:p w:rsidR="001B29AD" w:rsidRDefault="001B29AD" w:rsidP="00E3055A">
      <w:pPr>
        <w:jc w:val="both"/>
        <w:rPr>
          <w:rFonts w:ascii="Open Sans;apple-system;BlinkMac" w:hAnsi="Open Sans;apple-system;BlinkMac"/>
          <w:color w:val="1B1B1B"/>
          <w:sz w:val="27"/>
        </w:rPr>
      </w:pPr>
    </w:p>
    <w:p w:rsidR="00ED3894" w:rsidRDefault="006F17F0">
      <w:pPr>
        <w:numPr>
          <w:ilvl w:val="0"/>
          <w:numId w:val="7"/>
        </w:numPr>
        <w:rPr>
          <w:rFonts w:ascii="Arial" w:hAnsi="Arial"/>
          <w:b/>
          <w:bCs/>
          <w:i/>
          <w:iCs/>
          <w:color w:val="1B1B1B"/>
        </w:rPr>
      </w:pPr>
      <w:r>
        <w:rPr>
          <w:rFonts w:ascii="Arial" w:hAnsi="Arial"/>
          <w:b/>
          <w:bCs/>
          <w:i/>
          <w:iCs/>
          <w:color w:val="1B1B1B"/>
        </w:rPr>
        <w:t>Architecture of Hadoop</w:t>
      </w:r>
    </w:p>
    <w:p w:rsidR="00ED3894" w:rsidRDefault="006F17F0">
      <w:pPr>
        <w:tabs>
          <w:tab w:val="left" w:pos="1076"/>
        </w:tabs>
        <w:rPr>
          <w:rFonts w:ascii="Arial" w:hAnsi="Arial"/>
          <w:color w:val="454441"/>
        </w:rPr>
      </w:pPr>
      <w:r>
        <w:rPr>
          <w:rFonts w:ascii="Arial" w:hAnsi="Arial"/>
          <w:color w:val="1B1B1B"/>
        </w:rPr>
        <w:t xml:space="preserve">There are mainly five building blocks inside </w:t>
      </w:r>
      <w:r w:rsidR="00E3055A">
        <w:rPr>
          <w:rFonts w:ascii="Arial" w:hAnsi="Arial"/>
          <w:color w:val="1B1B1B"/>
        </w:rPr>
        <w:t xml:space="preserve">this runtime envinroment (from </w:t>
      </w:r>
      <w:r>
        <w:rPr>
          <w:rFonts w:ascii="Arial" w:hAnsi="Arial"/>
          <w:color w:val="1B1B1B"/>
        </w:rPr>
        <w:t>bottom to top):</w:t>
      </w:r>
    </w:p>
    <w:p w:rsidR="00ED3894" w:rsidRDefault="006F17F0" w:rsidP="001E3968">
      <w:pPr>
        <w:pStyle w:val="BodyText"/>
        <w:numPr>
          <w:ilvl w:val="0"/>
          <w:numId w:val="13"/>
        </w:numPr>
        <w:tabs>
          <w:tab w:val="left" w:pos="1076"/>
        </w:tabs>
        <w:spacing w:after="120" w:line="240" w:lineRule="auto"/>
        <w:jc w:val="both"/>
        <w:rPr>
          <w:rFonts w:ascii="Arial" w:hAnsi="Arial"/>
          <w:color w:val="222222"/>
        </w:rPr>
      </w:pPr>
      <w:r>
        <w:rPr>
          <w:rFonts w:ascii="Arial" w:hAnsi="Arial"/>
          <w:color w:val="1B1B1B"/>
        </w:rPr>
        <w:t>Hadoop has a Master-Slave Architecture for dat</w:t>
      </w:r>
      <w:r w:rsidR="001E3968">
        <w:rPr>
          <w:rFonts w:ascii="Arial" w:hAnsi="Arial"/>
          <w:color w:val="1B1B1B"/>
        </w:rPr>
        <w:t xml:space="preserve">a storage and distributed data </w:t>
      </w:r>
      <w:r>
        <w:rPr>
          <w:rFonts w:ascii="Arial" w:hAnsi="Arial"/>
          <w:color w:val="1B1B1B"/>
        </w:rPr>
        <w:t>processing using MapReduce and HDFS methods.</w:t>
      </w:r>
    </w:p>
    <w:p w:rsidR="00ED3894" w:rsidRPr="001E3968" w:rsidRDefault="006F17F0" w:rsidP="001E3968">
      <w:pPr>
        <w:pStyle w:val="BodyText"/>
        <w:numPr>
          <w:ilvl w:val="0"/>
          <w:numId w:val="13"/>
        </w:numPr>
        <w:spacing w:after="0"/>
        <w:jc w:val="both"/>
      </w:pPr>
      <w:r>
        <w:rPr>
          <w:rFonts w:ascii="Arial" w:hAnsi="Arial"/>
          <w:color w:val="222222"/>
        </w:rPr>
        <w:t>Namecode represented every files and d</w:t>
      </w:r>
      <w:r w:rsidR="001E3968">
        <w:rPr>
          <w:rFonts w:ascii="Arial" w:hAnsi="Arial"/>
          <w:color w:val="222222"/>
        </w:rPr>
        <w:t>irectory which is used in the n</w:t>
      </w:r>
      <w:r>
        <w:rPr>
          <w:rFonts w:ascii="Arial" w:hAnsi="Arial"/>
          <w:color w:val="222222"/>
        </w:rPr>
        <w:t>amespace</w:t>
      </w:r>
      <w:r w:rsidR="001E3968">
        <w:rPr>
          <w:rFonts w:ascii="Arial" w:hAnsi="Arial"/>
          <w:color w:val="222222"/>
        </w:rPr>
        <w:t>.</w:t>
      </w:r>
    </w:p>
    <w:p w:rsidR="001E3968" w:rsidRDefault="006F17F0" w:rsidP="001E3968">
      <w:pPr>
        <w:pStyle w:val="BodyText"/>
        <w:numPr>
          <w:ilvl w:val="0"/>
          <w:numId w:val="13"/>
        </w:numPr>
        <w:spacing w:after="0"/>
        <w:jc w:val="both"/>
      </w:pPr>
      <w:r>
        <w:rPr>
          <w:rFonts w:ascii="Arial" w:hAnsi="Arial"/>
          <w:color w:val="222222"/>
        </w:rPr>
        <w:t xml:space="preserve">DataNode helps you to manage the state of </w:t>
      </w:r>
      <w:r w:rsidR="001E3968">
        <w:rPr>
          <w:rFonts w:ascii="Arial" w:hAnsi="Arial"/>
          <w:color w:val="222222"/>
        </w:rPr>
        <w:t xml:space="preserve">an HDFS node and allows you to interacts </w:t>
      </w:r>
      <w:r>
        <w:rPr>
          <w:rFonts w:ascii="Arial" w:hAnsi="Arial"/>
          <w:color w:val="222222"/>
        </w:rPr>
        <w:t>with the blocks</w:t>
      </w:r>
    </w:p>
    <w:p w:rsidR="001E3968" w:rsidRDefault="006F17F0" w:rsidP="001E3968">
      <w:pPr>
        <w:pStyle w:val="BodyText"/>
        <w:numPr>
          <w:ilvl w:val="0"/>
          <w:numId w:val="13"/>
        </w:numPr>
        <w:spacing w:after="0"/>
        <w:jc w:val="both"/>
      </w:pPr>
      <w:r>
        <w:rPr>
          <w:rFonts w:ascii="Arial" w:hAnsi="Arial"/>
          <w:color w:val="222222"/>
        </w:rPr>
        <w:t xml:space="preserve">The master node allows you to conduct parallel processing of data using </w:t>
      </w:r>
      <w:r>
        <w:rPr>
          <w:rFonts w:ascii="Arial" w:hAnsi="Arial"/>
          <w:color w:val="222222"/>
        </w:rPr>
        <w:tab/>
        <w:t>Hadoop MapReduce.</w:t>
      </w:r>
    </w:p>
    <w:p w:rsidR="00030F76" w:rsidRPr="00985845" w:rsidRDefault="006F17F0" w:rsidP="00985845">
      <w:pPr>
        <w:pStyle w:val="BodyText"/>
        <w:numPr>
          <w:ilvl w:val="0"/>
          <w:numId w:val="13"/>
        </w:numPr>
        <w:spacing w:after="0"/>
        <w:jc w:val="both"/>
      </w:pPr>
      <w:r>
        <w:rPr>
          <w:rFonts w:ascii="Arial" w:hAnsi="Arial"/>
          <w:color w:val="222222"/>
        </w:rPr>
        <w:t>The slave nodes are the additional machines in the Hadoop cluster which</w:t>
      </w:r>
      <w:r w:rsidR="001E3968">
        <w:rPr>
          <w:rFonts w:ascii="Arial" w:hAnsi="Arial"/>
          <w:color w:val="222222"/>
        </w:rPr>
        <w:t xml:space="preserve"> allows </w:t>
      </w:r>
      <w:r>
        <w:rPr>
          <w:rFonts w:ascii="Arial" w:hAnsi="Arial"/>
          <w:color w:val="222222"/>
        </w:rPr>
        <w:t>you to store data to conduct complex calculations</w:t>
      </w:r>
      <w:r w:rsidR="001E3968">
        <w:rPr>
          <w:rFonts w:ascii="Arial" w:hAnsi="Arial"/>
          <w:color w:val="222222"/>
        </w:rPr>
        <w:t xml:space="preserve">. Moreover, all the slave node </w:t>
      </w:r>
      <w:r>
        <w:rPr>
          <w:rFonts w:ascii="Arial" w:hAnsi="Arial"/>
          <w:color w:val="222222"/>
        </w:rPr>
        <w:t>comes with Task Tracker and a DataNode. This</w:t>
      </w:r>
      <w:r w:rsidR="001E3968">
        <w:rPr>
          <w:rFonts w:ascii="Arial" w:hAnsi="Arial"/>
          <w:color w:val="222222"/>
        </w:rPr>
        <w:t xml:space="preserve"> allows you to synchronize the processes with the </w:t>
      </w:r>
      <w:r>
        <w:rPr>
          <w:rFonts w:ascii="Arial" w:hAnsi="Arial"/>
          <w:color w:val="222222"/>
        </w:rPr>
        <w:t xml:space="preserve">NameNode and Job </w:t>
      </w:r>
      <w:bookmarkStart w:id="0" w:name="_GoBack"/>
      <w:bookmarkEnd w:id="0"/>
    </w:p>
    <w:p w:rsidR="00ED3894" w:rsidRDefault="00ED3894">
      <w:pPr>
        <w:rPr>
          <w:color w:val="1B1B1B"/>
        </w:rPr>
      </w:pPr>
    </w:p>
    <w:p w:rsidR="00ED3894" w:rsidRDefault="006F17F0">
      <w:pPr>
        <w:numPr>
          <w:ilvl w:val="0"/>
          <w:numId w:val="8"/>
        </w:numPr>
        <w:ind w:left="720" w:firstLine="360"/>
        <w:rPr>
          <w:b/>
          <w:bCs/>
        </w:rPr>
      </w:pPr>
      <w:r>
        <w:rPr>
          <w:rFonts w:ascii="Arial" w:hAnsi="Arial"/>
          <w:b/>
          <w:bCs/>
          <w:i/>
          <w:iCs/>
          <w:color w:val="1B1B1B"/>
        </w:rPr>
        <w:t>How Hadoop works</w:t>
      </w:r>
    </w:p>
    <w:p w:rsidR="00ED3894" w:rsidRDefault="00E3055A" w:rsidP="00E3055A">
      <w:pPr>
        <w:pStyle w:val="BodyText"/>
        <w:rPr>
          <w:rFonts w:ascii="Arial" w:hAnsi="Arial"/>
          <w:color w:val="000000"/>
        </w:rPr>
      </w:pPr>
      <w:r>
        <w:rPr>
          <w:rFonts w:ascii="Arial" w:hAnsi="Arial"/>
          <w:color w:val="1B1B1B"/>
        </w:rPr>
        <w:tab/>
      </w:r>
      <w:r w:rsidR="006F17F0">
        <w:rPr>
          <w:rFonts w:ascii="Arial" w:hAnsi="Arial"/>
          <w:color w:val="1B1B1B"/>
        </w:rPr>
        <w:t>As we have discussed Apache Hadoop Daemons in detail. Now we will learn how Hadoop works with the help of these daemons.</w:t>
      </w:r>
    </w:p>
    <w:p w:rsidR="00ED3894" w:rsidRDefault="00E3055A" w:rsidP="00E3055A">
      <w:pPr>
        <w:pStyle w:val="BodyText"/>
        <w:tabs>
          <w:tab w:val="left" w:pos="671"/>
          <w:tab w:val="left" w:pos="1076"/>
        </w:tabs>
        <w:spacing w:after="0"/>
      </w:pPr>
      <w:r>
        <w:rPr>
          <w:rFonts w:ascii="Arial" w:hAnsi="Arial"/>
          <w:color w:val="000000"/>
        </w:rPr>
        <w:tab/>
      </w:r>
      <w:r w:rsidR="006F17F0">
        <w:rPr>
          <w:rFonts w:ascii="Arial" w:hAnsi="Arial"/>
          <w:color w:val="000000"/>
        </w:rPr>
        <w:t>To process any data, the client first submits d</w:t>
      </w:r>
      <w:r>
        <w:rPr>
          <w:rFonts w:ascii="Arial" w:hAnsi="Arial"/>
          <w:color w:val="000000"/>
        </w:rPr>
        <w:t xml:space="preserve">ata and program. Hadoop store </w:t>
      </w:r>
      <w:r w:rsidR="006F17F0">
        <w:rPr>
          <w:rFonts w:ascii="Arial" w:hAnsi="Arial"/>
          <w:color w:val="000000"/>
        </w:rPr>
        <w:t>data using </w:t>
      </w:r>
      <w:r w:rsidR="006F17F0">
        <w:rPr>
          <w:rStyle w:val="StrongEmphasis"/>
          <w:rFonts w:ascii="Arial" w:hAnsi="Arial"/>
          <w:color w:val="000000"/>
        </w:rPr>
        <w:t>HDFS</w:t>
      </w:r>
      <w:r w:rsidR="006F17F0">
        <w:rPr>
          <w:rFonts w:ascii="Arial" w:hAnsi="Arial"/>
          <w:color w:val="000000"/>
        </w:rPr>
        <w:t>and then process the data using MapReduce.</w:t>
      </w:r>
    </w:p>
    <w:p w:rsidR="00ED3894" w:rsidRDefault="006F17F0">
      <w:pPr>
        <w:pStyle w:val="BodyText"/>
        <w:numPr>
          <w:ilvl w:val="0"/>
          <w:numId w:val="11"/>
        </w:numPr>
        <w:rPr>
          <w:u w:val="single"/>
        </w:rPr>
      </w:pPr>
      <w:r>
        <w:rPr>
          <w:rFonts w:ascii="Arial" w:hAnsi="Arial"/>
          <w:color w:val="444444"/>
          <w:u w:val="single"/>
        </w:rPr>
        <w:t>Hadoop Data Storage</w:t>
      </w:r>
    </w:p>
    <w:p w:rsidR="00E3055A" w:rsidRDefault="006F17F0" w:rsidP="00E3055A">
      <w:pPr>
        <w:pStyle w:val="BodyText"/>
        <w:tabs>
          <w:tab w:val="left" w:pos="1076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Let us first learn how Hadoop stores the data?</w:t>
      </w:r>
    </w:p>
    <w:p w:rsidR="00ED3894" w:rsidRPr="00E3055A" w:rsidRDefault="00E3055A" w:rsidP="00E3055A">
      <w:pPr>
        <w:pStyle w:val="BodyText"/>
        <w:tabs>
          <w:tab w:val="left" w:pos="709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 w:rsidR="006F17F0">
        <w:rPr>
          <w:rStyle w:val="StrongEmphasis"/>
          <w:rFonts w:ascii="Arial" w:hAnsi="Arial"/>
          <w:color w:val="000000"/>
        </w:rPr>
        <w:t>Hadoop Distributed File System </w:t>
      </w:r>
      <w:r w:rsidR="006F17F0">
        <w:rPr>
          <w:rFonts w:ascii="Arial" w:hAnsi="Arial"/>
          <w:color w:val="000000"/>
        </w:rPr>
        <w:t xml:space="preserve">– HDFS is </w:t>
      </w:r>
      <w:r>
        <w:rPr>
          <w:rFonts w:ascii="Arial" w:hAnsi="Arial"/>
          <w:color w:val="000000"/>
        </w:rPr>
        <w:t xml:space="preserve">the primary storage system of </w:t>
      </w:r>
      <w:r w:rsidR="006F17F0">
        <w:rPr>
          <w:rFonts w:ascii="Arial" w:hAnsi="Arial"/>
          <w:color w:val="000000"/>
        </w:rPr>
        <w:t>Hadoop. It stores very large files runni</w:t>
      </w:r>
      <w:r>
        <w:rPr>
          <w:rFonts w:ascii="Arial" w:hAnsi="Arial"/>
          <w:color w:val="000000"/>
        </w:rPr>
        <w:t xml:space="preserve">ng on a cluster of commodity </w:t>
      </w:r>
      <w:r w:rsidR="006F17F0">
        <w:rPr>
          <w:rFonts w:ascii="Arial" w:hAnsi="Arial"/>
          <w:color w:val="000000"/>
        </w:rPr>
        <w:t xml:space="preserve">hardware. </w:t>
      </w:r>
      <w:r w:rsidR="006F17F0">
        <w:rPr>
          <w:rFonts w:ascii="Arial" w:hAnsi="Arial"/>
          <w:color w:val="000000"/>
        </w:rPr>
        <w:tab/>
      </w:r>
    </w:p>
    <w:p w:rsidR="00ED3894" w:rsidRPr="00E3055A" w:rsidRDefault="00E3055A" w:rsidP="0095501A">
      <w:pPr>
        <w:pStyle w:val="BodyText"/>
        <w:spacing w:after="0"/>
        <w:jc w:val="both"/>
      </w:pPr>
      <w:r>
        <w:rPr>
          <w:rFonts w:ascii="Arial" w:hAnsi="Arial"/>
          <w:color w:val="000000"/>
        </w:rPr>
        <w:tab/>
      </w:r>
      <w:r w:rsidR="006F17F0">
        <w:rPr>
          <w:rFonts w:ascii="Arial" w:hAnsi="Arial"/>
          <w:color w:val="000000"/>
        </w:rPr>
        <w:t>HDFS stores data reliably even in the case of machine failure. It also</w:t>
      </w:r>
      <w:r>
        <w:rPr>
          <w:rFonts w:ascii="Arial" w:hAnsi="Arial"/>
          <w:color w:val="000000"/>
        </w:rPr>
        <w:t xml:space="preserve"> </w:t>
      </w:r>
      <w:r w:rsidR="006F17F0">
        <w:rPr>
          <w:rFonts w:ascii="Arial" w:hAnsi="Arial"/>
          <w:color w:val="000000"/>
        </w:rPr>
        <w:t>provides high throughput access to the application by accessing in parallel.</w:t>
      </w:r>
      <w:r>
        <w:t xml:space="preserve"> </w:t>
      </w:r>
      <w:r w:rsidR="006F17F0">
        <w:rPr>
          <w:rFonts w:ascii="Arial" w:hAnsi="Arial"/>
          <w:color w:val="000000"/>
        </w:rPr>
        <w:t xml:space="preserve">The data is broken into small chunks as blocks. </w:t>
      </w:r>
      <w:r>
        <w:rPr>
          <w:rFonts w:ascii="Arial" w:hAnsi="Arial"/>
          <w:color w:val="000000"/>
        </w:rPr>
        <w:t xml:space="preserve">Block is the smallest unit of </w:t>
      </w:r>
      <w:r w:rsidR="006F17F0">
        <w:rPr>
          <w:rFonts w:ascii="Arial" w:hAnsi="Arial"/>
          <w:color w:val="000000"/>
        </w:rPr>
        <w:t>data that the file system store. Hadoop applic</w:t>
      </w:r>
      <w:r>
        <w:rPr>
          <w:rFonts w:ascii="Arial" w:hAnsi="Arial"/>
          <w:color w:val="000000"/>
        </w:rPr>
        <w:t xml:space="preserve">ation distributes data blocks </w:t>
      </w:r>
      <w:r w:rsidR="006F17F0">
        <w:rPr>
          <w:rFonts w:ascii="Arial" w:hAnsi="Arial"/>
          <w:color w:val="000000"/>
        </w:rPr>
        <w:t>across the multiple nodes. Then, each bl</w:t>
      </w:r>
      <w:r>
        <w:rPr>
          <w:rFonts w:ascii="Arial" w:hAnsi="Arial"/>
          <w:color w:val="000000"/>
        </w:rPr>
        <w:t xml:space="preserve">ock is replicated as per the </w:t>
      </w:r>
      <w:r w:rsidR="006F17F0">
        <w:rPr>
          <w:rFonts w:ascii="Arial" w:hAnsi="Arial"/>
          <w:color w:val="000000"/>
        </w:rPr>
        <w:t>replication factor (by default 3). Once all the blo</w:t>
      </w:r>
      <w:r>
        <w:rPr>
          <w:rFonts w:ascii="Arial" w:hAnsi="Arial"/>
          <w:color w:val="000000"/>
        </w:rPr>
        <w:t xml:space="preserve">cks of the data are stored on </w:t>
      </w:r>
      <w:r w:rsidR="006F17F0">
        <w:rPr>
          <w:rFonts w:ascii="Arial" w:hAnsi="Arial"/>
          <w:color w:val="000000"/>
        </w:rPr>
        <w:t>datanode, the user can process the data.</w:t>
      </w:r>
    </w:p>
    <w:p w:rsidR="00ED3894" w:rsidRDefault="006F17F0">
      <w:pPr>
        <w:pStyle w:val="Heading4"/>
        <w:tabs>
          <w:tab w:val="clear" w:pos="1440"/>
          <w:tab w:val="left" w:pos="1342"/>
          <w:tab w:val="left" w:pos="1448"/>
          <w:tab w:val="left" w:pos="1501"/>
          <w:tab w:val="left" w:pos="1960"/>
          <w:tab w:val="left" w:pos="2524"/>
          <w:tab w:val="left" w:pos="2877"/>
        </w:tabs>
        <w:spacing w:before="0" w:after="210"/>
        <w:ind w:left="989"/>
        <w:rPr>
          <w:u w:val="single"/>
        </w:rPr>
      </w:pPr>
      <w:r>
        <w:rPr>
          <w:rFonts w:ascii="Arial" w:hAnsi="Arial"/>
          <w:b w:val="0"/>
          <w:i w:val="0"/>
          <w:color w:val="444444"/>
          <w:sz w:val="24"/>
          <w:szCs w:val="24"/>
          <w:u w:val="single"/>
        </w:rPr>
        <w:t>Hadoop Data Processing</w:t>
      </w:r>
    </w:p>
    <w:p w:rsidR="00ED3894" w:rsidRDefault="006F17F0">
      <w:pPr>
        <w:pStyle w:val="BodyText"/>
        <w:tabs>
          <w:tab w:val="left" w:pos="741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Let us now learn how Hadoop processes the data?</w:t>
      </w:r>
    </w:p>
    <w:p w:rsidR="00ED3894" w:rsidRDefault="00E3055A" w:rsidP="0095501A">
      <w:pPr>
        <w:pStyle w:val="BodyText"/>
        <w:spacing w:after="0"/>
        <w:jc w:val="both"/>
      </w:pPr>
      <w:r>
        <w:rPr>
          <w:rStyle w:val="StrongEmphasis"/>
          <w:rFonts w:ascii="Arial" w:hAnsi="Arial"/>
          <w:color w:val="000000"/>
        </w:rPr>
        <w:tab/>
      </w:r>
      <w:r w:rsidR="006F17F0">
        <w:rPr>
          <w:rStyle w:val="StrongEmphasis"/>
          <w:rFonts w:ascii="Arial" w:hAnsi="Arial"/>
          <w:color w:val="000000"/>
        </w:rPr>
        <w:t>Hadoop MapReduce</w:t>
      </w:r>
      <w:r w:rsidR="006F17F0">
        <w:rPr>
          <w:rFonts w:ascii="Arial" w:hAnsi="Arial"/>
          <w:color w:val="000000"/>
        </w:rPr>
        <w:t> is the data processing la</w:t>
      </w:r>
      <w:r>
        <w:rPr>
          <w:rFonts w:ascii="Arial" w:hAnsi="Arial"/>
          <w:color w:val="000000"/>
        </w:rPr>
        <w:t xml:space="preserve">yer. It is the framework for </w:t>
      </w:r>
      <w:r>
        <w:rPr>
          <w:rFonts w:ascii="Arial" w:hAnsi="Arial"/>
          <w:color w:val="000000"/>
        </w:rPr>
        <w:tab/>
      </w:r>
      <w:r w:rsidR="006F17F0">
        <w:rPr>
          <w:rFonts w:ascii="Arial" w:hAnsi="Arial"/>
          <w:color w:val="000000"/>
        </w:rPr>
        <w:t>writing</w:t>
      </w:r>
      <w:r>
        <w:rPr>
          <w:rFonts w:ascii="Arial" w:hAnsi="Arial"/>
          <w:color w:val="000000"/>
        </w:rPr>
        <w:t xml:space="preserve"> a</w:t>
      </w:r>
      <w:r w:rsidR="006F17F0">
        <w:rPr>
          <w:rFonts w:ascii="Arial" w:hAnsi="Arial"/>
          <w:color w:val="000000"/>
        </w:rPr>
        <w:t>pplications that process the vast amoun</w:t>
      </w:r>
      <w:r>
        <w:rPr>
          <w:rFonts w:ascii="Arial" w:hAnsi="Arial"/>
          <w:color w:val="000000"/>
        </w:rPr>
        <w:t xml:space="preserve">t of data stored in the HDFS. </w:t>
      </w:r>
      <w:r w:rsidR="006F17F0">
        <w:rPr>
          <w:rFonts w:ascii="Arial" w:hAnsi="Arial"/>
          <w:color w:val="000000"/>
        </w:rPr>
        <w:t>MapReduce processes a huge amount of data in</w:t>
      </w:r>
      <w:r>
        <w:rPr>
          <w:rFonts w:ascii="Arial" w:hAnsi="Arial"/>
          <w:color w:val="000000"/>
        </w:rPr>
        <w:t xml:space="preserve"> parallel by dividing the job </w:t>
      </w:r>
      <w:r w:rsidR="006F17F0">
        <w:rPr>
          <w:rFonts w:ascii="Arial" w:hAnsi="Arial"/>
          <w:color w:val="000000"/>
        </w:rPr>
        <w:t xml:space="preserve">into a set of independent tasks (sub-job). </w:t>
      </w:r>
      <w:r>
        <w:rPr>
          <w:rFonts w:ascii="Arial" w:hAnsi="Arial"/>
          <w:color w:val="000000"/>
        </w:rPr>
        <w:t xml:space="preserve">In Hadoop, MapReduce works by breaking the </w:t>
      </w:r>
      <w:r w:rsidR="006F17F0">
        <w:rPr>
          <w:rFonts w:ascii="Arial" w:hAnsi="Arial"/>
          <w:color w:val="000000"/>
        </w:rPr>
        <w:t>processing into phases: Map and Reduce.</w:t>
      </w:r>
    </w:p>
    <w:p w:rsidR="00ED3894" w:rsidRDefault="006F17F0" w:rsidP="00E3055A">
      <w:pPr>
        <w:pStyle w:val="BodyText"/>
        <w:numPr>
          <w:ilvl w:val="0"/>
          <w:numId w:val="10"/>
        </w:numPr>
        <w:tabs>
          <w:tab w:val="clear" w:pos="1530"/>
        </w:tabs>
        <w:spacing w:after="0"/>
        <w:ind w:left="709"/>
        <w:jc w:val="both"/>
      </w:pPr>
      <w:r>
        <w:rPr>
          <w:rStyle w:val="StrongEmphasis"/>
          <w:rFonts w:ascii="Arial" w:hAnsi="Arial"/>
          <w:color w:val="000000"/>
        </w:rPr>
        <w:t>Map –</w:t>
      </w:r>
      <w:r>
        <w:rPr>
          <w:rStyle w:val="StrongEmphasis"/>
          <w:rFonts w:ascii="Arial" w:hAnsi="Arial"/>
          <w:b w:val="0"/>
          <w:color w:val="000000"/>
        </w:rPr>
        <w:t xml:space="preserve"> </w:t>
      </w:r>
      <w:r>
        <w:rPr>
          <w:rFonts w:ascii="Arial" w:hAnsi="Arial"/>
          <w:color w:val="000000"/>
        </w:rPr>
        <w:t>It is the first phase of processing. In which we specify all the complex logic/business rules/costly code. The map takes a set of data and converts it into another set of data. It also breaks individual elements into tuples (key-value pairs).</w:t>
      </w:r>
    </w:p>
    <w:p w:rsidR="00ED3894" w:rsidRPr="00553470" w:rsidRDefault="006F17F0" w:rsidP="00E3055A">
      <w:pPr>
        <w:pStyle w:val="BodyText"/>
        <w:numPr>
          <w:ilvl w:val="0"/>
          <w:numId w:val="10"/>
        </w:numPr>
        <w:tabs>
          <w:tab w:val="clear" w:pos="1530"/>
        </w:tabs>
        <w:spacing w:after="0"/>
        <w:ind w:left="709"/>
        <w:jc w:val="both"/>
      </w:pPr>
      <w:r>
        <w:rPr>
          <w:rStyle w:val="StrongEmphasis"/>
          <w:rFonts w:ascii="Arial" w:hAnsi="Arial"/>
          <w:color w:val="000000"/>
        </w:rPr>
        <w:t xml:space="preserve">Reduce – </w:t>
      </w:r>
      <w:r>
        <w:rPr>
          <w:rFonts w:ascii="Arial" w:hAnsi="Arial"/>
          <w:color w:val="000000"/>
        </w:rPr>
        <w:t>It is the second phase of processing. In which we specify light-weight processing like aggregation/summation. The output from the map is the input to Reducer. Then, reducer combines tuples (key-value) based on the key. And then, modifies the value of the key accordingly.</w:t>
      </w:r>
    </w:p>
    <w:p w:rsidR="00ED3894" w:rsidRDefault="006F17F0">
      <w:pPr>
        <w:numPr>
          <w:ilvl w:val="0"/>
          <w:numId w:val="5"/>
        </w:num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lastRenderedPageBreak/>
        <w:t>The theory of Skein</w:t>
      </w:r>
    </w:p>
    <w:p w:rsidR="00AA51E6" w:rsidRPr="00AA51E6" w:rsidRDefault="00AA51E6" w:rsidP="00AA51E6">
      <w:pPr>
        <w:jc w:val="both"/>
        <w:rPr>
          <w:rFonts w:ascii="Arial" w:hAnsi="Arial"/>
          <w:bCs/>
          <w:iCs/>
        </w:rPr>
      </w:pPr>
      <w:r>
        <w:rPr>
          <w:rFonts w:ascii="Arial" w:hAnsi="Arial"/>
          <w:bCs/>
          <w:iCs/>
        </w:rPr>
        <w:tab/>
      </w:r>
      <w:r w:rsidRPr="00AA51E6">
        <w:rPr>
          <w:rFonts w:ascii="Arial" w:hAnsi="Arial"/>
          <w:bCs/>
          <w:iCs/>
        </w:rPr>
        <w:t>Skein’s novel idea is to build a hash function out of a tweakable block</w:t>
      </w:r>
      <w:r>
        <w:rPr>
          <w:rFonts w:ascii="Arial" w:hAnsi="Arial"/>
          <w:bCs/>
          <w:iCs/>
        </w:rPr>
        <w:t xml:space="preserve"> cipher. The use of a tweakable </w:t>
      </w:r>
      <w:r w:rsidRPr="00AA51E6">
        <w:rPr>
          <w:rFonts w:ascii="Arial" w:hAnsi="Arial"/>
          <w:bCs/>
          <w:iCs/>
        </w:rPr>
        <w:t>block cipher allows Skein to hash configuration data along with the input tex</w:t>
      </w:r>
      <w:r>
        <w:rPr>
          <w:rFonts w:ascii="Arial" w:hAnsi="Arial"/>
          <w:bCs/>
          <w:iCs/>
        </w:rPr>
        <w:t xml:space="preserve">t in every block, and </w:t>
      </w:r>
      <w:r w:rsidRPr="00AA51E6">
        <w:rPr>
          <w:rFonts w:ascii="Arial" w:hAnsi="Arial"/>
          <w:bCs/>
          <w:iCs/>
        </w:rPr>
        <w:t>make every instance of the compression function unique. This p</w:t>
      </w:r>
      <w:r>
        <w:rPr>
          <w:rFonts w:ascii="Arial" w:hAnsi="Arial"/>
          <w:bCs/>
          <w:iCs/>
        </w:rPr>
        <w:t xml:space="preserve">roperty directly addresses many attacks on hash functions, and </w:t>
      </w:r>
      <w:r w:rsidRPr="00AA51E6">
        <w:rPr>
          <w:rFonts w:ascii="Arial" w:hAnsi="Arial"/>
          <w:bCs/>
          <w:iCs/>
        </w:rPr>
        <w:t>greatly improves Skein’s flexibility.</w:t>
      </w:r>
    </w:p>
    <w:p w:rsidR="00AA51E6" w:rsidRPr="00AA51E6" w:rsidRDefault="00AA51E6" w:rsidP="00AA51E6">
      <w:pPr>
        <w:ind w:left="709"/>
        <w:jc w:val="both"/>
        <w:rPr>
          <w:rFonts w:ascii="Arial" w:hAnsi="Arial"/>
          <w:bCs/>
          <w:iCs/>
        </w:rPr>
      </w:pPr>
      <w:r w:rsidRPr="00AA51E6">
        <w:rPr>
          <w:rFonts w:ascii="Arial" w:hAnsi="Arial"/>
          <w:bCs/>
          <w:iCs/>
        </w:rPr>
        <w:t>More specifically, Skein is built from these three new components:</w:t>
      </w:r>
    </w:p>
    <w:p w:rsidR="00AA51E6" w:rsidRPr="00AA51E6" w:rsidRDefault="00AA51E6" w:rsidP="00AA51E6">
      <w:pPr>
        <w:jc w:val="both"/>
        <w:rPr>
          <w:rFonts w:ascii="Arial" w:hAnsi="Arial"/>
          <w:bCs/>
          <w:iCs/>
        </w:rPr>
      </w:pPr>
      <w:r w:rsidRPr="00AA51E6">
        <w:rPr>
          <w:rFonts w:ascii="Arial" w:hAnsi="Arial"/>
          <w:bCs/>
          <w:iCs/>
        </w:rPr>
        <w:t xml:space="preserve">• </w:t>
      </w:r>
      <w:r w:rsidRPr="00AA51E6">
        <w:rPr>
          <w:rFonts w:ascii="Arial" w:hAnsi="Arial"/>
          <w:bCs/>
          <w:iCs/>
          <w:u w:val="single"/>
        </w:rPr>
        <w:t>Threefish:</w:t>
      </w:r>
      <w:r w:rsidRPr="00AA51E6">
        <w:rPr>
          <w:rFonts w:ascii="Arial" w:hAnsi="Arial"/>
          <w:bCs/>
          <w:iCs/>
        </w:rPr>
        <w:t xml:space="preserve"> Threefish is the tweakable block cipher at the core</w:t>
      </w:r>
      <w:r>
        <w:rPr>
          <w:rFonts w:ascii="Arial" w:hAnsi="Arial"/>
          <w:bCs/>
          <w:iCs/>
        </w:rPr>
        <w:t xml:space="preserve"> of Skein, defined with a 256-, </w:t>
      </w:r>
      <w:r w:rsidRPr="00AA51E6">
        <w:rPr>
          <w:rFonts w:ascii="Arial" w:hAnsi="Arial"/>
          <w:bCs/>
          <w:iCs/>
        </w:rPr>
        <w:t>512-, and 1024-bit block size.</w:t>
      </w:r>
    </w:p>
    <w:p w:rsidR="00AA51E6" w:rsidRPr="00AA51E6" w:rsidRDefault="00AA51E6" w:rsidP="00AA51E6">
      <w:pPr>
        <w:jc w:val="both"/>
        <w:rPr>
          <w:rFonts w:ascii="Arial" w:hAnsi="Arial"/>
          <w:bCs/>
          <w:iCs/>
        </w:rPr>
      </w:pPr>
      <w:r>
        <w:rPr>
          <w:rFonts w:ascii="Arial" w:hAnsi="Arial"/>
          <w:bCs/>
          <w:iCs/>
        </w:rPr>
        <w:t xml:space="preserve">• </w:t>
      </w:r>
      <w:r w:rsidRPr="00AA51E6">
        <w:rPr>
          <w:rFonts w:ascii="Arial" w:hAnsi="Arial"/>
          <w:bCs/>
          <w:iCs/>
          <w:u w:val="single"/>
        </w:rPr>
        <w:t>Unique Block Iteration (UBI):</w:t>
      </w:r>
      <w:r w:rsidRPr="00AA51E6">
        <w:rPr>
          <w:rFonts w:ascii="Arial" w:hAnsi="Arial"/>
          <w:bCs/>
          <w:iCs/>
        </w:rPr>
        <w:t xml:space="preserve"> UBI is a chaining mode</w:t>
      </w:r>
      <w:r>
        <w:rPr>
          <w:rFonts w:ascii="Arial" w:hAnsi="Arial"/>
          <w:bCs/>
          <w:iCs/>
        </w:rPr>
        <w:t xml:space="preserve"> that uses Threefish to build a </w:t>
      </w:r>
      <w:r w:rsidRPr="00AA51E6">
        <w:rPr>
          <w:rFonts w:ascii="Arial" w:hAnsi="Arial"/>
          <w:bCs/>
          <w:iCs/>
        </w:rPr>
        <w:t>compression function that maps an arbitrary input size to a fixed output size.</w:t>
      </w:r>
    </w:p>
    <w:p w:rsidR="00AA51E6" w:rsidRPr="00AA51E6" w:rsidRDefault="00AA51E6" w:rsidP="00AA51E6">
      <w:pPr>
        <w:jc w:val="both"/>
        <w:rPr>
          <w:rFonts w:ascii="Arial" w:hAnsi="Arial"/>
          <w:bCs/>
          <w:iCs/>
        </w:rPr>
      </w:pPr>
      <w:r>
        <w:rPr>
          <w:rFonts w:ascii="Arial" w:hAnsi="Arial"/>
          <w:bCs/>
          <w:iCs/>
        </w:rPr>
        <w:t xml:space="preserve">• </w:t>
      </w:r>
      <w:r w:rsidRPr="00AA51E6">
        <w:rPr>
          <w:rFonts w:ascii="Arial" w:hAnsi="Arial"/>
          <w:bCs/>
          <w:iCs/>
          <w:u w:val="single"/>
        </w:rPr>
        <w:t>Optional Argument System:</w:t>
      </w:r>
      <w:r w:rsidRPr="00AA51E6">
        <w:rPr>
          <w:rFonts w:ascii="Arial" w:hAnsi="Arial"/>
          <w:bCs/>
          <w:iCs/>
        </w:rPr>
        <w:t xml:space="preserve"> This allows Skein to support</w:t>
      </w:r>
      <w:r>
        <w:rPr>
          <w:rFonts w:ascii="Arial" w:hAnsi="Arial"/>
          <w:bCs/>
          <w:iCs/>
        </w:rPr>
        <w:t xml:space="preserve"> a variety of optional features </w:t>
      </w:r>
      <w:r w:rsidRPr="00AA51E6">
        <w:rPr>
          <w:rFonts w:ascii="Arial" w:hAnsi="Arial"/>
          <w:bCs/>
          <w:iCs/>
        </w:rPr>
        <w:t>without imposing any overhead on implementations and a</w:t>
      </w:r>
      <w:r>
        <w:rPr>
          <w:rFonts w:ascii="Arial" w:hAnsi="Arial"/>
          <w:bCs/>
          <w:iCs/>
        </w:rPr>
        <w:t xml:space="preserve">pplications that do not use the </w:t>
      </w:r>
      <w:r w:rsidRPr="00AA51E6">
        <w:rPr>
          <w:rFonts w:ascii="Arial" w:hAnsi="Arial"/>
          <w:bCs/>
          <w:iCs/>
        </w:rPr>
        <w:t>features</w:t>
      </w:r>
    </w:p>
    <w:p w:rsidR="00B7309F" w:rsidRDefault="00B7309F" w:rsidP="00AA51E6">
      <w:pPr>
        <w:ind w:firstLine="709"/>
        <w:jc w:val="both"/>
        <w:rPr>
          <w:rFonts w:ascii="Arial" w:hAnsi="Arial"/>
          <w:bCs/>
          <w:iCs/>
        </w:rPr>
      </w:pPr>
      <w:r w:rsidRPr="00B7309F">
        <w:rPr>
          <w:rFonts w:ascii="Arial" w:hAnsi="Arial"/>
          <w:bCs/>
          <w:iCs/>
        </w:rPr>
        <w:t>Skein is built on multi</w:t>
      </w:r>
      <w:r w:rsidR="00315A15">
        <w:rPr>
          <w:rFonts w:ascii="Arial" w:hAnsi="Arial"/>
          <w:bCs/>
          <w:iCs/>
        </w:rPr>
        <w:t>ple invocations of UBI. Figure below</w:t>
      </w:r>
      <w:r w:rsidRPr="00B7309F">
        <w:rPr>
          <w:rFonts w:ascii="Arial" w:hAnsi="Arial"/>
          <w:bCs/>
          <w:iCs/>
        </w:rPr>
        <w:t xml:space="preserve"> shows Skein as a</w:t>
      </w:r>
      <w:r>
        <w:rPr>
          <w:rFonts w:ascii="Arial" w:hAnsi="Arial"/>
          <w:bCs/>
          <w:iCs/>
        </w:rPr>
        <w:t xml:space="preserve"> s</w:t>
      </w:r>
      <w:r w:rsidRPr="00B7309F">
        <w:rPr>
          <w:rFonts w:ascii="Arial" w:hAnsi="Arial"/>
          <w:bCs/>
          <w:iCs/>
        </w:rPr>
        <w:t>traightforward hash</w:t>
      </w:r>
      <w:r>
        <w:rPr>
          <w:rFonts w:ascii="Arial" w:hAnsi="Arial"/>
          <w:bCs/>
          <w:iCs/>
        </w:rPr>
        <w:t xml:space="preserve"> </w:t>
      </w:r>
      <w:r w:rsidRPr="00B7309F">
        <w:rPr>
          <w:rFonts w:ascii="Arial" w:hAnsi="Arial"/>
          <w:bCs/>
          <w:iCs/>
        </w:rPr>
        <w:t>function. Starting with a chaining value of 0, there are three UBI invocations: one each for the</w:t>
      </w:r>
      <w:r>
        <w:rPr>
          <w:rFonts w:ascii="Arial" w:hAnsi="Arial"/>
          <w:bCs/>
          <w:iCs/>
        </w:rPr>
        <w:t xml:space="preserve"> </w:t>
      </w:r>
      <w:r w:rsidRPr="00B7309F">
        <w:rPr>
          <w:rFonts w:ascii="Arial" w:hAnsi="Arial"/>
          <w:bCs/>
          <w:iCs/>
        </w:rPr>
        <w:t>configuration block, the message (up to 296 − 1 bytes long), and the output transform.</w:t>
      </w:r>
      <w:r>
        <w:rPr>
          <w:rFonts w:ascii="Arial" w:hAnsi="Arial"/>
          <w:bCs/>
          <w:iCs/>
        </w:rPr>
        <w:t xml:space="preserve"> </w:t>
      </w:r>
    </w:p>
    <w:p w:rsidR="00315A15" w:rsidRPr="00B7309F" w:rsidRDefault="00315A15" w:rsidP="00315A15">
      <w:pPr>
        <w:jc w:val="center"/>
        <w:rPr>
          <w:rFonts w:ascii="Arial" w:hAnsi="Arial"/>
          <w:bCs/>
          <w:iCs/>
        </w:rPr>
      </w:pPr>
      <w:r>
        <w:rPr>
          <w:noProof/>
          <w:lang w:eastAsia="en-US" w:bidi="ar-SA"/>
        </w:rPr>
        <w:drawing>
          <wp:inline distT="0" distB="0" distL="0" distR="0" wp14:anchorId="1B35DFDA" wp14:editId="3DCF0F44">
            <wp:extent cx="24384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5A" w:rsidRDefault="00B7309F" w:rsidP="00B7309F">
      <w:pPr>
        <w:jc w:val="both"/>
        <w:rPr>
          <w:rFonts w:ascii="Arial" w:hAnsi="Arial"/>
          <w:bCs/>
          <w:iCs/>
        </w:rPr>
      </w:pPr>
      <w:r>
        <w:rPr>
          <w:rFonts w:ascii="Arial" w:hAnsi="Arial"/>
          <w:bCs/>
          <w:iCs/>
        </w:rPr>
        <w:tab/>
      </w:r>
      <w:r w:rsidRPr="00B7309F">
        <w:rPr>
          <w:rFonts w:ascii="Arial" w:hAnsi="Arial"/>
          <w:bCs/>
          <w:iCs/>
        </w:rPr>
        <w:t>The output transform is required to achieve hashing-appropriate randomness. It also allows Skein</w:t>
      </w:r>
      <w:r>
        <w:rPr>
          <w:rFonts w:ascii="Arial" w:hAnsi="Arial"/>
          <w:bCs/>
          <w:iCs/>
        </w:rPr>
        <w:t xml:space="preserve"> </w:t>
      </w:r>
      <w:r w:rsidRPr="00B7309F">
        <w:rPr>
          <w:rFonts w:ascii="Arial" w:hAnsi="Arial"/>
          <w:bCs/>
          <w:iCs/>
        </w:rPr>
        <w:t>to produce any size output up to 264 bits. If a single output block is not enough, run the output</w:t>
      </w:r>
      <w:r>
        <w:rPr>
          <w:rFonts w:ascii="Arial" w:hAnsi="Arial"/>
          <w:bCs/>
          <w:iCs/>
        </w:rPr>
        <w:t xml:space="preserve"> </w:t>
      </w:r>
      <w:r w:rsidRPr="00B7309F">
        <w:rPr>
          <w:rFonts w:ascii="Arial" w:hAnsi="Arial"/>
          <w:bCs/>
          <w:iCs/>
        </w:rPr>
        <w:t>transform several times, as shown in Figure 7. The chaining input to all output transforms is the</w:t>
      </w:r>
      <w:r>
        <w:rPr>
          <w:rFonts w:ascii="Arial" w:hAnsi="Arial"/>
          <w:bCs/>
          <w:iCs/>
        </w:rPr>
        <w:t xml:space="preserve"> </w:t>
      </w:r>
      <w:r w:rsidRPr="00B7309F">
        <w:rPr>
          <w:rFonts w:ascii="Arial" w:hAnsi="Arial"/>
          <w:bCs/>
          <w:iCs/>
        </w:rPr>
        <w:t>same, and the data field consists of an 8-byte counter. Essentially, this uses Threefish in counter</w:t>
      </w:r>
      <w:r>
        <w:rPr>
          <w:rFonts w:ascii="Arial" w:hAnsi="Arial"/>
          <w:bCs/>
          <w:iCs/>
        </w:rPr>
        <w:t xml:space="preserve"> </w:t>
      </w:r>
      <w:r w:rsidRPr="00B7309F">
        <w:rPr>
          <w:rFonts w:ascii="Arial" w:hAnsi="Arial"/>
          <w:bCs/>
          <w:iCs/>
        </w:rPr>
        <w:t>mode. Producing large outputs is often convenient, but—of course—the security of Skein is limited</w:t>
      </w:r>
      <w:r>
        <w:rPr>
          <w:rFonts w:ascii="Arial" w:hAnsi="Arial"/>
          <w:bCs/>
          <w:iCs/>
        </w:rPr>
        <w:t xml:space="preserve"> </w:t>
      </w:r>
      <w:r w:rsidRPr="00B7309F">
        <w:rPr>
          <w:rFonts w:ascii="Arial" w:hAnsi="Arial"/>
          <w:bCs/>
          <w:iCs/>
        </w:rPr>
        <w:t>by the internal state size.</w:t>
      </w:r>
      <w:r w:rsidRPr="00B7309F">
        <w:rPr>
          <w:rFonts w:ascii="Arial" w:hAnsi="Arial"/>
          <w:bCs/>
          <w:iCs/>
        </w:rPr>
        <w:cr/>
      </w:r>
      <w:r w:rsidR="00AA51E6">
        <w:rPr>
          <w:rFonts w:ascii="Arial" w:hAnsi="Arial"/>
          <w:bCs/>
          <w:iCs/>
        </w:rPr>
        <w:tab/>
        <w:t>Notes:</w:t>
      </w:r>
    </w:p>
    <w:p w:rsidR="00AA51E6" w:rsidRDefault="00AA51E6" w:rsidP="00AA51E6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</w:rPr>
      </w:pPr>
      <w:r>
        <w:rPr>
          <w:rFonts w:ascii="Arial" w:hAnsi="Arial"/>
          <w:bCs/>
          <w:iCs/>
        </w:rPr>
        <w:t>Reference to material about Skein:</w:t>
      </w:r>
    </w:p>
    <w:p w:rsidR="00AA51E6" w:rsidRDefault="00D3053C" w:rsidP="00AA51E6">
      <w:pPr>
        <w:pStyle w:val="ListParagraph"/>
        <w:jc w:val="center"/>
        <w:rPr>
          <w:rFonts w:ascii="Arial" w:hAnsi="Arial"/>
          <w:bCs/>
          <w:iCs/>
        </w:rPr>
      </w:pPr>
      <w:hyperlink r:id="rId11" w:history="1">
        <w:r w:rsidR="00AA51E6" w:rsidRPr="00F01E05">
          <w:rPr>
            <w:rStyle w:val="Hyperlink"/>
            <w:rFonts w:ascii="Arial" w:hAnsi="Arial"/>
            <w:bCs/>
            <w:iCs/>
          </w:rPr>
          <w:t>http://www.skeinhash.info/sites/default/files/skein1.3.pdf</w:t>
        </w:r>
      </w:hyperlink>
    </w:p>
    <w:p w:rsidR="00E3055A" w:rsidRDefault="00AA51E6" w:rsidP="00AA51E6">
      <w:pPr>
        <w:pStyle w:val="ListParagraph"/>
        <w:numPr>
          <w:ilvl w:val="0"/>
          <w:numId w:val="12"/>
        </w:numPr>
        <w:jc w:val="both"/>
        <w:rPr>
          <w:rFonts w:ascii="Arial" w:hAnsi="Arial"/>
          <w:bCs/>
          <w:iCs/>
        </w:rPr>
      </w:pPr>
      <w:r>
        <w:rPr>
          <w:rFonts w:ascii="Arial" w:hAnsi="Arial"/>
          <w:bCs/>
          <w:iCs/>
        </w:rPr>
        <w:t>Additionally, the group also researches some implement of Skein on Java, such as:</w:t>
      </w:r>
    </w:p>
    <w:p w:rsidR="00AA51E6" w:rsidRDefault="00D3053C" w:rsidP="00AA51E6">
      <w:pPr>
        <w:ind w:left="360"/>
        <w:jc w:val="center"/>
        <w:rPr>
          <w:rFonts w:ascii="Arial" w:hAnsi="Arial"/>
          <w:bCs/>
          <w:iCs/>
        </w:rPr>
      </w:pPr>
      <w:hyperlink r:id="rId12" w:history="1">
        <w:r w:rsidR="00AA51E6" w:rsidRPr="00F01E05">
          <w:rPr>
            <w:rStyle w:val="Hyperlink"/>
            <w:rFonts w:ascii="Arial" w:hAnsi="Arial"/>
            <w:bCs/>
            <w:iCs/>
          </w:rPr>
          <w:t>https://www.schneier.com/academic/skein/</w:t>
        </w:r>
      </w:hyperlink>
    </w:p>
    <w:p w:rsidR="00ED3894" w:rsidRPr="00AA51E6" w:rsidRDefault="006F17F0" w:rsidP="00AA51E6">
      <w:pPr>
        <w:numPr>
          <w:ilvl w:val="0"/>
          <w:numId w:val="5"/>
        </w:num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Implementation method</w:t>
      </w:r>
    </w:p>
    <w:p w:rsidR="00ED3894" w:rsidRDefault="006F17F0">
      <w:pPr>
        <w:numPr>
          <w:ilvl w:val="0"/>
          <w:numId w:val="9"/>
        </w:numPr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Overview about HIPI</w:t>
      </w:r>
    </w:p>
    <w:p w:rsidR="00ED3894" w:rsidRPr="00030F76" w:rsidRDefault="00E3055A" w:rsidP="00E3055A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 w:rsidR="006F17F0" w:rsidRPr="00030F76">
        <w:rPr>
          <w:rFonts w:ascii="Arial" w:hAnsi="Arial" w:cs="Arial"/>
          <w:color w:val="000000"/>
        </w:rPr>
        <w:t xml:space="preserve">HIPI is an image processing library designed to be used with the </w:t>
      </w:r>
      <w:hyperlink r:id="rId13">
        <w:r w:rsidR="006F17F0" w:rsidRPr="00030F76">
          <w:rPr>
            <w:rStyle w:val="InternetLink"/>
            <w:rFonts w:ascii="Arial" w:hAnsi="Arial" w:cs="Arial"/>
            <w:color w:val="3366CC"/>
            <w:u w:val="none"/>
          </w:rPr>
          <w:t>Apache Hadoop MapReduce</w:t>
        </w:r>
      </w:hyperlink>
      <w:r w:rsidR="006F17F0" w:rsidRPr="00030F76">
        <w:rPr>
          <w:rFonts w:ascii="Arial" w:hAnsi="Arial" w:cs="Arial"/>
          <w:color w:val="000000"/>
        </w:rPr>
        <w:t xml:space="preserve"> parallel programming framework. HIPI facilitates efficient and high-throughput image processing with MapReduce style parallel programs typically executed on a cluster. It provides a solution for how to store a large collection of images on the Hadoop Distributed File System (HDFS) and make them available for efficient distributed processing. </w:t>
      </w:r>
    </w:p>
    <w:p w:rsidR="00ED3894" w:rsidRPr="00030F76" w:rsidRDefault="00E3055A" w:rsidP="00E3055A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6F17F0" w:rsidRPr="00030F76">
        <w:rPr>
          <w:rFonts w:ascii="Arial" w:hAnsi="Arial" w:cs="Arial"/>
          <w:color w:val="000000"/>
        </w:rPr>
        <w:t>HIPI is developed and maintained by a growing number of developers from around the world. The latest release of HIPI has been tested with Hadoop 2.7.1.</w:t>
      </w:r>
    </w:p>
    <w:p w:rsidR="00ED3894" w:rsidRDefault="006F17F0" w:rsidP="0095501A">
      <w:pPr>
        <w:numPr>
          <w:ilvl w:val="0"/>
          <w:numId w:val="9"/>
        </w:numPr>
        <w:jc w:val="both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How HIPI works</w:t>
      </w:r>
    </w:p>
    <w:p w:rsidR="00E3055A" w:rsidRDefault="006F17F0" w:rsidP="0095501A">
      <w:pPr>
        <w:ind w:left="1080"/>
        <w:jc w:val="both"/>
        <w:rPr>
          <w:rFonts w:ascii="Arial" w:hAnsi="Arial"/>
          <w:color w:val="000000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662930" cy="164592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94" w:rsidRDefault="00E3055A" w:rsidP="00E3055A">
      <w:pPr>
        <w:jc w:val="both"/>
      </w:pPr>
      <w:r>
        <w:rPr>
          <w:rFonts w:ascii="Arial" w:hAnsi="Arial"/>
          <w:color w:val="000000"/>
        </w:rPr>
        <w:tab/>
      </w:r>
      <w:r w:rsidR="006F17F0">
        <w:rPr>
          <w:rFonts w:ascii="Arial" w:hAnsi="Arial"/>
          <w:color w:val="000000"/>
        </w:rPr>
        <w:t xml:space="preserve">The primary input object to a HIPI program is a </w:t>
      </w:r>
      <w:hyperlink r:id="rId15">
        <w:r w:rsidR="006F17F0">
          <w:rPr>
            <w:rStyle w:val="InternetLink"/>
            <w:rFonts w:ascii="Arial" w:hAnsi="Arial"/>
            <w:color w:val="3366CC"/>
            <w:u w:val="none"/>
          </w:rPr>
          <w:t>HipiImageBundle</w:t>
        </w:r>
      </w:hyperlink>
      <w:r w:rsidR="006F17F0">
        <w:rPr>
          <w:rFonts w:ascii="Arial" w:hAnsi="Arial"/>
          <w:color w:val="000000"/>
        </w:rPr>
        <w:t xml:space="preserve"> (HIB). A HIB is a collection of images represented as a single file on the HDFS. The HIPI distribution includes </w:t>
      </w:r>
      <w:hyperlink r:id="rId16">
        <w:r w:rsidR="006F17F0">
          <w:rPr>
            <w:rStyle w:val="InternetLink"/>
            <w:rFonts w:ascii="Arial" w:hAnsi="Arial"/>
            <w:color w:val="3366CC"/>
            <w:u w:val="none"/>
          </w:rPr>
          <w:t>several useful tools</w:t>
        </w:r>
      </w:hyperlink>
      <w:r w:rsidR="006F17F0">
        <w:rPr>
          <w:rFonts w:ascii="Arial" w:hAnsi="Arial"/>
          <w:color w:val="000000"/>
        </w:rPr>
        <w:t xml:space="preserve"> for creating HIBs, including a MapReduce program that builds a HIB from a list of images downloaded from the Internet.</w:t>
      </w:r>
    </w:p>
    <w:p w:rsidR="0095501A" w:rsidRPr="0095501A" w:rsidRDefault="006F17F0" w:rsidP="00E3055A">
      <w:pPr>
        <w:numPr>
          <w:ilvl w:val="1"/>
          <w:numId w:val="9"/>
        </w:numPr>
        <w:tabs>
          <w:tab w:val="clear" w:pos="1440"/>
          <w:tab w:val="num" w:pos="1134"/>
        </w:tabs>
        <w:ind w:left="851"/>
        <w:jc w:val="both"/>
      </w:pPr>
      <w:r>
        <w:rPr>
          <w:rFonts w:ascii="Arial" w:hAnsi="Arial"/>
          <w:color w:val="000000"/>
        </w:rPr>
        <w:t xml:space="preserve">The first processing stage of a HIPI program is a culling step that allows filtering the images in a HIB based on a variety of user-defined conditions like spatial resolution or criteria related to the image metadata. This functionality is achieved through the </w:t>
      </w:r>
      <w:hyperlink r:id="rId17">
        <w:r>
          <w:rPr>
            <w:rStyle w:val="InternetLink"/>
            <w:rFonts w:ascii="Arial" w:hAnsi="Arial"/>
            <w:color w:val="3366CC"/>
            <w:u w:val="none"/>
          </w:rPr>
          <w:t>Culler</w:t>
        </w:r>
      </w:hyperlink>
      <w:r>
        <w:rPr>
          <w:rFonts w:ascii="Arial" w:hAnsi="Arial"/>
          <w:color w:val="000000"/>
        </w:rPr>
        <w:t xml:space="preserve"> class. Images that are culled are never fully decoded, saving processing time.</w:t>
      </w:r>
    </w:p>
    <w:p w:rsidR="00ED3894" w:rsidRDefault="006F17F0" w:rsidP="00E3055A">
      <w:pPr>
        <w:ind w:left="851"/>
        <w:jc w:val="both"/>
      </w:pPr>
      <w:r>
        <w:rPr>
          <w:rFonts w:ascii="Arial" w:hAnsi="Arial"/>
          <w:color w:val="000000"/>
        </w:rPr>
        <w:t xml:space="preserve">The images that survive the culling stage are assigned to individual map tasks in a way that attempts to maximize data locality, a cornerstone of the Hadoop MapReduce programming model. This functionality is achieved through the </w:t>
      </w:r>
      <w:hyperlink r:id="rId18">
        <w:r>
          <w:rPr>
            <w:rStyle w:val="InternetLink"/>
            <w:rFonts w:ascii="Arial" w:hAnsi="Arial"/>
            <w:color w:val="3366CC"/>
            <w:u w:val="none"/>
          </w:rPr>
          <w:t>HibInputFormat</w:t>
        </w:r>
      </w:hyperlink>
      <w:r>
        <w:rPr>
          <w:rFonts w:ascii="Arial" w:hAnsi="Arial"/>
          <w:color w:val="000000"/>
        </w:rPr>
        <w:t xml:space="preserve"> class. Finally, individual images are presented to the Mapper as objects derived from the </w:t>
      </w:r>
      <w:hyperlink r:id="rId19">
        <w:r>
          <w:rPr>
            <w:rStyle w:val="InternetLink"/>
            <w:rFonts w:ascii="Arial" w:hAnsi="Arial"/>
            <w:color w:val="3366CC"/>
            <w:u w:val="none"/>
          </w:rPr>
          <w:t>HipiImage</w:t>
        </w:r>
      </w:hyperlink>
      <w:r>
        <w:rPr>
          <w:rFonts w:ascii="Arial" w:hAnsi="Arial"/>
          <w:color w:val="000000"/>
        </w:rPr>
        <w:t xml:space="preserve"> abstract base class along with an associated </w:t>
      </w:r>
      <w:hyperlink r:id="rId20">
        <w:r>
          <w:rPr>
            <w:rStyle w:val="InternetLink"/>
            <w:rFonts w:ascii="Arial" w:hAnsi="Arial"/>
            <w:color w:val="3366CC"/>
            <w:u w:val="none"/>
          </w:rPr>
          <w:t>HipiImageHeader</w:t>
        </w:r>
      </w:hyperlink>
      <w:r>
        <w:rPr>
          <w:rFonts w:ascii="Arial" w:hAnsi="Arial"/>
          <w:color w:val="000000"/>
        </w:rPr>
        <w:t xml:space="preserve"> object.</w:t>
      </w:r>
    </w:p>
    <w:p w:rsidR="00ED3894" w:rsidRDefault="006F17F0" w:rsidP="00E3055A">
      <w:pPr>
        <w:numPr>
          <w:ilvl w:val="1"/>
          <w:numId w:val="9"/>
        </w:numPr>
        <w:tabs>
          <w:tab w:val="clear" w:pos="1440"/>
          <w:tab w:val="num" w:pos="1134"/>
        </w:tabs>
        <w:ind w:left="851"/>
        <w:jc w:val="both"/>
      </w:pPr>
      <w:r>
        <w:rPr>
          <w:rFonts w:ascii="Arial" w:hAnsi="Arial"/>
          <w:color w:val="000000"/>
        </w:rPr>
        <w:t xml:space="preserve">HIPI also includes support for </w:t>
      </w:r>
      <w:hyperlink r:id="rId21">
        <w:r>
          <w:rPr>
            <w:rStyle w:val="InternetLink"/>
            <w:rFonts w:ascii="Arial" w:hAnsi="Arial"/>
            <w:color w:val="3366CC"/>
            <w:u w:val="none"/>
          </w:rPr>
          <w:t>OpenCV</w:t>
        </w:r>
      </w:hyperlink>
      <w:r>
        <w:rPr>
          <w:rFonts w:ascii="Arial" w:hAnsi="Arial"/>
          <w:color w:val="000000"/>
        </w:rPr>
        <w:t xml:space="preserve">, a popular open-source computer vision library. Specifically, image classes that extend from RasterImage (such as ByteImage and FloatImage, discussed above) may be converted to </w:t>
      </w:r>
      <w:hyperlink r:id="rId22">
        <w:r>
          <w:rPr>
            <w:rStyle w:val="InternetLink"/>
            <w:rFonts w:ascii="Arial" w:hAnsi="Arial"/>
            <w:color w:val="3366CC"/>
            <w:u w:val="none"/>
          </w:rPr>
          <w:t>OpenCV Java Mat</w:t>
        </w:r>
      </w:hyperlink>
      <w:r>
        <w:rPr>
          <w:rFonts w:ascii="Arial" w:hAnsi="Arial"/>
          <w:color w:val="3366CC"/>
        </w:rPr>
        <w:t xml:space="preserve"> </w:t>
      </w:r>
      <w:r>
        <w:rPr>
          <w:rFonts w:ascii="Arial" w:hAnsi="Arial"/>
          <w:color w:val="000000"/>
        </w:rPr>
        <w:t xml:space="preserve">objects using routines in the </w:t>
      </w:r>
      <w:hyperlink r:id="rId23">
        <w:r>
          <w:rPr>
            <w:rStyle w:val="InternetLink"/>
            <w:rFonts w:ascii="Arial" w:hAnsi="Arial"/>
            <w:color w:val="3366CC"/>
            <w:u w:val="none"/>
          </w:rPr>
          <w:t>OpenCVUtils</w:t>
        </w:r>
      </w:hyperlink>
      <w:r>
        <w:rPr>
          <w:rFonts w:ascii="Arial" w:hAnsi="Arial"/>
          <w:color w:val="3366CC"/>
        </w:rPr>
        <w:t xml:space="preserve"> </w:t>
      </w:r>
      <w:r>
        <w:rPr>
          <w:rFonts w:ascii="Arial" w:hAnsi="Arial"/>
          <w:color w:val="000000"/>
        </w:rPr>
        <w:t xml:space="preserve">class. The </w:t>
      </w:r>
      <w:hyperlink r:id="rId24">
        <w:r>
          <w:rPr>
            <w:rStyle w:val="InternetLink"/>
            <w:rFonts w:ascii="Arial" w:hAnsi="Arial"/>
            <w:color w:val="3366CC"/>
            <w:u w:val="none"/>
          </w:rPr>
          <w:t>OpenCVMatWritable</w:t>
        </w:r>
      </w:hyperlink>
      <w:r>
        <w:rPr>
          <w:rFonts w:ascii="Arial" w:hAnsi="Arial"/>
          <w:color w:val="3366CC"/>
        </w:rPr>
        <w:t xml:space="preserve"> </w:t>
      </w:r>
      <w:r>
        <w:rPr>
          <w:rFonts w:ascii="Arial" w:hAnsi="Arial"/>
          <w:color w:val="000000"/>
        </w:rPr>
        <w:t>class provides a wrapper around the OpenCV Java Mat class that can be used as a key or value object in MapReduce programs.</w:t>
      </w:r>
    </w:p>
    <w:p w:rsidR="00553470" w:rsidRDefault="006F17F0" w:rsidP="00E3055A">
      <w:pPr>
        <w:numPr>
          <w:ilvl w:val="1"/>
          <w:numId w:val="9"/>
        </w:numPr>
        <w:tabs>
          <w:tab w:val="clear" w:pos="1440"/>
          <w:tab w:val="num" w:pos="1134"/>
        </w:tabs>
        <w:ind w:left="851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records emitted by the Mapper are collected and transmitted to the Reducer according to the built-in MapReduce shuffle algorithm that attemps to minimize network traffic. Finally, the user-defined reduce tasks are executed in parallel and their output is aggregated and written to the HDFS.</w:t>
      </w:r>
    </w:p>
    <w:p w:rsidR="00553470" w:rsidRPr="00553470" w:rsidRDefault="00553470" w:rsidP="00553470">
      <w:pPr>
        <w:rPr>
          <w:rFonts w:ascii="Arial" w:hAnsi="Arial"/>
          <w:color w:val="000000"/>
        </w:rPr>
      </w:pPr>
    </w:p>
    <w:p w:rsidR="00553470" w:rsidRDefault="00553470" w:rsidP="00553470">
      <w:pPr>
        <w:numPr>
          <w:ilvl w:val="0"/>
          <w:numId w:val="5"/>
        </w:num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Image dataset:</w:t>
      </w:r>
    </w:p>
    <w:p w:rsidR="00ED3894" w:rsidRPr="00553470" w:rsidRDefault="00553470" w:rsidP="00553470">
      <w:pPr>
        <w:tabs>
          <w:tab w:val="left" w:pos="1530"/>
        </w:tabs>
        <w:ind w:firstLine="284"/>
        <w:rPr>
          <w:rFonts w:ascii="Arial" w:hAnsi="Arial"/>
        </w:rPr>
      </w:pPr>
      <w:r>
        <w:rPr>
          <w:rFonts w:ascii="Arial" w:hAnsi="Arial"/>
        </w:rPr>
        <w:t>The group downloaded the image dataset from coco webpage (</w:t>
      </w:r>
      <w:hyperlink r:id="rId25" w:anchor="download" w:history="1">
        <w:r w:rsidRPr="001A087F">
          <w:rPr>
            <w:rStyle w:val="Hyperlink"/>
          </w:rPr>
          <w:t>http://cocodataset.org</w:t>
        </w:r>
      </w:hyperlink>
      <w:r>
        <w:rPr>
          <w:rStyle w:val="Hyperlink"/>
          <w:color w:val="auto"/>
          <w:u w:val="none"/>
        </w:rPr>
        <w:t xml:space="preserve">). They includes 5000 pictures with all size of approximately 800MB. </w:t>
      </w:r>
    </w:p>
    <w:sectPr w:rsidR="00ED3894" w:rsidRPr="00553470">
      <w:headerReference w:type="default" r:id="rId2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53C" w:rsidRDefault="00D3053C" w:rsidP="00116C73">
      <w:r>
        <w:separator/>
      </w:r>
    </w:p>
  </w:endnote>
  <w:endnote w:type="continuationSeparator" w:id="0">
    <w:p w:rsidR="00D3053C" w:rsidRDefault="00D3053C" w:rsidP="0011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Arial"/>
    <w:charset w:val="01"/>
    <w:family w:val="swiss"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CJK JP Regular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;apple-system;BlinkMa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53C" w:rsidRDefault="00D3053C" w:rsidP="00116C73">
      <w:r>
        <w:separator/>
      </w:r>
    </w:p>
  </w:footnote>
  <w:footnote w:type="continuationSeparator" w:id="0">
    <w:p w:rsidR="00D3053C" w:rsidRDefault="00D3053C" w:rsidP="00116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C73" w:rsidRDefault="00116C73" w:rsidP="00116C73"/>
  <w:p w:rsidR="00116C73" w:rsidRDefault="00116C73" w:rsidP="00116C73"/>
  <w:p w:rsidR="00116C73" w:rsidRPr="007F1AD7" w:rsidRDefault="00116C73" w:rsidP="00116C73">
    <w:r w:rsidRPr="007F1AD7">
      <w:t>Đề 8: Viết chương trình so trùng ảnh dùng “The Skein Hash Function Family” trên Hadoop</w:t>
    </w:r>
  </w:p>
  <w:p w:rsidR="00116C73" w:rsidRDefault="00116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0648"/>
    <w:multiLevelType w:val="multilevel"/>
    <w:tmpl w:val="6F7A3E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BA4663"/>
    <w:multiLevelType w:val="multilevel"/>
    <w:tmpl w:val="2752C9C6"/>
    <w:lvl w:ilvl="0">
      <w:start w:val="1"/>
      <w:numFmt w:val="bullet"/>
      <w:lvlText w:val=""/>
      <w:lvlJc w:val="left"/>
      <w:pPr>
        <w:tabs>
          <w:tab w:val="num" w:pos="1418"/>
        </w:tabs>
        <w:ind w:left="1418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52533B"/>
    <w:multiLevelType w:val="multilevel"/>
    <w:tmpl w:val="9484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0B56B1C"/>
    <w:multiLevelType w:val="multilevel"/>
    <w:tmpl w:val="992224E8"/>
    <w:lvl w:ilvl="0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3">
      <w:start w:val="1"/>
      <w:numFmt w:val="bullet"/>
      <w:pStyle w:val="Heading4"/>
      <w:lvlText w:val=""/>
      <w:lvlJc w:val="left"/>
      <w:pPr>
        <w:tabs>
          <w:tab w:val="num" w:pos="1440"/>
        </w:tabs>
        <w:ind w:left="1440" w:firstLine="0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1440"/>
        </w:tabs>
        <w:ind w:left="1440" w:firstLine="0"/>
      </w:pPr>
    </w:lvl>
  </w:abstractNum>
  <w:abstractNum w:abstractNumId="4" w15:restartNumberingAfterBreak="0">
    <w:nsid w:val="2198798C"/>
    <w:multiLevelType w:val="multilevel"/>
    <w:tmpl w:val="A3B2853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24160D4C"/>
    <w:multiLevelType w:val="multilevel"/>
    <w:tmpl w:val="C360B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370541"/>
    <w:multiLevelType w:val="multilevel"/>
    <w:tmpl w:val="95BE06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F174E23"/>
    <w:multiLevelType w:val="multilevel"/>
    <w:tmpl w:val="963C1DB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B521047"/>
    <w:multiLevelType w:val="multilevel"/>
    <w:tmpl w:val="2D74055C"/>
    <w:lvl w:ilvl="0">
      <w:start w:val="1"/>
      <w:numFmt w:val="bullet"/>
      <w:suff w:val="nothing"/>
      <w:lvlText w:val=""/>
      <w:lvlJc w:val="left"/>
      <w:pPr>
        <w:tabs>
          <w:tab w:val="num" w:pos="1530"/>
        </w:tabs>
        <w:ind w:left="153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OpenSymbol" w:hint="default"/>
      </w:rPr>
    </w:lvl>
  </w:abstractNum>
  <w:abstractNum w:abstractNumId="9" w15:restartNumberingAfterBreak="0">
    <w:nsid w:val="61B066A0"/>
    <w:multiLevelType w:val="multilevel"/>
    <w:tmpl w:val="CF2C7D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3904774"/>
    <w:multiLevelType w:val="multilevel"/>
    <w:tmpl w:val="C9EE6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B3F670A"/>
    <w:multiLevelType w:val="hybridMultilevel"/>
    <w:tmpl w:val="5F023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F283F"/>
    <w:multiLevelType w:val="hybridMultilevel"/>
    <w:tmpl w:val="3072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3894"/>
    <w:rsid w:val="00030F76"/>
    <w:rsid w:val="000853CA"/>
    <w:rsid w:val="000D6DC0"/>
    <w:rsid w:val="00116C73"/>
    <w:rsid w:val="001B29AD"/>
    <w:rsid w:val="001E3968"/>
    <w:rsid w:val="00266422"/>
    <w:rsid w:val="00315A15"/>
    <w:rsid w:val="0033465A"/>
    <w:rsid w:val="00553470"/>
    <w:rsid w:val="006F17F0"/>
    <w:rsid w:val="007F2108"/>
    <w:rsid w:val="0095501A"/>
    <w:rsid w:val="00985845"/>
    <w:rsid w:val="0099723B"/>
    <w:rsid w:val="00AA51E6"/>
    <w:rsid w:val="00B67778"/>
    <w:rsid w:val="00B71672"/>
    <w:rsid w:val="00B7309F"/>
    <w:rsid w:val="00B821C9"/>
    <w:rsid w:val="00B86828"/>
    <w:rsid w:val="00D3053C"/>
    <w:rsid w:val="00E3055A"/>
    <w:rsid w:val="00ED3894"/>
    <w:rsid w:val="00F50594"/>
    <w:rsid w:val="00F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C504"/>
  <w15:docId w15:val="{8EBD4D42-9CD5-4A87-94DB-B2DAA619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eeSans" w:eastAsia="Noto Serif CJK SC" w:hAnsi="FreeSans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JP Regular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F7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76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5534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6C7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16C7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16C7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16C73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AA51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enterpriseai.techtarget.com/definition/machine-learning-ML" TargetMode="External"/><Relationship Id="rId13" Type="http://schemas.openxmlformats.org/officeDocument/2006/relationships/hyperlink" Target="http://hadoop.apache.org/" TargetMode="External"/><Relationship Id="rId18" Type="http://schemas.openxmlformats.org/officeDocument/2006/relationships/hyperlink" Target="http://hipi.cs.virginia.edu/javadoc/org/hipi/imagebundle/mapreduce/HibInputFormat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opencv.org/" TargetMode="External"/><Relationship Id="rId7" Type="http://schemas.openxmlformats.org/officeDocument/2006/relationships/hyperlink" Target="https://searchbusinessanalytics.techtarget.com/definition/predictive-analytics" TargetMode="External"/><Relationship Id="rId12" Type="http://schemas.openxmlformats.org/officeDocument/2006/relationships/hyperlink" Target="https://www.schneier.com/academic/skein/" TargetMode="External"/><Relationship Id="rId17" Type="http://schemas.openxmlformats.org/officeDocument/2006/relationships/hyperlink" Target="http://hipi.cs.virginia.edu/javadoc/org/hipi/mapreduce/Culler.html" TargetMode="External"/><Relationship Id="rId25" Type="http://schemas.openxmlformats.org/officeDocument/2006/relationships/hyperlink" Target="http://cocodataset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hipi.cs.virginia.edu/examples.html" TargetMode="External"/><Relationship Id="rId20" Type="http://schemas.openxmlformats.org/officeDocument/2006/relationships/hyperlink" Target="http://hipi.cs.virginia.edu/javadoc/org/hipi/image/HipiImageHead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keinhash.info/sites/default/files/skein1.3.pdf" TargetMode="External"/><Relationship Id="rId24" Type="http://schemas.openxmlformats.org/officeDocument/2006/relationships/hyperlink" Target="http://hipi.cs.virginia.edu/javadoc/org/hipi/opencv/OpenCVMatWritab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ipi.cs.virginia.edu/javadoc/org/hipi/imagebundle/HipiImageBundle.html" TargetMode="External"/><Relationship Id="rId23" Type="http://schemas.openxmlformats.org/officeDocument/2006/relationships/hyperlink" Target="http://hipi.cs.virginia.edu/javadoc/org/hipi/opencv/OpenCVUtil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hipi.cs.virginia.edu/javadoc/org/hipi/image/HipiImag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://bytedeco.org/javacpp-presets/opencv/apidocs/org/bytedeco/javacpp/opencv_core.Ma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1610228@hcmut.edu.vn</cp:lastModifiedBy>
  <cp:revision>23</cp:revision>
  <dcterms:created xsi:type="dcterms:W3CDTF">2019-03-18T11:17:00Z</dcterms:created>
  <dcterms:modified xsi:type="dcterms:W3CDTF">2019-03-18T14:53:00Z</dcterms:modified>
  <dc:language>en-US</dc:language>
</cp:coreProperties>
</file>