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802D0" w:rsidRPr="003802D0" w:rsidRDefault="003802D0" w:rsidP="003802D0">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3802D0" w:rsidRPr="003802D0" w:rsidRDefault="003802D0" w:rsidP="003802D0">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3802D0" w:rsidRPr="003802D0" w:rsidRDefault="003802D0" w:rsidP="003802D0">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3802D0" w:rsidRPr="003802D0" w:rsidRDefault="003802D0" w:rsidP="003802D0">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3802D0" w:rsidRPr="003802D0" w:rsidRDefault="003802D0" w:rsidP="003802D0">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3802D0" w:rsidRPr="003802D0" w:rsidRDefault="003802D0" w:rsidP="003802D0">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3802D0" w:rsidRPr="003802D0" w:rsidRDefault="003802D0" w:rsidP="003802D0">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3802D0" w:rsidRPr="003802D0" w:rsidRDefault="003802D0" w:rsidP="003802D0">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3802D0" w:rsidRPr="003802D0" w:rsidRDefault="003802D0" w:rsidP="003802D0">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3802D0" w:rsidRPr="003802D0" w:rsidRDefault="003802D0" w:rsidP="003802D0">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3802D0" w:rsidRPr="003802D0" w:rsidRDefault="003802D0" w:rsidP="003802D0">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3802D0" w:rsidRDefault="003802D0" w:rsidP="003802D0">
      <w:pPr>
        <w:pStyle w:val="Nadpis1"/>
        <w:spacing w:line="276" w:lineRule="auto"/>
        <w:jc w:val="both"/>
        <w:rPr>
          <w:sz w:val="36"/>
        </w:rPr>
      </w:pPr>
      <w:r>
        <w:t>Regionalismus a geopolitika</w:t>
      </w:r>
    </w:p>
    <w:p w:rsidR="003802D0" w:rsidRDefault="003802D0" w:rsidP="003802D0">
      <w:pPr>
        <w:pStyle w:val="Nadpis2"/>
        <w:numPr>
          <w:ilvl w:val="0"/>
          <w:numId w:val="0"/>
        </w:numPr>
        <w:spacing w:line="276" w:lineRule="auto"/>
      </w:pPr>
      <w:r>
        <w:t>Geopolitika</w:t>
      </w:r>
    </w:p>
    <w:p w:rsidR="003802D0" w:rsidRDefault="003802D0" w:rsidP="003802D0">
      <w:pPr>
        <w:spacing w:line="276" w:lineRule="auto"/>
        <w:ind w:firstLine="0"/>
      </w:pPr>
      <w:r>
        <w:t>Klasická geopolitika</w:t>
      </w:r>
    </w:p>
    <w:p w:rsidR="003802D0" w:rsidRDefault="003802D0" w:rsidP="003802D0">
      <w:pPr>
        <w:pStyle w:val="Odstavecseseznamem"/>
        <w:numPr>
          <w:ilvl w:val="0"/>
          <w:numId w:val="5"/>
        </w:numPr>
        <w:spacing w:line="276" w:lineRule="auto"/>
      </w:pPr>
      <w:proofErr w:type="spellStart"/>
      <w:r>
        <w:rPr>
          <w:b/>
        </w:rPr>
        <w:t>Halford</w:t>
      </w:r>
      <w:proofErr w:type="spellEnd"/>
      <w:r>
        <w:rPr>
          <w:b/>
        </w:rPr>
        <w:t xml:space="preserve"> </w:t>
      </w:r>
      <w:proofErr w:type="spellStart"/>
      <w:r>
        <w:rPr>
          <w:b/>
        </w:rPr>
        <w:t>Mackinder</w:t>
      </w:r>
      <w:proofErr w:type="spellEnd"/>
      <w:r>
        <w:rPr>
          <w:b/>
        </w:rPr>
        <w:t xml:space="preserve"> </w:t>
      </w:r>
      <w:r>
        <w:t>(1861-1947)</w:t>
      </w:r>
    </w:p>
    <w:p w:rsidR="003802D0" w:rsidRDefault="003802D0" w:rsidP="003802D0">
      <w:pPr>
        <w:pStyle w:val="Odstavecseseznamem"/>
        <w:numPr>
          <w:ilvl w:val="1"/>
          <w:numId w:val="5"/>
        </w:numPr>
        <w:spacing w:line="276" w:lineRule="auto"/>
      </w:pPr>
      <w:r>
        <w:t xml:space="preserve">Formuloval </w:t>
      </w:r>
      <w:r>
        <w:rPr>
          <w:i/>
        </w:rPr>
        <w:t xml:space="preserve">teorii </w:t>
      </w:r>
      <w:proofErr w:type="spellStart"/>
      <w:r>
        <w:rPr>
          <w:i/>
        </w:rPr>
        <w:t>Heartlandu</w:t>
      </w:r>
      <w:proofErr w:type="spellEnd"/>
      <w:r>
        <w:t xml:space="preserve"> </w:t>
      </w:r>
    </w:p>
    <w:p w:rsidR="003802D0" w:rsidRDefault="003802D0" w:rsidP="003802D0">
      <w:pPr>
        <w:pStyle w:val="Odstavecseseznamem"/>
        <w:numPr>
          <w:ilvl w:val="1"/>
          <w:numId w:val="5"/>
        </w:numPr>
        <w:spacing w:line="276" w:lineRule="auto"/>
      </w:pPr>
      <w:r>
        <w:t>Zeměpisné skutečnosti jsou určující pro mezinárodní politiku</w:t>
      </w:r>
    </w:p>
    <w:p w:rsidR="003802D0" w:rsidRDefault="003802D0" w:rsidP="003802D0">
      <w:pPr>
        <w:pStyle w:val="Odstavecseseznamem"/>
        <w:numPr>
          <w:ilvl w:val="1"/>
          <w:numId w:val="5"/>
        </w:numPr>
        <w:spacing w:line="276" w:lineRule="auto"/>
      </w:pPr>
      <w:r>
        <w:t>Jeho koncepce je založena na principu bipolarity</w:t>
      </w:r>
    </w:p>
    <w:p w:rsidR="003802D0" w:rsidRDefault="003802D0" w:rsidP="003802D0">
      <w:pPr>
        <w:pStyle w:val="Odstavecseseznamem"/>
        <w:numPr>
          <w:ilvl w:val="2"/>
          <w:numId w:val="5"/>
        </w:numPr>
        <w:spacing w:line="276" w:lineRule="auto"/>
      </w:pPr>
      <w:r>
        <w:t xml:space="preserve">Počátek lze shledat ve válkách mezi Řeky a Peršany – konflikt námořníci vs. suchozemci </w:t>
      </w:r>
    </w:p>
    <w:p w:rsidR="003802D0" w:rsidRDefault="003802D0" w:rsidP="003802D0">
      <w:pPr>
        <w:pStyle w:val="Odstavecseseznamem"/>
        <w:numPr>
          <w:ilvl w:val="2"/>
          <w:numId w:val="5"/>
        </w:numPr>
        <w:spacing w:line="276" w:lineRule="auto"/>
      </w:pPr>
      <w:r>
        <w:t>Poté konflikt křesťanství a islám</w:t>
      </w:r>
    </w:p>
    <w:p w:rsidR="003802D0" w:rsidRDefault="003802D0" w:rsidP="003802D0">
      <w:pPr>
        <w:pStyle w:val="Odstavecseseznamem"/>
        <w:numPr>
          <w:ilvl w:val="1"/>
          <w:numId w:val="5"/>
        </w:numPr>
        <w:spacing w:line="276" w:lineRule="auto"/>
      </w:pPr>
      <w:r>
        <w:t xml:space="preserve">Až do konce 19. století mocnosti, které ovládali mořeplavbu dominovaly </w:t>
      </w:r>
    </w:p>
    <w:p w:rsidR="003802D0" w:rsidRDefault="003802D0" w:rsidP="003802D0">
      <w:pPr>
        <w:pStyle w:val="Odstavecseseznamem"/>
        <w:numPr>
          <w:ilvl w:val="1"/>
          <w:numId w:val="5"/>
        </w:numPr>
        <w:spacing w:line="276" w:lineRule="auto"/>
      </w:pPr>
      <w:r>
        <w:t>X s rozvojem železnice se rozšířily vojenské možnosti pevninských států</w:t>
      </w:r>
    </w:p>
    <w:p w:rsidR="003802D0" w:rsidRDefault="003802D0" w:rsidP="003802D0">
      <w:pPr>
        <w:pStyle w:val="Odstavecseseznamem"/>
        <w:numPr>
          <w:ilvl w:val="1"/>
          <w:numId w:val="5"/>
        </w:numPr>
        <w:spacing w:line="276" w:lineRule="auto"/>
      </w:pPr>
      <w:r>
        <w:t xml:space="preserve">Evropa, Asie a Afrika jako </w:t>
      </w:r>
      <w:proofErr w:type="spellStart"/>
      <w:r>
        <w:rPr>
          <w:i/>
        </w:rPr>
        <w:t>pivotal</w:t>
      </w:r>
      <w:proofErr w:type="spellEnd"/>
      <w:r>
        <w:rPr>
          <w:i/>
        </w:rPr>
        <w:t xml:space="preserve"> area</w:t>
      </w:r>
      <w:r>
        <w:t xml:space="preserve"> – zásadní část přitom ta, která zhruba odpovídá Rusku (a Střední Asie)</w:t>
      </w:r>
    </w:p>
    <w:p w:rsidR="003802D0" w:rsidRDefault="003802D0" w:rsidP="003802D0">
      <w:pPr>
        <w:pStyle w:val="Odstavecseseznamem"/>
        <w:numPr>
          <w:ilvl w:val="2"/>
          <w:numId w:val="5"/>
        </w:numPr>
        <w:spacing w:line="276" w:lineRule="auto"/>
      </w:pPr>
      <w:r>
        <w:t xml:space="preserve">" Kdo ovládá Východní Evropu, ovládá </w:t>
      </w:r>
      <w:proofErr w:type="spellStart"/>
      <w:r>
        <w:t>Heartland</w:t>
      </w:r>
      <w:proofErr w:type="spellEnd"/>
      <w:r>
        <w:t>."</w:t>
      </w:r>
    </w:p>
    <w:p w:rsidR="003802D0" w:rsidRDefault="003802D0" w:rsidP="003802D0">
      <w:pPr>
        <w:pStyle w:val="Odstavecseseznamem"/>
        <w:numPr>
          <w:ilvl w:val="2"/>
          <w:numId w:val="5"/>
        </w:numPr>
        <w:spacing w:line="276" w:lineRule="auto"/>
      </w:pPr>
      <w:r>
        <w:t xml:space="preserve">" Kdo ovládá </w:t>
      </w:r>
      <w:proofErr w:type="spellStart"/>
      <w:r>
        <w:t>Heartland</w:t>
      </w:r>
      <w:proofErr w:type="spellEnd"/>
      <w:r>
        <w:t>, ovládá Světový ostrov (Eurasie spolu s Afrikou)."</w:t>
      </w:r>
    </w:p>
    <w:p w:rsidR="003802D0" w:rsidRDefault="003802D0" w:rsidP="003802D0">
      <w:pPr>
        <w:pStyle w:val="Odstavecseseznamem"/>
        <w:numPr>
          <w:ilvl w:val="2"/>
          <w:numId w:val="5"/>
        </w:numPr>
        <w:spacing w:line="276" w:lineRule="auto"/>
      </w:pPr>
      <w:r>
        <w:t>" Kdo ovládá Světový ostrov, ovládá svět."</w:t>
      </w:r>
    </w:p>
    <w:p w:rsidR="003802D0" w:rsidRDefault="003802D0" w:rsidP="003802D0">
      <w:pPr>
        <w:pStyle w:val="Odstavecseseznamem"/>
        <w:numPr>
          <w:ilvl w:val="1"/>
          <w:numId w:val="5"/>
        </w:numPr>
        <w:spacing w:line="276" w:lineRule="auto"/>
      </w:pPr>
      <w:r>
        <w:t xml:space="preserve">Po 1 SV tvrdí, že je nutné udržet východní Evropu rozdělenou a také oddělenou od </w:t>
      </w:r>
      <w:proofErr w:type="spellStart"/>
      <w:r>
        <w:rPr>
          <w:i/>
        </w:rPr>
        <w:t>Heartlandu</w:t>
      </w:r>
      <w:proofErr w:type="spellEnd"/>
      <w:r>
        <w:t xml:space="preserve"> (= Ruska)</w:t>
      </w:r>
    </w:p>
    <w:p w:rsidR="003802D0" w:rsidRDefault="003802D0" w:rsidP="003802D0">
      <w:pPr>
        <w:pStyle w:val="Odstavecseseznamem"/>
        <w:numPr>
          <w:ilvl w:val="2"/>
          <w:numId w:val="5"/>
        </w:numPr>
        <w:spacing w:line="276" w:lineRule="auto"/>
      </w:pPr>
      <w:r>
        <w:t>Pád ruské říše a vznik SSSR vnímá jako kontinuitu – ideologie carismu a svaté Rusi byla pouze nahrazena ideologií komunismu a leninismu</w:t>
      </w:r>
    </w:p>
    <w:p w:rsidR="003802D0" w:rsidRDefault="003802D0" w:rsidP="003802D0">
      <w:pPr>
        <w:pStyle w:val="Odstavecseseznamem"/>
        <w:numPr>
          <w:ilvl w:val="1"/>
          <w:numId w:val="5"/>
        </w:numPr>
        <w:spacing w:line="276" w:lineRule="auto"/>
      </w:pPr>
      <w:r>
        <w:t xml:space="preserve">Není korelace </w:t>
      </w:r>
      <w:proofErr w:type="spellStart"/>
      <w:r>
        <w:t>Heartland</w:t>
      </w:r>
      <w:proofErr w:type="spellEnd"/>
      <w:r>
        <w:t xml:space="preserve"> a Ruska – státy totiž vznikají a zanikají (což se může stát Rusku), kdežto </w:t>
      </w:r>
      <w:proofErr w:type="spellStart"/>
      <w:r>
        <w:t>Hearland</w:t>
      </w:r>
      <w:proofErr w:type="spellEnd"/>
      <w:r>
        <w:t xml:space="preserve"> je neměnnou geografickou realitou</w:t>
      </w:r>
    </w:p>
    <w:p w:rsidR="003802D0" w:rsidRDefault="003802D0" w:rsidP="003802D0">
      <w:pPr>
        <w:pStyle w:val="Odstavecseseznamem"/>
        <w:numPr>
          <w:ilvl w:val="1"/>
          <w:numId w:val="5"/>
        </w:numPr>
        <w:spacing w:line="276" w:lineRule="auto"/>
      </w:pPr>
      <w:r>
        <w:t xml:space="preserve">Kolem </w:t>
      </w:r>
      <w:proofErr w:type="spellStart"/>
      <w:r>
        <w:rPr>
          <w:i/>
        </w:rPr>
        <w:t>Heartlandu</w:t>
      </w:r>
      <w:proofErr w:type="spellEnd"/>
      <w:r>
        <w:t xml:space="preserve"> dvě další geopolitické pásy </w:t>
      </w:r>
    </w:p>
    <w:p w:rsidR="003802D0" w:rsidRDefault="003802D0" w:rsidP="003802D0">
      <w:pPr>
        <w:pStyle w:val="Odstavecseseznamem"/>
        <w:numPr>
          <w:ilvl w:val="2"/>
          <w:numId w:val="5"/>
        </w:numPr>
        <w:spacing w:line="276" w:lineRule="auto"/>
      </w:pPr>
      <w:r>
        <w:rPr>
          <w:i/>
        </w:rPr>
        <w:t>Vnitřní půlměsíc</w:t>
      </w:r>
      <w:r>
        <w:t>: zahrnující zbytek Eurasie (krom VB a Japonska)</w:t>
      </w:r>
    </w:p>
    <w:p w:rsidR="003802D0" w:rsidRDefault="003802D0" w:rsidP="003802D0">
      <w:pPr>
        <w:pStyle w:val="Odstavecseseznamem"/>
        <w:numPr>
          <w:ilvl w:val="2"/>
          <w:numId w:val="5"/>
        </w:numPr>
        <w:spacing w:line="276" w:lineRule="auto"/>
      </w:pPr>
      <w:r>
        <w:rPr>
          <w:i/>
        </w:rPr>
        <w:t>Vnější ostrovní půlměsíc</w:t>
      </w:r>
      <w:r>
        <w:t>: VB, Afrika, Austrálie, USA, Kanada a Japonsko</w:t>
      </w:r>
    </w:p>
    <w:p w:rsidR="003802D0" w:rsidRDefault="003802D0" w:rsidP="003802D0">
      <w:pPr>
        <w:pStyle w:val="Odstavecseseznamem"/>
        <w:numPr>
          <w:ilvl w:val="1"/>
          <w:numId w:val="5"/>
        </w:numPr>
        <w:spacing w:line="276" w:lineRule="auto"/>
      </w:pPr>
      <w:r>
        <w:t xml:space="preserve">Pro světovou politiku důležité vztahy mezi těmito třemi regiony </w:t>
      </w:r>
    </w:p>
    <w:p w:rsidR="003802D0" w:rsidRDefault="003802D0" w:rsidP="003802D0">
      <w:pPr>
        <w:pStyle w:val="Odstavecseseznamem"/>
        <w:numPr>
          <w:ilvl w:val="1"/>
          <w:numId w:val="5"/>
        </w:numPr>
        <w:spacing w:line="276" w:lineRule="auto"/>
      </w:pPr>
      <w:r>
        <w:t xml:space="preserve">Největším nebezpečím, kdyby se Německo spojilo s Ruskem </w:t>
      </w:r>
      <w:r>
        <w:rPr>
          <w:rFonts w:cs="Times New Roman"/>
        </w:rPr>
        <w:t>→ doporučení politikům, kteří určovali hranice na mírové konferenci, aby vytvořili nárazníkovou oblast ve východní Evropě (</w:t>
      </w:r>
      <w:proofErr w:type="spellStart"/>
      <w:r>
        <w:rPr>
          <w:rFonts w:cs="Times New Roman"/>
          <w:i/>
        </w:rPr>
        <w:t>cordon</w:t>
      </w:r>
      <w:proofErr w:type="spellEnd"/>
      <w:r>
        <w:rPr>
          <w:rFonts w:cs="Times New Roman"/>
          <w:i/>
        </w:rPr>
        <w:t xml:space="preserve"> </w:t>
      </w:r>
      <w:proofErr w:type="spellStart"/>
      <w:r>
        <w:rPr>
          <w:rFonts w:cs="Times New Roman"/>
          <w:i/>
        </w:rPr>
        <w:t>sanitaire</w:t>
      </w:r>
      <w:proofErr w:type="spellEnd"/>
      <w:r>
        <w:rPr>
          <w:rFonts w:cs="Times New Roman"/>
          <w:i/>
        </w:rPr>
        <w:t>)</w:t>
      </w:r>
      <w:r>
        <w:rPr>
          <w:rFonts w:cs="Times New Roman"/>
        </w:rPr>
        <w:t xml:space="preserve"> – jenž by oddělil Německo od </w:t>
      </w:r>
      <w:proofErr w:type="spellStart"/>
      <w:r>
        <w:rPr>
          <w:rFonts w:cs="Times New Roman"/>
        </w:rPr>
        <w:t>Heartlandu</w:t>
      </w:r>
      <w:proofErr w:type="spellEnd"/>
    </w:p>
    <w:p w:rsidR="003802D0" w:rsidRDefault="003802D0" w:rsidP="003802D0">
      <w:pPr>
        <w:pStyle w:val="Odstavecseseznamem"/>
        <w:numPr>
          <w:ilvl w:val="0"/>
          <w:numId w:val="5"/>
        </w:numPr>
        <w:spacing w:line="276" w:lineRule="auto"/>
      </w:pPr>
      <w:r>
        <w:rPr>
          <w:b/>
        </w:rPr>
        <w:t xml:space="preserve">Nicolas J. </w:t>
      </w:r>
      <w:proofErr w:type="spellStart"/>
      <w:r>
        <w:rPr>
          <w:b/>
        </w:rPr>
        <w:t>Spykman</w:t>
      </w:r>
      <w:proofErr w:type="spellEnd"/>
      <w:r>
        <w:t xml:space="preserve"> (1893-1943)</w:t>
      </w:r>
    </w:p>
    <w:p w:rsidR="003802D0" w:rsidRDefault="003802D0" w:rsidP="003802D0">
      <w:pPr>
        <w:pStyle w:val="Odstavecseseznamem"/>
        <w:numPr>
          <w:ilvl w:val="1"/>
          <w:numId w:val="5"/>
        </w:numPr>
        <w:spacing w:line="276" w:lineRule="auto"/>
      </w:pPr>
      <w:r>
        <w:t>Geopolitika zkoumá pohyb moci a síly v geografickém prostoru</w:t>
      </w:r>
    </w:p>
    <w:p w:rsidR="003802D0" w:rsidRDefault="003802D0" w:rsidP="003802D0">
      <w:pPr>
        <w:pStyle w:val="Odstavecseseznamem"/>
        <w:numPr>
          <w:ilvl w:val="2"/>
          <w:numId w:val="5"/>
        </w:numPr>
        <w:spacing w:line="276" w:lineRule="auto"/>
      </w:pPr>
      <w:r>
        <w:t>Geografie slouží k plánování války; území státu je základnou, z níž jsou podnikány válečné akce, jakož i strategickou pozicí, kterou stát zaujímá během přechodného období klidu zbraní (mír)</w:t>
      </w:r>
    </w:p>
    <w:p w:rsidR="003802D0" w:rsidRDefault="003802D0" w:rsidP="003802D0">
      <w:pPr>
        <w:pStyle w:val="Odstavecseseznamem"/>
        <w:numPr>
          <w:ilvl w:val="1"/>
          <w:numId w:val="5"/>
        </w:numPr>
        <w:spacing w:line="276" w:lineRule="auto"/>
      </w:pPr>
      <w:r>
        <w:t>Geopolitika je nejzákladnějším faktorem v zahraniční politice státu, neboť je nejstálejší</w:t>
      </w:r>
    </w:p>
    <w:p w:rsidR="003802D0" w:rsidRDefault="003802D0" w:rsidP="003802D0">
      <w:pPr>
        <w:pStyle w:val="Odstavecseseznamem"/>
        <w:numPr>
          <w:ilvl w:val="1"/>
          <w:numId w:val="5"/>
        </w:numPr>
        <w:spacing w:line="276" w:lineRule="auto"/>
      </w:pPr>
      <w:r>
        <w:t xml:space="preserve">Namísto </w:t>
      </w:r>
      <w:proofErr w:type="spellStart"/>
      <w:r>
        <w:rPr>
          <w:i/>
        </w:rPr>
        <w:t>Heartlandu</w:t>
      </w:r>
      <w:proofErr w:type="spellEnd"/>
      <w:r>
        <w:t xml:space="preserve"> představuje </w:t>
      </w:r>
      <w:proofErr w:type="spellStart"/>
      <w:r>
        <w:rPr>
          <w:i/>
        </w:rPr>
        <w:t>Rimland</w:t>
      </w:r>
      <w:proofErr w:type="spellEnd"/>
      <w:r>
        <w:t xml:space="preserve"> (ten se podobá </w:t>
      </w:r>
      <w:r>
        <w:rPr>
          <w:i/>
        </w:rPr>
        <w:t>Vnitřnímu půlměsíci</w:t>
      </w:r>
      <w:r>
        <w:t>)</w:t>
      </w:r>
    </w:p>
    <w:p w:rsidR="003802D0" w:rsidRDefault="003802D0" w:rsidP="003802D0">
      <w:pPr>
        <w:pStyle w:val="Odstavecseseznamem"/>
        <w:numPr>
          <w:ilvl w:val="1"/>
          <w:numId w:val="5"/>
        </w:numPr>
        <w:spacing w:line="276" w:lineRule="auto"/>
      </w:pPr>
      <w:r>
        <w:t>USA drží SSSR v kruhu = politika zadržování komunismu</w:t>
      </w:r>
    </w:p>
    <w:p w:rsidR="003802D0" w:rsidRDefault="003802D0" w:rsidP="003802D0">
      <w:pPr>
        <w:pStyle w:val="Odstavecseseznamem"/>
        <w:numPr>
          <w:ilvl w:val="0"/>
          <w:numId w:val="5"/>
        </w:numPr>
        <w:spacing w:line="276" w:lineRule="auto"/>
      </w:pPr>
      <w:r>
        <w:t xml:space="preserve">Otázky, nakolik jeho koncept ovlivnil americkou zahraniční politiku </w:t>
      </w:r>
    </w:p>
    <w:p w:rsidR="003802D0" w:rsidRDefault="003802D0" w:rsidP="003802D0">
      <w:pPr>
        <w:pStyle w:val="Odstavecseseznamem"/>
        <w:numPr>
          <w:ilvl w:val="1"/>
          <w:numId w:val="5"/>
        </w:numPr>
        <w:spacing w:line="276" w:lineRule="auto"/>
      </w:pPr>
      <w:r>
        <w:t xml:space="preserve">1949 vzniká NATO, který pokrýval větší část evropského </w:t>
      </w:r>
      <w:proofErr w:type="spellStart"/>
      <w:r>
        <w:rPr>
          <w:i/>
        </w:rPr>
        <w:t>Rimlandu</w:t>
      </w:r>
      <w:proofErr w:type="spellEnd"/>
    </w:p>
    <w:p w:rsidR="003802D0" w:rsidRDefault="003802D0" w:rsidP="003802D0">
      <w:pPr>
        <w:pStyle w:val="Odstavecseseznamem"/>
        <w:numPr>
          <w:ilvl w:val="1"/>
          <w:numId w:val="5"/>
        </w:numPr>
        <w:spacing w:line="276" w:lineRule="auto"/>
      </w:pPr>
      <w:r>
        <w:t>1951 USA a Japonsko mírová smlouva</w:t>
      </w:r>
    </w:p>
    <w:p w:rsidR="003802D0" w:rsidRDefault="003802D0" w:rsidP="003802D0">
      <w:pPr>
        <w:pStyle w:val="Odstavecseseznamem"/>
        <w:numPr>
          <w:ilvl w:val="1"/>
          <w:numId w:val="5"/>
        </w:numPr>
        <w:spacing w:line="276" w:lineRule="auto"/>
      </w:pPr>
      <w:r>
        <w:t>1951 vznik paktu ANZUS</w:t>
      </w:r>
    </w:p>
    <w:p w:rsidR="003802D0" w:rsidRDefault="003802D0" w:rsidP="003802D0">
      <w:pPr>
        <w:pStyle w:val="Odstavecseseznamem"/>
        <w:numPr>
          <w:ilvl w:val="1"/>
          <w:numId w:val="5"/>
        </w:numPr>
        <w:spacing w:line="276" w:lineRule="auto"/>
      </w:pPr>
      <w:r>
        <w:t xml:space="preserve">1954 vzniká pakt SEATO a Bangladéšský pakt </w:t>
      </w:r>
    </w:p>
    <w:p w:rsidR="003802D0" w:rsidRDefault="003802D0" w:rsidP="003802D0">
      <w:pPr>
        <w:pStyle w:val="Odstavecseseznamem"/>
        <w:numPr>
          <w:ilvl w:val="1"/>
          <w:numId w:val="5"/>
        </w:numPr>
        <w:spacing w:line="276" w:lineRule="auto"/>
      </w:pPr>
      <w:r>
        <w:t>1971 ANZUK</w:t>
      </w:r>
    </w:p>
    <w:p w:rsidR="003802D0" w:rsidRDefault="003802D0" w:rsidP="003802D0">
      <w:pPr>
        <w:pStyle w:val="Odstavecseseznamem"/>
        <w:numPr>
          <w:ilvl w:val="1"/>
          <w:numId w:val="5"/>
        </w:numPr>
        <w:spacing w:line="276" w:lineRule="auto"/>
      </w:pPr>
      <w:r>
        <w:t xml:space="preserve">Obě berlínské krize i války v Koreji či Vietnamu je možné chápat jako boj o </w:t>
      </w:r>
      <w:proofErr w:type="spellStart"/>
      <w:r>
        <w:rPr>
          <w:i/>
        </w:rPr>
        <w:t>Rimland</w:t>
      </w:r>
      <w:proofErr w:type="spellEnd"/>
    </w:p>
    <w:p w:rsidR="003802D0" w:rsidRDefault="003802D0" w:rsidP="003802D0">
      <w:pPr>
        <w:pStyle w:val="Odstavecseseznamem"/>
        <w:numPr>
          <w:ilvl w:val="1"/>
          <w:numId w:val="5"/>
        </w:numPr>
        <w:spacing w:line="276" w:lineRule="auto"/>
      </w:pPr>
      <w:r>
        <w:lastRenderedPageBreak/>
        <w:t>Stejně tak doktrína zadržování lze interpretovat jako snahu bránit SSSR, aby se stal hegemonem v </w:t>
      </w:r>
      <w:proofErr w:type="spellStart"/>
      <w:r>
        <w:rPr>
          <w:i/>
        </w:rPr>
        <w:t>Rimlandu</w:t>
      </w:r>
      <w:proofErr w:type="spellEnd"/>
    </w:p>
    <w:p w:rsidR="003802D0" w:rsidRDefault="003802D0" w:rsidP="003802D0">
      <w:pPr>
        <w:spacing w:line="276" w:lineRule="auto"/>
        <w:ind w:firstLine="0"/>
      </w:pPr>
      <w:r>
        <w:t>Bipolární geopolitické teorie</w:t>
      </w:r>
    </w:p>
    <w:p w:rsidR="003802D0" w:rsidRDefault="003802D0" w:rsidP="003802D0">
      <w:pPr>
        <w:pStyle w:val="Odstavecseseznamem"/>
        <w:numPr>
          <w:ilvl w:val="0"/>
          <w:numId w:val="5"/>
        </w:numPr>
        <w:spacing w:line="276" w:lineRule="auto"/>
      </w:pPr>
      <w:r>
        <w:t>Ty v USA vychází z klasických geopolitických teorií (</w:t>
      </w:r>
      <w:proofErr w:type="spellStart"/>
      <w:r>
        <w:rPr>
          <w:b/>
        </w:rPr>
        <w:t>Mackinder</w:t>
      </w:r>
      <w:proofErr w:type="spellEnd"/>
      <w:r>
        <w:rPr>
          <w:b/>
        </w:rPr>
        <w:t xml:space="preserve">, </w:t>
      </w:r>
      <w:proofErr w:type="spellStart"/>
      <w:r>
        <w:rPr>
          <w:b/>
        </w:rPr>
        <w:t>Ratzel</w:t>
      </w:r>
      <w:proofErr w:type="spellEnd"/>
      <w:r>
        <w:rPr>
          <w:b/>
        </w:rPr>
        <w:t xml:space="preserve">, </w:t>
      </w:r>
      <w:proofErr w:type="spellStart"/>
      <w:r>
        <w:rPr>
          <w:b/>
        </w:rPr>
        <w:t>Mahan</w:t>
      </w:r>
      <w:proofErr w:type="spellEnd"/>
      <w:r>
        <w:rPr>
          <w:b/>
        </w:rPr>
        <w:t>)</w:t>
      </w:r>
    </w:p>
    <w:p w:rsidR="003802D0" w:rsidRDefault="003802D0" w:rsidP="003802D0">
      <w:pPr>
        <w:pStyle w:val="Odstavecseseznamem"/>
        <w:numPr>
          <w:ilvl w:val="0"/>
          <w:numId w:val="5"/>
        </w:numPr>
        <w:spacing w:line="276" w:lineRule="auto"/>
      </w:pPr>
      <w:r>
        <w:rPr>
          <w:b/>
        </w:rPr>
        <w:t xml:space="preserve">Donald </w:t>
      </w:r>
      <w:proofErr w:type="spellStart"/>
      <w:r>
        <w:rPr>
          <w:b/>
        </w:rPr>
        <w:t>Meinig</w:t>
      </w:r>
      <w:proofErr w:type="spellEnd"/>
      <w:r>
        <w:t xml:space="preserve"> </w:t>
      </w:r>
    </w:p>
    <w:p w:rsidR="003802D0" w:rsidRDefault="003802D0" w:rsidP="003802D0">
      <w:pPr>
        <w:pStyle w:val="Odstavecseseznamem"/>
        <w:numPr>
          <w:ilvl w:val="1"/>
          <w:numId w:val="5"/>
        </w:numPr>
        <w:spacing w:line="276" w:lineRule="auto"/>
      </w:pPr>
      <w:r>
        <w:t>Je třeba, aby geopolitika vycházela nejen z geografie ale ze skutečného funkčního vztahu mezi geografií a člověkem</w:t>
      </w:r>
    </w:p>
    <w:p w:rsidR="003802D0" w:rsidRDefault="003802D0" w:rsidP="003802D0">
      <w:pPr>
        <w:pStyle w:val="Odstavecseseznamem"/>
        <w:numPr>
          <w:ilvl w:val="1"/>
          <w:numId w:val="5"/>
        </w:numPr>
        <w:spacing w:line="276" w:lineRule="auto"/>
      </w:pPr>
      <w:r>
        <w:t>Lidskou přirozeností chápe kulturní charakteristiky</w:t>
      </w:r>
    </w:p>
    <w:p w:rsidR="003802D0" w:rsidRDefault="003802D0" w:rsidP="003802D0">
      <w:pPr>
        <w:pStyle w:val="Odstavecseseznamem"/>
        <w:numPr>
          <w:ilvl w:val="2"/>
          <w:numId w:val="5"/>
        </w:numPr>
        <w:spacing w:line="276" w:lineRule="auto"/>
      </w:pPr>
      <w:r>
        <w:t xml:space="preserve">Ty jsou navíc dynamické – proto nelze tvrdit, že každý stát má svůj neměnný stereotyp chování a jednání </w:t>
      </w:r>
    </w:p>
    <w:p w:rsidR="003802D0" w:rsidRDefault="003802D0" w:rsidP="003802D0">
      <w:pPr>
        <w:pStyle w:val="Odstavecseseznamem"/>
        <w:numPr>
          <w:ilvl w:val="1"/>
          <w:numId w:val="5"/>
        </w:numPr>
        <w:spacing w:line="276" w:lineRule="auto"/>
      </w:pPr>
      <w:r>
        <w:t>Nabízí rozdělení světa na pět částí – je přitom třeba reflektovat historické a kulturní specifika</w:t>
      </w:r>
    </w:p>
    <w:p w:rsidR="003802D0" w:rsidRDefault="003802D0" w:rsidP="003802D0">
      <w:pPr>
        <w:pStyle w:val="Odstavecseseznamem"/>
        <w:numPr>
          <w:ilvl w:val="2"/>
          <w:numId w:val="5"/>
        </w:numPr>
        <w:spacing w:line="276" w:lineRule="auto"/>
      </w:pPr>
      <w:proofErr w:type="spellStart"/>
      <w:r>
        <w:rPr>
          <w:i/>
        </w:rPr>
        <w:t>Heartland</w:t>
      </w:r>
      <w:proofErr w:type="spellEnd"/>
      <w:r>
        <w:t xml:space="preserve"> – stepní a pouštní pásmo Eurasie, které je na západě ohraničené povodím Volhy a Kaspickým mořem, na severu jižním okrajem páska severských lesů, na východě výše položenými oblastmi, které představují okraj čínského kulturního regionu, a na jihu pásmo pohoří od </w:t>
      </w:r>
      <w:proofErr w:type="spellStart"/>
      <w:r>
        <w:t>Sichuanu</w:t>
      </w:r>
      <w:proofErr w:type="spellEnd"/>
      <w:r>
        <w:t xml:space="preserve"> k jižnímu okraji Kaspického moře</w:t>
      </w:r>
    </w:p>
    <w:p w:rsidR="003802D0" w:rsidRDefault="003802D0" w:rsidP="003802D0">
      <w:pPr>
        <w:pStyle w:val="Odstavecseseznamem"/>
        <w:numPr>
          <w:ilvl w:val="3"/>
          <w:numId w:val="5"/>
        </w:numPr>
        <w:spacing w:line="276" w:lineRule="auto"/>
      </w:pPr>
      <w:r>
        <w:t>Kultury vyznačující se vysokou mobilitou a bohatostí vzájemných vztahů</w:t>
      </w:r>
    </w:p>
    <w:p w:rsidR="003802D0" w:rsidRDefault="003802D0" w:rsidP="003802D0">
      <w:pPr>
        <w:pStyle w:val="Odstavecseseznamem"/>
        <w:numPr>
          <w:ilvl w:val="3"/>
          <w:numId w:val="5"/>
        </w:numPr>
        <w:spacing w:line="276" w:lineRule="auto"/>
      </w:pPr>
      <w:r>
        <w:t>Orientace na pastevectví, zemědělství</w:t>
      </w:r>
    </w:p>
    <w:p w:rsidR="003802D0" w:rsidRDefault="003802D0" w:rsidP="003802D0">
      <w:pPr>
        <w:pStyle w:val="Odstavecseseznamem"/>
        <w:numPr>
          <w:ilvl w:val="3"/>
          <w:numId w:val="5"/>
        </w:numPr>
        <w:spacing w:line="276" w:lineRule="auto"/>
      </w:pPr>
      <w:r>
        <w:t>Heterogenita v oblasti jazyka a náboženství</w:t>
      </w:r>
    </w:p>
    <w:p w:rsidR="003802D0" w:rsidRDefault="003802D0" w:rsidP="003802D0">
      <w:pPr>
        <w:pStyle w:val="Odstavecseseznamem"/>
        <w:numPr>
          <w:ilvl w:val="3"/>
          <w:numId w:val="5"/>
        </w:numPr>
        <w:spacing w:line="276" w:lineRule="auto"/>
      </w:pPr>
      <w:r>
        <w:t xml:space="preserve">Srdce euroasijského kontinentu </w:t>
      </w:r>
      <w:r>
        <w:rPr>
          <w:rFonts w:cs="Times New Roman"/>
        </w:rPr>
        <w:t>→ umožňuje tlak všemi směry</w:t>
      </w:r>
    </w:p>
    <w:p w:rsidR="003802D0" w:rsidRDefault="003802D0" w:rsidP="003802D0">
      <w:pPr>
        <w:pStyle w:val="Odstavecseseznamem"/>
        <w:numPr>
          <w:ilvl w:val="2"/>
          <w:numId w:val="5"/>
        </w:numPr>
        <w:spacing w:line="276" w:lineRule="auto"/>
        <w:rPr>
          <w:i/>
        </w:rPr>
      </w:pPr>
      <w:r>
        <w:rPr>
          <w:i/>
        </w:rPr>
        <w:t xml:space="preserve">Kontinentální </w:t>
      </w:r>
      <w:proofErr w:type="spellStart"/>
      <w:r>
        <w:rPr>
          <w:i/>
        </w:rPr>
        <w:t>Rimland</w:t>
      </w:r>
      <w:proofErr w:type="spellEnd"/>
      <w:r>
        <w:t xml:space="preserve"> </w:t>
      </w:r>
    </w:p>
    <w:p w:rsidR="003802D0" w:rsidRDefault="003802D0" w:rsidP="003802D0">
      <w:pPr>
        <w:pStyle w:val="Odstavecseseznamem"/>
        <w:numPr>
          <w:ilvl w:val="3"/>
          <w:numId w:val="5"/>
        </w:numPr>
        <w:spacing w:line="276" w:lineRule="auto"/>
        <w:rPr>
          <w:i/>
        </w:rPr>
      </w:pPr>
      <w:r>
        <w:t xml:space="preserve">Čína – ač v oblasti </w:t>
      </w:r>
      <w:proofErr w:type="spellStart"/>
      <w:r>
        <w:rPr>
          <w:i/>
        </w:rPr>
        <w:t>Rimlandu</w:t>
      </w:r>
      <w:proofErr w:type="spellEnd"/>
      <w:r>
        <w:t>, tak je spíše kontinentální velmocí</w:t>
      </w:r>
    </w:p>
    <w:p w:rsidR="003802D0" w:rsidRDefault="003802D0" w:rsidP="003802D0">
      <w:pPr>
        <w:pStyle w:val="Odstavecseseznamem"/>
        <w:numPr>
          <w:ilvl w:val="3"/>
          <w:numId w:val="5"/>
        </w:numPr>
        <w:spacing w:line="276" w:lineRule="auto"/>
        <w:rPr>
          <w:i/>
        </w:rPr>
      </w:pPr>
      <w:r>
        <w:t>Indie – až do doby evropské kolonizace také kontinentálně (přístavy vznikaly pozdě)</w:t>
      </w:r>
    </w:p>
    <w:p w:rsidR="003802D0" w:rsidRDefault="003802D0" w:rsidP="003802D0">
      <w:pPr>
        <w:pStyle w:val="Odstavecseseznamem"/>
        <w:numPr>
          <w:ilvl w:val="2"/>
          <w:numId w:val="5"/>
        </w:numPr>
        <w:spacing w:line="276" w:lineRule="auto"/>
        <w:rPr>
          <w:i/>
        </w:rPr>
      </w:pPr>
      <w:r>
        <w:rPr>
          <w:i/>
        </w:rPr>
        <w:t xml:space="preserve">Mořský </w:t>
      </w:r>
      <w:proofErr w:type="spellStart"/>
      <w:r>
        <w:rPr>
          <w:i/>
        </w:rPr>
        <w:t>Rimland</w:t>
      </w:r>
      <w:proofErr w:type="spellEnd"/>
    </w:p>
    <w:p w:rsidR="003802D0" w:rsidRDefault="003802D0" w:rsidP="003802D0">
      <w:pPr>
        <w:pStyle w:val="Odstavecseseznamem"/>
        <w:numPr>
          <w:ilvl w:val="2"/>
          <w:numId w:val="5"/>
        </w:numPr>
        <w:spacing w:line="276" w:lineRule="auto"/>
        <w:rPr>
          <w:i/>
        </w:rPr>
      </w:pPr>
      <w:r>
        <w:rPr>
          <w:i/>
        </w:rPr>
        <w:t>Vnější ostrov</w:t>
      </w:r>
    </w:p>
    <w:p w:rsidR="003802D0" w:rsidRDefault="003802D0" w:rsidP="003802D0">
      <w:pPr>
        <w:pStyle w:val="Odstavecseseznamem"/>
        <w:numPr>
          <w:ilvl w:val="3"/>
          <w:numId w:val="5"/>
        </w:numPr>
        <w:spacing w:line="276" w:lineRule="auto"/>
        <w:rPr>
          <w:i/>
        </w:rPr>
      </w:pPr>
      <w:r>
        <w:t>Orientace na moře</w:t>
      </w:r>
    </w:p>
    <w:p w:rsidR="003802D0" w:rsidRDefault="003802D0" w:rsidP="003802D0">
      <w:pPr>
        <w:pStyle w:val="Odstavecseseznamem"/>
        <w:numPr>
          <w:ilvl w:val="2"/>
          <w:numId w:val="5"/>
        </w:numPr>
        <w:spacing w:line="276" w:lineRule="auto"/>
        <w:rPr>
          <w:i/>
        </w:rPr>
      </w:pPr>
      <w:r>
        <w:rPr>
          <w:i/>
        </w:rPr>
        <w:t>Vnitřní ostrov</w:t>
      </w:r>
    </w:p>
    <w:p w:rsidR="003802D0" w:rsidRDefault="003802D0" w:rsidP="003802D0">
      <w:pPr>
        <w:pStyle w:val="Odstavecseseznamem"/>
        <w:numPr>
          <w:ilvl w:val="3"/>
          <w:numId w:val="5"/>
        </w:numPr>
        <w:spacing w:line="276" w:lineRule="auto"/>
        <w:rPr>
          <w:i/>
        </w:rPr>
      </w:pPr>
      <w:r>
        <w:t>Orientace na souš</w:t>
      </w:r>
    </w:p>
    <w:p w:rsidR="003802D0" w:rsidRDefault="003802D0" w:rsidP="003802D0">
      <w:pPr>
        <w:pStyle w:val="Odstavecseseznamem"/>
        <w:numPr>
          <w:ilvl w:val="1"/>
          <w:numId w:val="5"/>
        </w:numPr>
        <w:spacing w:line="276" w:lineRule="auto"/>
        <w:rPr>
          <w:i/>
        </w:rPr>
      </w:pPr>
      <w:r>
        <w:t>Proměny v průběhu 19. století s průmyslovou revolucí</w:t>
      </w:r>
    </w:p>
    <w:p w:rsidR="003802D0" w:rsidRDefault="003802D0" w:rsidP="003802D0">
      <w:pPr>
        <w:pStyle w:val="Odstavecseseznamem"/>
        <w:numPr>
          <w:ilvl w:val="2"/>
          <w:numId w:val="5"/>
        </w:numPr>
        <w:spacing w:line="276" w:lineRule="auto"/>
        <w:rPr>
          <w:i/>
        </w:rPr>
      </w:pPr>
      <w:r>
        <w:t xml:space="preserve">Mořská moc proniká do vnitrozemí </w:t>
      </w:r>
      <w:r>
        <w:rPr>
          <w:rFonts w:cs="Times New Roman"/>
        </w:rPr>
        <w:t xml:space="preserve">→ </w:t>
      </w:r>
      <w:r>
        <w:t xml:space="preserve">Kontinentální </w:t>
      </w:r>
      <w:proofErr w:type="spellStart"/>
      <w:r>
        <w:rPr>
          <w:i/>
        </w:rPr>
        <w:t>Rimland</w:t>
      </w:r>
      <w:proofErr w:type="spellEnd"/>
      <w:r>
        <w:t xml:space="preserve"> je poevropšťován</w:t>
      </w:r>
    </w:p>
    <w:p w:rsidR="003802D0" w:rsidRDefault="003802D0" w:rsidP="003802D0">
      <w:pPr>
        <w:pStyle w:val="Odstavecseseznamem"/>
        <w:numPr>
          <w:ilvl w:val="2"/>
          <w:numId w:val="5"/>
        </w:numPr>
        <w:spacing w:line="276" w:lineRule="auto"/>
        <w:rPr>
          <w:i/>
        </w:rPr>
      </w:pPr>
      <w:r>
        <w:t xml:space="preserve">Zmenšování vzdáleností (díky železnici) </w:t>
      </w:r>
      <w:r>
        <w:rPr>
          <w:rFonts w:cs="Times New Roman"/>
        </w:rPr>
        <w:t xml:space="preserve">→ kolonizace rozlehlých kontinentálních oblastí </w:t>
      </w:r>
    </w:p>
    <w:p w:rsidR="003802D0" w:rsidRDefault="003802D0" w:rsidP="003802D0">
      <w:pPr>
        <w:pStyle w:val="Odstavecseseznamem"/>
        <w:numPr>
          <w:ilvl w:val="2"/>
          <w:numId w:val="5"/>
        </w:numPr>
        <w:spacing w:line="276" w:lineRule="auto"/>
        <w:rPr>
          <w:i/>
        </w:rPr>
      </w:pPr>
      <w:r>
        <w:t>Rusové kolonizátoři, kteří „vypleňovali a zkulturňovali prostor“</w:t>
      </w:r>
    </w:p>
    <w:p w:rsidR="003802D0" w:rsidRDefault="003802D0" w:rsidP="003802D0">
      <w:pPr>
        <w:pStyle w:val="Odstavecseseznamem"/>
        <w:numPr>
          <w:ilvl w:val="2"/>
          <w:numId w:val="5"/>
        </w:numPr>
        <w:spacing w:line="276" w:lineRule="auto"/>
        <w:rPr>
          <w:i/>
        </w:rPr>
      </w:pPr>
      <w:r>
        <w:t>X západní námořní velmoci kolonizovali území, která již byla „kulturně vypleněná“</w:t>
      </w:r>
    </w:p>
    <w:p w:rsidR="003802D0" w:rsidRDefault="003802D0" w:rsidP="003802D0">
      <w:pPr>
        <w:pStyle w:val="Odstavecseseznamem"/>
        <w:numPr>
          <w:ilvl w:val="2"/>
          <w:numId w:val="5"/>
        </w:numPr>
        <w:spacing w:line="276" w:lineRule="auto"/>
        <w:rPr>
          <w:i/>
        </w:rPr>
      </w:pPr>
      <w:r>
        <w:rPr>
          <w:rFonts w:cs="Times New Roman"/>
        </w:rPr>
        <w:t>→ projeví se po 2 SV – evropský koloniální systém v Asii se rozpadá (tyto země se začnou opět orientovat na pevninu) x centrální Asie se rusifikuje a integruje čím dál víc</w:t>
      </w:r>
    </w:p>
    <w:p w:rsidR="003802D0" w:rsidRDefault="003802D0" w:rsidP="003802D0">
      <w:pPr>
        <w:pStyle w:val="Odstavecseseznamem"/>
        <w:numPr>
          <w:ilvl w:val="0"/>
          <w:numId w:val="5"/>
        </w:numPr>
        <w:spacing w:line="276" w:lineRule="auto"/>
      </w:pPr>
      <w:r>
        <w:rPr>
          <w:b/>
        </w:rPr>
        <w:t xml:space="preserve">Colin S. </w:t>
      </w:r>
      <w:proofErr w:type="spellStart"/>
      <w:r>
        <w:rPr>
          <w:b/>
        </w:rPr>
        <w:t>Gray</w:t>
      </w:r>
      <w:proofErr w:type="spellEnd"/>
    </w:p>
    <w:p w:rsidR="003802D0" w:rsidRDefault="003802D0" w:rsidP="003802D0">
      <w:pPr>
        <w:pStyle w:val="Odstavecseseznamem"/>
        <w:numPr>
          <w:ilvl w:val="1"/>
          <w:numId w:val="5"/>
        </w:numPr>
        <w:spacing w:line="276" w:lineRule="auto"/>
      </w:pPr>
      <w:r>
        <w:t xml:space="preserve">Vrací se ke konceptům </w:t>
      </w:r>
      <w:proofErr w:type="spellStart"/>
      <w:r>
        <w:rPr>
          <w:b/>
        </w:rPr>
        <w:t>Mackindera</w:t>
      </w:r>
      <w:proofErr w:type="spellEnd"/>
      <w:r>
        <w:rPr>
          <w:b/>
        </w:rPr>
        <w:t xml:space="preserve"> </w:t>
      </w:r>
      <w:r>
        <w:t xml:space="preserve">a </w:t>
      </w:r>
      <w:proofErr w:type="spellStart"/>
      <w:r>
        <w:rPr>
          <w:b/>
        </w:rPr>
        <w:t>Spykmana</w:t>
      </w:r>
      <w:proofErr w:type="spellEnd"/>
    </w:p>
    <w:p w:rsidR="003802D0" w:rsidRDefault="003802D0" w:rsidP="003802D0">
      <w:pPr>
        <w:pStyle w:val="Odstavecseseznamem"/>
        <w:numPr>
          <w:ilvl w:val="1"/>
          <w:numId w:val="5"/>
        </w:numPr>
        <w:spacing w:line="276" w:lineRule="auto"/>
      </w:pPr>
      <w:r>
        <w:t xml:space="preserve">Zdůrazňuje princip věčného konfliktu mezi mocností </w:t>
      </w:r>
      <w:proofErr w:type="spellStart"/>
      <w:r>
        <w:t>Heartlandu</w:t>
      </w:r>
      <w:proofErr w:type="spellEnd"/>
      <w:r>
        <w:t xml:space="preserve"> (SSSR) a mořskou aliancí vedenou USA</w:t>
      </w:r>
    </w:p>
    <w:p w:rsidR="003802D0" w:rsidRDefault="003802D0" w:rsidP="003802D0">
      <w:pPr>
        <w:pStyle w:val="Odstavecseseznamem"/>
        <w:numPr>
          <w:ilvl w:val="1"/>
          <w:numId w:val="5"/>
        </w:numPr>
        <w:spacing w:line="276" w:lineRule="auto"/>
      </w:pPr>
      <w:r>
        <w:lastRenderedPageBreak/>
        <w:t xml:space="preserve">USA musí v tomto konfliktu bránit eurasijský </w:t>
      </w:r>
      <w:proofErr w:type="spellStart"/>
      <w:r>
        <w:t>Rimland</w:t>
      </w:r>
      <w:proofErr w:type="spellEnd"/>
      <w:r>
        <w:t>, neboť je to v jejich životním zájmu</w:t>
      </w:r>
    </w:p>
    <w:p w:rsidR="003802D0" w:rsidRDefault="003802D0" w:rsidP="003802D0">
      <w:pPr>
        <w:pStyle w:val="Odstavecseseznamem"/>
        <w:numPr>
          <w:ilvl w:val="1"/>
          <w:numId w:val="5"/>
        </w:numPr>
        <w:spacing w:line="276" w:lineRule="auto"/>
      </w:pPr>
      <w:proofErr w:type="spellStart"/>
      <w:r>
        <w:t>Hearland</w:t>
      </w:r>
      <w:proofErr w:type="spellEnd"/>
      <w:r>
        <w:t xml:space="preserve"> a </w:t>
      </w:r>
      <w:proofErr w:type="spellStart"/>
      <w:r>
        <w:t>Rimland</w:t>
      </w:r>
      <w:proofErr w:type="spellEnd"/>
      <w:r>
        <w:t xml:space="preserve"> totiž nesmějí být ovládány (dle zákonů klasické geopolitiky) pouze jediným státem</w:t>
      </w:r>
    </w:p>
    <w:p w:rsidR="003802D0" w:rsidRDefault="003802D0" w:rsidP="003802D0">
      <w:pPr>
        <w:pStyle w:val="Odstavecseseznamem"/>
        <w:numPr>
          <w:ilvl w:val="1"/>
          <w:numId w:val="5"/>
        </w:numPr>
        <w:spacing w:line="276" w:lineRule="auto"/>
      </w:pPr>
      <w:r>
        <w:t xml:space="preserve">Do politiky by se mělo vnést více realismu </w:t>
      </w:r>
    </w:p>
    <w:p w:rsidR="003802D0" w:rsidRDefault="003802D0" w:rsidP="003802D0">
      <w:pPr>
        <w:pStyle w:val="Odstavecseseznamem"/>
        <w:numPr>
          <w:ilvl w:val="2"/>
          <w:numId w:val="5"/>
        </w:numPr>
        <w:spacing w:line="276" w:lineRule="auto"/>
      </w:pPr>
      <w:r>
        <w:t>Mezinárodní vztahy jsou totiž silovými vztahy</w:t>
      </w:r>
    </w:p>
    <w:p w:rsidR="003802D0" w:rsidRDefault="003802D0" w:rsidP="003802D0">
      <w:pPr>
        <w:pStyle w:val="Odstavecseseznamem"/>
        <w:numPr>
          <w:ilvl w:val="2"/>
          <w:numId w:val="5"/>
        </w:numPr>
        <w:spacing w:line="276" w:lineRule="auto"/>
      </w:pPr>
      <w:r>
        <w:t>Státy ale obecně často sledují stálý kurz (vycházející z historických a geografických skutečností)</w:t>
      </w:r>
    </w:p>
    <w:p w:rsidR="003802D0" w:rsidRDefault="003802D0" w:rsidP="003802D0">
      <w:pPr>
        <w:pStyle w:val="Odstavecseseznamem"/>
        <w:numPr>
          <w:ilvl w:val="1"/>
          <w:numId w:val="5"/>
        </w:numPr>
        <w:spacing w:line="276" w:lineRule="auto"/>
      </w:pPr>
      <w:r>
        <w:t>Neztotožňuje se s geografickým determinismem</w:t>
      </w:r>
    </w:p>
    <w:p w:rsidR="003802D0" w:rsidRDefault="003802D0" w:rsidP="003802D0">
      <w:pPr>
        <w:pStyle w:val="Odstavecseseznamem"/>
        <w:numPr>
          <w:ilvl w:val="2"/>
          <w:numId w:val="5"/>
        </w:numPr>
        <w:spacing w:line="276" w:lineRule="auto"/>
      </w:pPr>
      <w:r>
        <w:t>Geografické faktory otevírají možnosti formování velmi široké škály politik, které mohou či nemusejí využívat geopolitických zákonitostí</w:t>
      </w:r>
    </w:p>
    <w:p w:rsidR="003802D0" w:rsidRDefault="003802D0" w:rsidP="003802D0">
      <w:pPr>
        <w:pStyle w:val="Odstavecseseznamem"/>
        <w:numPr>
          <w:ilvl w:val="1"/>
          <w:numId w:val="5"/>
        </w:numPr>
        <w:spacing w:line="276" w:lineRule="auto"/>
      </w:pPr>
      <w:r>
        <w:t xml:space="preserve">Jeho geopolitika bojuje proti psychologickým mapám, proti pocitu </w:t>
      </w:r>
      <w:proofErr w:type="spellStart"/>
      <w:r>
        <w:t>ostrovnosti</w:t>
      </w:r>
      <w:proofErr w:type="spellEnd"/>
      <w:r>
        <w:t xml:space="preserve"> (SSSR se USA může zdát daleko, ale to je relativní)</w:t>
      </w:r>
    </w:p>
    <w:p w:rsidR="003802D0" w:rsidRDefault="003802D0" w:rsidP="003802D0">
      <w:pPr>
        <w:spacing w:line="276" w:lineRule="auto"/>
        <w:ind w:firstLine="0"/>
      </w:pPr>
      <w:r>
        <w:t>Multipolární geopolitické teorie</w:t>
      </w:r>
    </w:p>
    <w:p w:rsidR="003802D0" w:rsidRDefault="003802D0" w:rsidP="003802D0">
      <w:pPr>
        <w:pStyle w:val="Odstavecseseznamem"/>
        <w:numPr>
          <w:ilvl w:val="0"/>
          <w:numId w:val="5"/>
        </w:numPr>
        <w:spacing w:line="276" w:lineRule="auto"/>
        <w:rPr>
          <w:b/>
        </w:rPr>
      </w:pPr>
      <w:r>
        <w:rPr>
          <w:b/>
        </w:rPr>
        <w:t xml:space="preserve">Saul B. Cohen – </w:t>
      </w:r>
      <w:r>
        <w:t xml:space="preserve">dílo </w:t>
      </w:r>
      <w:proofErr w:type="spellStart"/>
      <w:r>
        <w:rPr>
          <w:i/>
        </w:rPr>
        <w:t>Geography</w:t>
      </w:r>
      <w:proofErr w:type="spellEnd"/>
      <w:r>
        <w:rPr>
          <w:i/>
        </w:rPr>
        <w:t xml:space="preserve"> and </w:t>
      </w:r>
      <w:proofErr w:type="spellStart"/>
      <w:r>
        <w:rPr>
          <w:i/>
        </w:rPr>
        <w:t>Politics</w:t>
      </w:r>
      <w:proofErr w:type="spellEnd"/>
      <w:r>
        <w:rPr>
          <w:i/>
        </w:rPr>
        <w:t xml:space="preserve"> in a </w:t>
      </w:r>
      <w:proofErr w:type="spellStart"/>
      <w:r>
        <w:rPr>
          <w:i/>
        </w:rPr>
        <w:t>World</w:t>
      </w:r>
      <w:proofErr w:type="spellEnd"/>
      <w:r>
        <w:rPr>
          <w:i/>
        </w:rPr>
        <w:t xml:space="preserve"> </w:t>
      </w:r>
      <w:proofErr w:type="spellStart"/>
      <w:r>
        <w:rPr>
          <w:i/>
        </w:rPr>
        <w:t>Divided</w:t>
      </w:r>
      <w:proofErr w:type="spellEnd"/>
      <w:r>
        <w:rPr>
          <w:i/>
        </w:rPr>
        <w:t xml:space="preserve"> </w:t>
      </w:r>
      <w:r>
        <w:t>(1964)</w:t>
      </w:r>
    </w:p>
    <w:p w:rsidR="003802D0" w:rsidRDefault="003802D0" w:rsidP="003802D0">
      <w:pPr>
        <w:pStyle w:val="Odstavecseseznamem"/>
        <w:numPr>
          <w:ilvl w:val="1"/>
          <w:numId w:val="5"/>
        </w:numPr>
        <w:spacing w:line="276" w:lineRule="auto"/>
        <w:rPr>
          <w:b/>
        </w:rPr>
      </w:pPr>
      <w:r>
        <w:t>v rámci antagonismu dvou bloků studené války vznikají určité dezintegrační tendence, objevují se některá regionální seskupení na vyšší úrovni než státní</w:t>
      </w:r>
    </w:p>
    <w:p w:rsidR="003802D0" w:rsidRDefault="003802D0" w:rsidP="003802D0">
      <w:pPr>
        <w:pStyle w:val="Odstavecseseznamem"/>
        <w:numPr>
          <w:ilvl w:val="1"/>
          <w:numId w:val="5"/>
        </w:numPr>
        <w:spacing w:line="276" w:lineRule="auto"/>
        <w:rPr>
          <w:b/>
        </w:rPr>
      </w:pPr>
      <w:r>
        <w:t>regionalismus nejsilnější v geopoliticky nejvyzrálejších částech (x nacionalismus v těch nevyzrálých)</w:t>
      </w:r>
    </w:p>
    <w:p w:rsidR="003802D0" w:rsidRDefault="003802D0" w:rsidP="003802D0">
      <w:pPr>
        <w:pStyle w:val="Odstavecseseznamem"/>
        <w:numPr>
          <w:ilvl w:val="1"/>
          <w:numId w:val="5"/>
        </w:numPr>
        <w:spacing w:line="276" w:lineRule="auto"/>
        <w:rPr>
          <w:b/>
        </w:rPr>
      </w:pPr>
      <w:r>
        <w:t>regionalismus jako reakce na rigiditu bipolárního systému</w:t>
      </w:r>
    </w:p>
    <w:p w:rsidR="003802D0" w:rsidRDefault="003802D0" w:rsidP="003802D0">
      <w:pPr>
        <w:pStyle w:val="Odstavecseseznamem"/>
        <w:numPr>
          <w:ilvl w:val="2"/>
          <w:numId w:val="5"/>
        </w:numPr>
        <w:spacing w:line="276" w:lineRule="auto"/>
        <w:rPr>
          <w:b/>
        </w:rPr>
      </w:pPr>
      <w:r>
        <w:t xml:space="preserve">regionalismus a </w:t>
      </w:r>
      <w:proofErr w:type="spellStart"/>
      <w:r>
        <w:t>bipolarismus</w:t>
      </w:r>
      <w:proofErr w:type="spellEnd"/>
      <w:r>
        <w:t xml:space="preserve"> jsou komplementární (tj. nevylučují se)</w:t>
      </w:r>
    </w:p>
    <w:p w:rsidR="003802D0" w:rsidRDefault="003802D0" w:rsidP="003802D0">
      <w:pPr>
        <w:pStyle w:val="Odstavecseseznamem"/>
        <w:numPr>
          <w:ilvl w:val="1"/>
          <w:numId w:val="5"/>
        </w:numPr>
        <w:spacing w:line="276" w:lineRule="auto"/>
        <w:rPr>
          <w:b/>
        </w:rPr>
      </w:pPr>
      <w:r>
        <w:t>kritika klasických teorií – pro jaderný věk jsou nevhodné a zastaralé</w:t>
      </w:r>
    </w:p>
    <w:p w:rsidR="003802D0" w:rsidRDefault="003802D0" w:rsidP="003802D0">
      <w:pPr>
        <w:pStyle w:val="Odstavecseseznamem"/>
        <w:numPr>
          <w:ilvl w:val="1"/>
          <w:numId w:val="5"/>
        </w:numPr>
        <w:spacing w:line="276" w:lineRule="auto"/>
        <w:rPr>
          <w:b/>
        </w:rPr>
      </w:pPr>
      <w:r>
        <w:t xml:space="preserve">zavádí kategorie </w:t>
      </w:r>
      <w:r>
        <w:rPr>
          <w:i/>
        </w:rPr>
        <w:t>geostrategické</w:t>
      </w:r>
      <w:r>
        <w:t xml:space="preserve"> a </w:t>
      </w:r>
      <w:r>
        <w:rPr>
          <w:i/>
        </w:rPr>
        <w:t>geopolitické regiony</w:t>
      </w:r>
    </w:p>
    <w:p w:rsidR="003802D0" w:rsidRDefault="003802D0" w:rsidP="003802D0">
      <w:pPr>
        <w:pStyle w:val="Odstavecseseznamem"/>
        <w:numPr>
          <w:ilvl w:val="2"/>
          <w:numId w:val="5"/>
        </w:numPr>
        <w:spacing w:line="276" w:lineRule="auto"/>
        <w:rPr>
          <w:b/>
        </w:rPr>
      </w:pPr>
      <w:r>
        <w:t>geopolitické regiony jsou z hlediska hierarchie níž – mají pouze taktický význam (geostrategické mají strategický význam)</w:t>
      </w:r>
    </w:p>
    <w:p w:rsidR="003802D0" w:rsidRDefault="003802D0" w:rsidP="003802D0">
      <w:pPr>
        <w:pStyle w:val="Odstavecseseznamem"/>
        <w:numPr>
          <w:ilvl w:val="2"/>
          <w:numId w:val="5"/>
        </w:numPr>
        <w:spacing w:line="276" w:lineRule="auto"/>
        <w:rPr>
          <w:b/>
        </w:rPr>
      </w:pPr>
      <w:r>
        <w:t xml:space="preserve">geopolitické regiony jsou spíše kulturně, politicky a ekonomicky homogenní (geostrategické jsou spíše heterogenní – </w:t>
      </w:r>
      <w:r>
        <w:rPr>
          <w:b/>
        </w:rPr>
        <w:t xml:space="preserve">Cohen </w:t>
      </w:r>
      <w:r>
        <w:t>je definuje na základě vzájemného působení velkých částí světa v globálním měřítku)</w:t>
      </w:r>
    </w:p>
    <w:p w:rsidR="003802D0" w:rsidRDefault="003802D0" w:rsidP="003802D0">
      <w:pPr>
        <w:pStyle w:val="Odstavecseseznamem"/>
        <w:numPr>
          <w:ilvl w:val="2"/>
          <w:numId w:val="5"/>
        </w:numPr>
        <w:spacing w:line="276" w:lineRule="auto"/>
        <w:rPr>
          <w:b/>
        </w:rPr>
      </w:pPr>
      <w:r>
        <w:t xml:space="preserve">geostrategické regiony: </w:t>
      </w:r>
    </w:p>
    <w:p w:rsidR="003802D0" w:rsidRDefault="003802D0" w:rsidP="003802D0">
      <w:pPr>
        <w:pStyle w:val="Odstavecseseznamem"/>
        <w:numPr>
          <w:ilvl w:val="3"/>
          <w:numId w:val="5"/>
        </w:numPr>
        <w:spacing w:line="276" w:lineRule="auto"/>
        <w:rPr>
          <w:b/>
        </w:rPr>
      </w:pPr>
      <w:r>
        <w:t>na obchodě závislý námořní svět</w:t>
      </w:r>
    </w:p>
    <w:p w:rsidR="003802D0" w:rsidRDefault="003802D0" w:rsidP="003802D0">
      <w:pPr>
        <w:pStyle w:val="Odstavecseseznamem"/>
        <w:numPr>
          <w:ilvl w:val="4"/>
          <w:numId w:val="5"/>
        </w:numPr>
        <w:spacing w:line="276" w:lineRule="auto"/>
        <w:rPr>
          <w:b/>
        </w:rPr>
      </w:pPr>
      <w:r>
        <w:t>pět geopolitických regionů – Angloamerika, Jižní Amerika, přímořská Evropa, Subsaharská Afrika, ostrovní Asie s Oceánií</w:t>
      </w:r>
    </w:p>
    <w:p w:rsidR="003802D0" w:rsidRDefault="003802D0" w:rsidP="003802D0">
      <w:pPr>
        <w:pStyle w:val="Odstavecseseznamem"/>
        <w:numPr>
          <w:ilvl w:val="3"/>
          <w:numId w:val="5"/>
        </w:numPr>
        <w:spacing w:line="276" w:lineRule="auto"/>
        <w:rPr>
          <w:b/>
        </w:rPr>
      </w:pPr>
      <w:r>
        <w:t>eurasijský kontinentální svět</w:t>
      </w:r>
    </w:p>
    <w:p w:rsidR="003802D0" w:rsidRDefault="003802D0" w:rsidP="003802D0">
      <w:pPr>
        <w:pStyle w:val="Odstavecseseznamem"/>
        <w:numPr>
          <w:ilvl w:val="4"/>
          <w:numId w:val="5"/>
        </w:numPr>
        <w:spacing w:line="276" w:lineRule="auto"/>
        <w:rPr>
          <w:b/>
        </w:rPr>
      </w:pPr>
      <w:r>
        <w:t xml:space="preserve">dva geopolitické regiony – </w:t>
      </w:r>
      <w:proofErr w:type="spellStart"/>
      <w:r>
        <w:t>Hearland</w:t>
      </w:r>
      <w:proofErr w:type="spellEnd"/>
      <w:r>
        <w:t xml:space="preserve"> spolu s východní Evropou a východní Asie</w:t>
      </w:r>
    </w:p>
    <w:p w:rsidR="003802D0" w:rsidRDefault="003802D0" w:rsidP="003802D0">
      <w:pPr>
        <w:pStyle w:val="Odstavecseseznamem"/>
        <w:numPr>
          <w:ilvl w:val="2"/>
          <w:numId w:val="5"/>
        </w:numPr>
        <w:spacing w:line="276" w:lineRule="auto"/>
        <w:rPr>
          <w:b/>
        </w:rPr>
      </w:pPr>
      <w:r>
        <w:t xml:space="preserve"> mimo ně ještě dva další geopolitické regiony – jihovýchodní Asie, Blízký a Střední východ – tzv. pásma otřesů (politická nestabilita a velká roztříštěnost)</w:t>
      </w:r>
    </w:p>
    <w:p w:rsidR="003802D0" w:rsidRDefault="003802D0" w:rsidP="003802D0">
      <w:pPr>
        <w:pStyle w:val="Odstavecseseznamem"/>
        <w:numPr>
          <w:ilvl w:val="3"/>
          <w:numId w:val="5"/>
        </w:numPr>
        <w:spacing w:line="276" w:lineRule="auto"/>
        <w:rPr>
          <w:b/>
        </w:rPr>
      </w:pPr>
      <w:r>
        <w:t xml:space="preserve">oba geostrategické regiony je považují za </w:t>
      </w:r>
      <w:proofErr w:type="gramStart"/>
      <w:r>
        <w:t>důležité</w:t>
      </w:r>
      <w:proofErr w:type="gramEnd"/>
      <w:r>
        <w:t xml:space="preserve"> a tak o něj bojují</w:t>
      </w:r>
    </w:p>
    <w:p w:rsidR="003802D0" w:rsidRDefault="003802D0" w:rsidP="003802D0">
      <w:pPr>
        <w:pStyle w:val="Odstavecseseznamem"/>
        <w:numPr>
          <w:ilvl w:val="2"/>
          <w:numId w:val="5"/>
        </w:numPr>
        <w:spacing w:line="276" w:lineRule="auto"/>
        <w:rPr>
          <w:b/>
        </w:rPr>
      </w:pPr>
      <w:r>
        <w:t>jižní Asie jako další geopolitický region, který má ale potenciál stát se geostrategickým</w:t>
      </w:r>
    </w:p>
    <w:p w:rsidR="003802D0" w:rsidRDefault="003802D0" w:rsidP="003802D0">
      <w:pPr>
        <w:pStyle w:val="Odstavecseseznamem"/>
        <w:numPr>
          <w:ilvl w:val="1"/>
          <w:numId w:val="5"/>
        </w:numPr>
        <w:spacing w:line="276" w:lineRule="auto"/>
        <w:rPr>
          <w:b/>
        </w:rPr>
      </w:pPr>
      <w:r>
        <w:t>multipolární systém může být bezpečnější než bipolární</w:t>
      </w:r>
    </w:p>
    <w:p w:rsidR="003802D0" w:rsidRDefault="003802D0" w:rsidP="003802D0">
      <w:pPr>
        <w:spacing w:line="276" w:lineRule="auto"/>
        <w:ind w:firstLine="0"/>
      </w:pPr>
      <w:r>
        <w:t>Nová geopolitika</w:t>
      </w:r>
    </w:p>
    <w:p w:rsidR="003802D0" w:rsidRDefault="003802D0" w:rsidP="003802D0">
      <w:pPr>
        <w:pStyle w:val="Odstavecseseznamem"/>
        <w:numPr>
          <w:ilvl w:val="0"/>
          <w:numId w:val="5"/>
        </w:numPr>
        <w:spacing w:line="276" w:lineRule="auto"/>
      </w:pPr>
      <w:r>
        <w:t>zhruba od 80. let</w:t>
      </w:r>
    </w:p>
    <w:p w:rsidR="003802D0" w:rsidRDefault="003802D0" w:rsidP="003802D0">
      <w:pPr>
        <w:pStyle w:val="Odstavecseseznamem"/>
        <w:numPr>
          <w:ilvl w:val="0"/>
          <w:numId w:val="5"/>
        </w:numPr>
        <w:spacing w:line="276" w:lineRule="auto"/>
      </w:pPr>
      <w:r>
        <w:t xml:space="preserve">co je stará geopolitika? </w:t>
      </w:r>
    </w:p>
    <w:p w:rsidR="003802D0" w:rsidRDefault="003802D0" w:rsidP="003802D0">
      <w:pPr>
        <w:pStyle w:val="Odstavecseseznamem"/>
        <w:numPr>
          <w:ilvl w:val="1"/>
          <w:numId w:val="5"/>
        </w:numPr>
        <w:spacing w:line="276" w:lineRule="auto"/>
      </w:pPr>
      <w:r>
        <w:t>Vyznačuje se redukcionismem, zkoumá výhradně geografické faktory</w:t>
      </w:r>
    </w:p>
    <w:p w:rsidR="003802D0" w:rsidRDefault="003802D0" w:rsidP="003802D0">
      <w:pPr>
        <w:pStyle w:val="Odstavecseseznamem"/>
        <w:numPr>
          <w:ilvl w:val="1"/>
          <w:numId w:val="5"/>
        </w:numPr>
        <w:spacing w:line="276" w:lineRule="auto"/>
      </w:pPr>
      <w:r>
        <w:t>Charakteristický je geografický determinismus</w:t>
      </w:r>
    </w:p>
    <w:p w:rsidR="003802D0" w:rsidRDefault="003802D0" w:rsidP="003802D0">
      <w:pPr>
        <w:pStyle w:val="Odstavecseseznamem"/>
        <w:numPr>
          <w:ilvl w:val="0"/>
          <w:numId w:val="5"/>
        </w:numPr>
        <w:spacing w:line="276" w:lineRule="auto"/>
      </w:pPr>
      <w:r>
        <w:t>X nová geopolitika chce zařadit i faktory, které nevychází čistě z geografie</w:t>
      </w:r>
    </w:p>
    <w:p w:rsidR="003802D0" w:rsidRDefault="003802D0" w:rsidP="003802D0">
      <w:pPr>
        <w:pStyle w:val="Odstavecseseznamem"/>
        <w:numPr>
          <w:ilvl w:val="1"/>
          <w:numId w:val="5"/>
        </w:numPr>
        <w:spacing w:line="276" w:lineRule="auto"/>
      </w:pPr>
      <w:r>
        <w:lastRenderedPageBreak/>
        <w:t xml:space="preserve">Geografický determinismus je nahrazen </w:t>
      </w:r>
      <w:r>
        <w:rPr>
          <w:i/>
        </w:rPr>
        <w:t>posibilistickým přístupem</w:t>
      </w:r>
    </w:p>
    <w:p w:rsidR="003802D0" w:rsidRDefault="003802D0" w:rsidP="003802D0">
      <w:pPr>
        <w:pStyle w:val="Odstavecseseznamem"/>
        <w:numPr>
          <w:ilvl w:val="0"/>
          <w:numId w:val="5"/>
        </w:numPr>
        <w:spacing w:line="276" w:lineRule="auto"/>
      </w:pPr>
      <w:proofErr w:type="spellStart"/>
      <w:r>
        <w:rPr>
          <w:b/>
        </w:rPr>
        <w:t>Harodl</w:t>
      </w:r>
      <w:proofErr w:type="spellEnd"/>
      <w:r>
        <w:t xml:space="preserve"> a</w:t>
      </w:r>
      <w:r>
        <w:rPr>
          <w:b/>
        </w:rPr>
        <w:t xml:space="preserve"> Margaret </w:t>
      </w:r>
      <w:proofErr w:type="spellStart"/>
      <w:r>
        <w:rPr>
          <w:b/>
        </w:rPr>
        <w:t>Sproutovi</w:t>
      </w:r>
      <w:proofErr w:type="spellEnd"/>
    </w:p>
    <w:p w:rsidR="003802D0" w:rsidRDefault="003802D0" w:rsidP="003802D0">
      <w:pPr>
        <w:pStyle w:val="Odstavecseseznamem"/>
        <w:numPr>
          <w:ilvl w:val="1"/>
          <w:numId w:val="5"/>
        </w:numPr>
        <w:spacing w:line="276" w:lineRule="auto"/>
      </w:pPr>
      <w:r>
        <w:rPr>
          <w:i/>
        </w:rPr>
        <w:t>Teorie environmentální triády</w:t>
      </w:r>
      <w:r>
        <w:t xml:space="preserve"> </w:t>
      </w:r>
    </w:p>
    <w:p w:rsidR="003802D0" w:rsidRDefault="003802D0" w:rsidP="003802D0">
      <w:pPr>
        <w:pStyle w:val="Odstavecseseznamem"/>
        <w:numPr>
          <w:ilvl w:val="2"/>
          <w:numId w:val="5"/>
        </w:numPr>
        <w:spacing w:line="276" w:lineRule="auto"/>
      </w:pPr>
      <w:r>
        <w:t xml:space="preserve">Triádu tvoří </w:t>
      </w:r>
      <w:proofErr w:type="gramStart"/>
      <w:r>
        <w:t>subjekt ,</w:t>
      </w:r>
      <w:proofErr w:type="gramEnd"/>
      <w:r>
        <w:t xml:space="preserve"> okolí subjektu a vzájemný vztah subjekt-okolí</w:t>
      </w:r>
    </w:p>
    <w:p w:rsidR="003802D0" w:rsidRDefault="003802D0" w:rsidP="003802D0">
      <w:pPr>
        <w:pStyle w:val="Odstavecseseznamem"/>
        <w:numPr>
          <w:ilvl w:val="2"/>
          <w:numId w:val="5"/>
        </w:numPr>
        <w:spacing w:line="276" w:lineRule="auto"/>
      </w:pPr>
      <w:r>
        <w:t>Geografický determinismus je jen jednou formou vztahu subjektu s jeho okolím</w:t>
      </w:r>
    </w:p>
    <w:p w:rsidR="003802D0" w:rsidRDefault="003802D0" w:rsidP="003802D0">
      <w:pPr>
        <w:pStyle w:val="Odstavecseseznamem"/>
        <w:numPr>
          <w:ilvl w:val="2"/>
          <w:numId w:val="5"/>
        </w:numPr>
        <w:spacing w:line="276" w:lineRule="auto"/>
      </w:pPr>
      <w:r>
        <w:t>Subjekty ale mohou samy činit rozhodnutí a mohou být samy příčinou změn</w:t>
      </w:r>
    </w:p>
    <w:p w:rsidR="003802D0" w:rsidRDefault="003802D0" w:rsidP="003802D0">
      <w:pPr>
        <w:pStyle w:val="Odstavecseseznamem"/>
        <w:numPr>
          <w:ilvl w:val="1"/>
          <w:numId w:val="5"/>
        </w:numPr>
        <w:spacing w:line="276" w:lineRule="auto"/>
      </w:pPr>
      <w:r>
        <w:t>Posibilistický přístup = aktér má neomezené možnosti</w:t>
      </w:r>
    </w:p>
    <w:p w:rsidR="003802D0" w:rsidRDefault="003802D0" w:rsidP="003802D0">
      <w:pPr>
        <w:pStyle w:val="Odstavecseseznamem"/>
        <w:numPr>
          <w:ilvl w:val="1"/>
          <w:numId w:val="5"/>
        </w:numPr>
        <w:spacing w:line="276" w:lineRule="auto"/>
      </w:pPr>
      <w:r>
        <w:t xml:space="preserve">Při jeho volbě hraje ale roli jeho způsob vidění a interpretace okolí </w:t>
      </w:r>
    </w:p>
    <w:p w:rsidR="003802D0" w:rsidRDefault="003802D0" w:rsidP="003802D0">
      <w:pPr>
        <w:pStyle w:val="Odstavecseseznamem"/>
        <w:numPr>
          <w:ilvl w:val="0"/>
          <w:numId w:val="5"/>
        </w:numPr>
        <w:spacing w:line="276" w:lineRule="auto"/>
      </w:pPr>
      <w:r>
        <w:rPr>
          <w:b/>
        </w:rPr>
        <w:t xml:space="preserve">Harvey </w:t>
      </w:r>
      <w:proofErr w:type="spellStart"/>
      <w:r>
        <w:rPr>
          <w:b/>
        </w:rPr>
        <w:t>Starr</w:t>
      </w:r>
      <w:proofErr w:type="spellEnd"/>
    </w:p>
    <w:p w:rsidR="003802D0" w:rsidRDefault="003802D0" w:rsidP="003802D0">
      <w:pPr>
        <w:pStyle w:val="Odstavecseseznamem"/>
        <w:numPr>
          <w:ilvl w:val="1"/>
          <w:numId w:val="5"/>
        </w:numPr>
        <w:spacing w:line="276" w:lineRule="auto"/>
      </w:pPr>
      <w:r>
        <w:t>K posibilismu přidává slovo „příležitost“ – pro chování a jednání aktérů je důležitý jak charakter příležitosti, tak vlastnost dobrovolnosti</w:t>
      </w:r>
    </w:p>
    <w:p w:rsidR="003802D0" w:rsidRDefault="003802D0" w:rsidP="003802D0">
      <w:pPr>
        <w:pStyle w:val="Odstavecseseznamem"/>
        <w:numPr>
          <w:ilvl w:val="1"/>
          <w:numId w:val="5"/>
        </w:numPr>
        <w:spacing w:line="276" w:lineRule="auto"/>
      </w:pPr>
      <w:r>
        <w:t>Ve spolupráci s Benjaminem Mostem používá příležitosti při studiu problému hranic mezi státy</w:t>
      </w:r>
    </w:p>
    <w:p w:rsidR="003802D0" w:rsidRDefault="003802D0" w:rsidP="003802D0">
      <w:pPr>
        <w:pStyle w:val="Odstavecseseznamem"/>
        <w:numPr>
          <w:ilvl w:val="2"/>
          <w:numId w:val="5"/>
        </w:numPr>
        <w:spacing w:line="276" w:lineRule="auto"/>
      </w:pPr>
      <w:proofErr w:type="gramStart"/>
      <w:r>
        <w:t>hranice - jako</w:t>
      </w:r>
      <w:proofErr w:type="gramEnd"/>
      <w:r>
        <w:t xml:space="preserve"> omezující faktory při vztazích mezi státy, které musejí tvůrci zahraniční politiky brát v úvahu</w:t>
      </w:r>
    </w:p>
    <w:p w:rsidR="003802D0" w:rsidRDefault="003802D0" w:rsidP="003802D0">
      <w:pPr>
        <w:pStyle w:val="Odstavecseseznamem"/>
        <w:numPr>
          <w:ilvl w:val="2"/>
          <w:numId w:val="5"/>
        </w:numPr>
        <w:spacing w:line="276" w:lineRule="auto"/>
      </w:pPr>
      <w:r>
        <w:t xml:space="preserve">šířením konfliktů ve světovém systému s důrazem na africký </w:t>
      </w:r>
      <w:proofErr w:type="gramStart"/>
      <w:r>
        <w:t>kontinent - existence</w:t>
      </w:r>
      <w:proofErr w:type="gramEnd"/>
      <w:r>
        <w:t xml:space="preserve"> jisté zákonitosti týkající se prostorového šíření demokracie</w:t>
      </w:r>
    </w:p>
    <w:p w:rsidR="003802D0" w:rsidRDefault="003802D0" w:rsidP="003802D0">
      <w:pPr>
        <w:pStyle w:val="Odstavecseseznamem"/>
        <w:numPr>
          <w:ilvl w:val="0"/>
          <w:numId w:val="5"/>
        </w:numPr>
        <w:spacing w:line="276" w:lineRule="auto"/>
      </w:pPr>
      <w:r>
        <w:rPr>
          <w:b/>
        </w:rPr>
        <w:t xml:space="preserve">John </w:t>
      </w:r>
      <w:proofErr w:type="spellStart"/>
      <w:r>
        <w:rPr>
          <w:b/>
        </w:rPr>
        <w:t>O’Loughlin</w:t>
      </w:r>
      <w:proofErr w:type="spellEnd"/>
      <w:r>
        <w:rPr>
          <w:b/>
        </w:rPr>
        <w:t xml:space="preserve"> </w:t>
      </w:r>
      <w:r>
        <w:t xml:space="preserve">a </w:t>
      </w:r>
      <w:r>
        <w:rPr>
          <w:b/>
        </w:rPr>
        <w:t xml:space="preserve">Luc </w:t>
      </w:r>
      <w:proofErr w:type="spellStart"/>
      <w:r>
        <w:rPr>
          <w:b/>
        </w:rPr>
        <w:t>Anselin</w:t>
      </w:r>
      <w:proofErr w:type="spellEnd"/>
    </w:p>
    <w:p w:rsidR="003802D0" w:rsidRDefault="003802D0" w:rsidP="003802D0">
      <w:pPr>
        <w:pStyle w:val="Odstavecseseznamem"/>
        <w:numPr>
          <w:ilvl w:val="1"/>
          <w:numId w:val="5"/>
        </w:numPr>
        <w:spacing w:line="276" w:lineRule="auto"/>
      </w:pPr>
      <w:r>
        <w:t>Snaha pomocí prostorově orientovaného analytického rámce určit charakter a relativní důležitost geografických faktorů v mezinárodní politice</w:t>
      </w:r>
    </w:p>
    <w:p w:rsidR="003802D0" w:rsidRDefault="003802D0" w:rsidP="003802D0">
      <w:pPr>
        <w:pStyle w:val="Odstavecseseznamem"/>
        <w:numPr>
          <w:ilvl w:val="1"/>
          <w:numId w:val="5"/>
        </w:numPr>
        <w:spacing w:line="276" w:lineRule="auto"/>
      </w:pPr>
      <w:r>
        <w:t>Z geografických faktorů hraje nejdůležitější roli prostorová závislost a prostorová heterogenita</w:t>
      </w:r>
    </w:p>
    <w:p w:rsidR="003802D0" w:rsidRDefault="003802D0" w:rsidP="003802D0">
      <w:pPr>
        <w:pStyle w:val="Odstavecseseznamem"/>
        <w:numPr>
          <w:ilvl w:val="1"/>
          <w:numId w:val="5"/>
        </w:numPr>
        <w:spacing w:line="276" w:lineRule="auto"/>
      </w:pPr>
      <w:r>
        <w:t>Chování států pak ovlivňují – domácí atributy státu, prostorová závislost (efekt sousedství) a prostorová heterogenita (regionální efekt)</w:t>
      </w:r>
    </w:p>
    <w:p w:rsidR="003802D0" w:rsidRDefault="003802D0" w:rsidP="003802D0">
      <w:pPr>
        <w:pStyle w:val="Odstavecseseznamem"/>
        <w:numPr>
          <w:ilvl w:val="1"/>
          <w:numId w:val="5"/>
        </w:numPr>
        <w:spacing w:line="276" w:lineRule="auto"/>
      </w:pPr>
      <w:r>
        <w:t>Svět není homogenní prostor – je to pestrá mozaika heterogenních regionů</w:t>
      </w:r>
    </w:p>
    <w:p w:rsidR="003802D0" w:rsidRDefault="003802D0" w:rsidP="003802D0">
      <w:pPr>
        <w:pStyle w:val="Odstavecseseznamem"/>
        <w:numPr>
          <w:ilvl w:val="1"/>
          <w:numId w:val="5"/>
        </w:numPr>
        <w:spacing w:line="276" w:lineRule="auto"/>
      </w:pPr>
      <w:r>
        <w:t>Je nezbytné vnímat regionální kontext a charakter</w:t>
      </w:r>
    </w:p>
    <w:p w:rsidR="003802D0" w:rsidRDefault="003802D0" w:rsidP="003802D0">
      <w:pPr>
        <w:spacing w:line="276" w:lineRule="auto"/>
        <w:ind w:firstLine="0"/>
      </w:pPr>
      <w:r>
        <w:t>Kritická geopolitika</w:t>
      </w:r>
    </w:p>
    <w:p w:rsidR="003802D0" w:rsidRDefault="003802D0" w:rsidP="003802D0">
      <w:pPr>
        <w:pStyle w:val="Odstavecseseznamem"/>
        <w:numPr>
          <w:ilvl w:val="0"/>
          <w:numId w:val="5"/>
        </w:numPr>
        <w:spacing w:line="276" w:lineRule="auto"/>
      </w:pPr>
      <w:r>
        <w:t>Rozvijí se na konci 20. století</w:t>
      </w:r>
    </w:p>
    <w:p w:rsidR="003802D0" w:rsidRDefault="003802D0" w:rsidP="003802D0">
      <w:pPr>
        <w:pStyle w:val="Odstavecseseznamem"/>
        <w:numPr>
          <w:ilvl w:val="0"/>
          <w:numId w:val="5"/>
        </w:numPr>
        <w:spacing w:line="276" w:lineRule="auto"/>
      </w:pPr>
      <w:r>
        <w:t>Obecně snaha poukazovat na problémy, které způsobuje sama geopolitika a které přináší do mezinárodních vztahů</w:t>
      </w:r>
    </w:p>
    <w:p w:rsidR="003802D0" w:rsidRDefault="003802D0" w:rsidP="003802D0">
      <w:pPr>
        <w:pStyle w:val="Odstavecseseznamem"/>
        <w:numPr>
          <w:ilvl w:val="0"/>
          <w:numId w:val="5"/>
        </w:numPr>
        <w:spacing w:line="276" w:lineRule="auto"/>
      </w:pPr>
      <w:r>
        <w:t xml:space="preserve">Snaha vyvrátit nevinnost geopolitiky </w:t>
      </w:r>
    </w:p>
    <w:p w:rsidR="003802D0" w:rsidRDefault="003802D0" w:rsidP="003802D0">
      <w:pPr>
        <w:pStyle w:val="Odstavecseseznamem"/>
        <w:numPr>
          <w:ilvl w:val="0"/>
          <w:numId w:val="5"/>
        </w:numPr>
        <w:spacing w:line="276" w:lineRule="auto"/>
      </w:pPr>
      <w:r>
        <w:t>Kritika klasické geopolitiky – má/měla totiž negativní důsledky pro lidskou společnost</w:t>
      </w:r>
    </w:p>
    <w:p w:rsidR="003802D0" w:rsidRDefault="003802D0" w:rsidP="003802D0">
      <w:pPr>
        <w:pStyle w:val="Odstavecseseznamem"/>
        <w:numPr>
          <w:ilvl w:val="0"/>
          <w:numId w:val="5"/>
        </w:numPr>
        <w:spacing w:line="276" w:lineRule="auto"/>
        <w:rPr>
          <w:b/>
        </w:rPr>
      </w:pPr>
      <w:r>
        <w:rPr>
          <w:b/>
        </w:rPr>
        <w:t xml:space="preserve">Richard Ashley </w:t>
      </w:r>
    </w:p>
    <w:p w:rsidR="003802D0" w:rsidRDefault="003802D0" w:rsidP="003802D0">
      <w:pPr>
        <w:pStyle w:val="Odstavecseseznamem"/>
        <w:numPr>
          <w:ilvl w:val="1"/>
          <w:numId w:val="5"/>
        </w:numPr>
        <w:spacing w:line="276" w:lineRule="auto"/>
        <w:rPr>
          <w:b/>
        </w:rPr>
      </w:pPr>
      <w:r>
        <w:t>Kritik neorealismu</w:t>
      </w:r>
    </w:p>
    <w:p w:rsidR="003802D0" w:rsidRDefault="003802D0" w:rsidP="003802D0">
      <w:pPr>
        <w:pStyle w:val="Odstavecseseznamem"/>
        <w:numPr>
          <w:ilvl w:val="1"/>
          <w:numId w:val="5"/>
        </w:numPr>
        <w:spacing w:line="276" w:lineRule="auto"/>
        <w:rPr>
          <w:b/>
        </w:rPr>
      </w:pPr>
      <w:r>
        <w:t xml:space="preserve">Teorie </w:t>
      </w:r>
      <w:r>
        <w:rPr>
          <w:i/>
        </w:rPr>
        <w:t>disidentních mezinárodních vztahů</w:t>
      </w:r>
      <w:r>
        <w:t xml:space="preserve"> </w:t>
      </w:r>
    </w:p>
    <w:p w:rsidR="003802D0" w:rsidRDefault="003802D0" w:rsidP="003802D0">
      <w:pPr>
        <w:pStyle w:val="Odstavecseseznamem"/>
        <w:numPr>
          <w:ilvl w:val="2"/>
          <w:numId w:val="5"/>
        </w:numPr>
        <w:spacing w:line="276" w:lineRule="auto"/>
        <w:rPr>
          <w:b/>
        </w:rPr>
      </w:pPr>
      <w:r>
        <w:t>Mezinárodní vztahy jsou nelineární, neurčité, nejisté a bez řádu (téměř anarchické)</w:t>
      </w:r>
    </w:p>
    <w:p w:rsidR="003802D0" w:rsidRDefault="003802D0" w:rsidP="003802D0">
      <w:pPr>
        <w:pStyle w:val="Odstavecseseznamem"/>
        <w:numPr>
          <w:ilvl w:val="1"/>
          <w:numId w:val="5"/>
        </w:numPr>
        <w:spacing w:line="276" w:lineRule="auto"/>
        <w:rPr>
          <w:b/>
        </w:rPr>
      </w:pPr>
      <w:r>
        <w:t xml:space="preserve">Snaha přirovnat geopolitiku k činnosti disidenta </w:t>
      </w:r>
      <w:r>
        <w:rPr>
          <w:rFonts w:cs="Times New Roman"/>
        </w:rPr>
        <w:t>→ disident se musí vzdát svých subjektivních, normativních soudů a názorů o globalizovaném světě a musí „zpřetrhat“ pouta se všemi a vším</w:t>
      </w:r>
    </w:p>
    <w:p w:rsidR="003802D0" w:rsidRDefault="003802D0" w:rsidP="003802D0">
      <w:pPr>
        <w:pStyle w:val="Odstavecseseznamem"/>
        <w:numPr>
          <w:ilvl w:val="0"/>
          <w:numId w:val="5"/>
        </w:numPr>
        <w:spacing w:line="276" w:lineRule="auto"/>
        <w:rPr>
          <w:b/>
        </w:rPr>
      </w:pPr>
      <w:proofErr w:type="spellStart"/>
      <w:r>
        <w:rPr>
          <w:b/>
        </w:rPr>
        <w:t>Simod</w:t>
      </w:r>
      <w:proofErr w:type="spellEnd"/>
      <w:r>
        <w:rPr>
          <w:b/>
        </w:rPr>
        <w:t xml:space="preserve"> </w:t>
      </w:r>
      <w:proofErr w:type="spellStart"/>
      <w:r>
        <w:rPr>
          <w:b/>
        </w:rPr>
        <w:t>Dalby</w:t>
      </w:r>
      <w:proofErr w:type="spellEnd"/>
    </w:p>
    <w:p w:rsidR="003802D0" w:rsidRPr="00F357BF" w:rsidRDefault="003802D0" w:rsidP="003802D0">
      <w:pPr>
        <w:pStyle w:val="Odstavecseseznamem"/>
        <w:numPr>
          <w:ilvl w:val="1"/>
          <w:numId w:val="5"/>
        </w:numPr>
        <w:spacing w:line="276" w:lineRule="auto"/>
        <w:rPr>
          <w:b/>
        </w:rPr>
      </w:pPr>
      <w:r>
        <w:rPr>
          <w:i/>
        </w:rPr>
        <w:t xml:space="preserve">Disidentní mezinárodní vztahy </w:t>
      </w:r>
      <w:r>
        <w:t>popisují jinakost, která se odráží v konstrukci pojmů „jiná“ skupina, „jiná“ kultura, rasa, národnost či politický systém – ty se dostávají do kontrastu s pojmy „já“, „moje“, „naše rasa“</w:t>
      </w:r>
    </w:p>
    <w:p w:rsidR="00F357BF" w:rsidRDefault="00F357BF" w:rsidP="003802D0">
      <w:pPr>
        <w:pStyle w:val="Odstavecseseznamem"/>
        <w:numPr>
          <w:ilvl w:val="1"/>
          <w:numId w:val="5"/>
        </w:numPr>
        <w:spacing w:line="276" w:lineRule="auto"/>
        <w:rPr>
          <w:b/>
        </w:rPr>
      </w:pPr>
      <w:r>
        <w:rPr>
          <w:iCs/>
        </w:rPr>
        <w:t>Vždy prostorový rozměr!</w:t>
      </w:r>
    </w:p>
    <w:p w:rsidR="003802D0" w:rsidRDefault="003802D0" w:rsidP="003802D0">
      <w:pPr>
        <w:pStyle w:val="Odstavecseseznamem"/>
        <w:numPr>
          <w:ilvl w:val="1"/>
          <w:numId w:val="5"/>
        </w:numPr>
        <w:spacing w:line="276" w:lineRule="auto"/>
        <w:rPr>
          <w:b/>
        </w:rPr>
      </w:pPr>
      <w:r>
        <w:t>Specifikování rozdílností je vlastně konstruování prostoru, do něhož se jinakost odsouvá (osoba specifikující rozdílnost se přitom dostává do výhodnější pozice)</w:t>
      </w:r>
    </w:p>
    <w:p w:rsidR="003802D0" w:rsidRDefault="003802D0" w:rsidP="003802D0">
      <w:pPr>
        <w:pStyle w:val="Odstavecseseznamem"/>
        <w:numPr>
          <w:ilvl w:val="1"/>
          <w:numId w:val="5"/>
        </w:numPr>
        <w:spacing w:line="276" w:lineRule="auto"/>
        <w:rPr>
          <w:b/>
        </w:rPr>
      </w:pPr>
      <w:r>
        <w:lastRenderedPageBreak/>
        <w:t>Jinakost je spojována s procesem vyloučení, které má prostorovou dimenzi</w:t>
      </w:r>
    </w:p>
    <w:p w:rsidR="003802D0" w:rsidRDefault="003802D0" w:rsidP="003802D0">
      <w:pPr>
        <w:pStyle w:val="Odstavecseseznamem"/>
        <w:numPr>
          <w:ilvl w:val="1"/>
          <w:numId w:val="5"/>
        </w:numPr>
        <w:spacing w:line="276" w:lineRule="auto"/>
        <w:rPr>
          <w:b/>
        </w:rPr>
      </w:pPr>
      <w:r>
        <w:t>vyloučení jinakosti a přijetí stejnosti = základní proces geopolitiky (oba procesy se přitom vzájemně doplňují)</w:t>
      </w:r>
    </w:p>
    <w:p w:rsidR="003802D0" w:rsidRDefault="003802D0" w:rsidP="003802D0">
      <w:pPr>
        <w:pStyle w:val="Odstavecseseznamem"/>
        <w:numPr>
          <w:ilvl w:val="1"/>
          <w:numId w:val="5"/>
        </w:numPr>
        <w:spacing w:line="276" w:lineRule="auto"/>
        <w:rPr>
          <w:b/>
        </w:rPr>
      </w:pPr>
      <w:r>
        <w:t>proces vytváření identity a rozdílnosti je tedy proces geopolitický</w:t>
      </w:r>
    </w:p>
    <w:p w:rsidR="003802D0" w:rsidRDefault="003802D0" w:rsidP="003802D0">
      <w:pPr>
        <w:pStyle w:val="Odstavecseseznamem"/>
        <w:numPr>
          <w:ilvl w:val="1"/>
          <w:numId w:val="5"/>
        </w:numPr>
        <w:spacing w:line="276" w:lineRule="auto"/>
        <w:rPr>
          <w:b/>
        </w:rPr>
      </w:pPr>
      <w:r>
        <w:rPr>
          <w:rFonts w:cs="Times New Roman"/>
          <w:b/>
        </w:rPr>
        <w:t xml:space="preserve">→ </w:t>
      </w:r>
      <w:r>
        <w:rPr>
          <w:rFonts w:cs="Times New Roman"/>
        </w:rPr>
        <w:t>vliv na formování diskurzu „bezpečnosti“ v období Studené války</w:t>
      </w:r>
    </w:p>
    <w:p w:rsidR="003802D0" w:rsidRDefault="003802D0" w:rsidP="003802D0">
      <w:pPr>
        <w:pStyle w:val="Odstavecseseznamem"/>
        <w:numPr>
          <w:ilvl w:val="2"/>
          <w:numId w:val="5"/>
        </w:numPr>
        <w:spacing w:line="276" w:lineRule="auto"/>
        <w:rPr>
          <w:b/>
        </w:rPr>
      </w:pPr>
      <w:r>
        <w:rPr>
          <w:rFonts w:cs="Times New Roman"/>
        </w:rPr>
        <w:t>Bezpečnost bývá proto definována v negativním vztahu k jinakosti jako vyloučení hrozeb ze strany vnějšího nepřítele</w:t>
      </w:r>
    </w:p>
    <w:p w:rsidR="003802D0" w:rsidRDefault="003802D0" w:rsidP="003802D0">
      <w:pPr>
        <w:pStyle w:val="Odstavecseseznamem"/>
        <w:numPr>
          <w:ilvl w:val="0"/>
          <w:numId w:val="5"/>
        </w:numPr>
        <w:spacing w:line="276" w:lineRule="auto"/>
      </w:pPr>
      <w:proofErr w:type="spellStart"/>
      <w:r>
        <w:rPr>
          <w:b/>
        </w:rPr>
        <w:t>Geróid</w:t>
      </w:r>
      <w:proofErr w:type="spellEnd"/>
      <w:r>
        <w:rPr>
          <w:b/>
        </w:rPr>
        <w:t xml:space="preserve"> Ó </w:t>
      </w:r>
      <w:proofErr w:type="spellStart"/>
      <w:r>
        <w:rPr>
          <w:b/>
        </w:rPr>
        <w:t>Tuathail</w:t>
      </w:r>
      <w:proofErr w:type="spellEnd"/>
      <w:r>
        <w:rPr>
          <w:b/>
        </w:rPr>
        <w:t xml:space="preserve"> – </w:t>
      </w:r>
      <w:r>
        <w:t>geopolitika jako metoda, která dává vládcům ospravedlnění organizovat, okupovat a spravovat prostor</w:t>
      </w:r>
    </w:p>
    <w:p w:rsidR="003802D0" w:rsidRDefault="003802D0" w:rsidP="003802D0">
      <w:pPr>
        <w:pStyle w:val="Odstavecseseznamem"/>
        <w:numPr>
          <w:ilvl w:val="1"/>
          <w:numId w:val="5"/>
        </w:numPr>
        <w:spacing w:line="276" w:lineRule="auto"/>
      </w:pPr>
      <w:r>
        <w:t xml:space="preserve">Postmoderní kritika klasické geopolitiky </w:t>
      </w:r>
    </w:p>
    <w:p w:rsidR="003802D0" w:rsidRDefault="003802D0" w:rsidP="003802D0">
      <w:pPr>
        <w:pStyle w:val="Odstavecseseznamem"/>
        <w:numPr>
          <w:ilvl w:val="2"/>
          <w:numId w:val="5"/>
        </w:numPr>
        <w:spacing w:line="276" w:lineRule="auto"/>
      </w:pPr>
      <w:r>
        <w:t>Není to nevinná věda, nýbrž metoda, která dává vládcům právo okupovat, organizovat a spravovat prostor</w:t>
      </w:r>
    </w:p>
    <w:p w:rsidR="003802D0" w:rsidRDefault="003802D0" w:rsidP="003802D0">
      <w:pPr>
        <w:pStyle w:val="Odstavecseseznamem"/>
        <w:numPr>
          <w:ilvl w:val="1"/>
          <w:numId w:val="5"/>
        </w:numPr>
        <w:spacing w:line="276" w:lineRule="auto"/>
      </w:pPr>
      <w:r>
        <w:t>I dnes je boj o vlastnictví, ovládání a možnosti spravovat prostor součástí světové politiky</w:t>
      </w:r>
    </w:p>
    <w:p w:rsidR="003802D0" w:rsidRDefault="003802D0" w:rsidP="003802D0">
      <w:pPr>
        <w:pStyle w:val="Odstavecseseznamem"/>
        <w:numPr>
          <w:ilvl w:val="1"/>
          <w:numId w:val="5"/>
        </w:numPr>
        <w:spacing w:line="276" w:lineRule="auto"/>
      </w:pPr>
      <w:r>
        <w:t>Počátky moderního chápání geografie v 16. století</w:t>
      </w:r>
    </w:p>
    <w:p w:rsidR="003802D0" w:rsidRDefault="003802D0" w:rsidP="003802D0">
      <w:pPr>
        <w:pStyle w:val="Odstavecseseznamem"/>
        <w:numPr>
          <w:ilvl w:val="1"/>
          <w:numId w:val="5"/>
        </w:numPr>
        <w:spacing w:line="276" w:lineRule="auto"/>
      </w:pPr>
      <w:r>
        <w:t>Středověk – chápání prostoru na církevním základě</w:t>
      </w:r>
    </w:p>
    <w:p w:rsidR="003802D0" w:rsidRDefault="003802D0" w:rsidP="003802D0">
      <w:pPr>
        <w:pStyle w:val="Odstavecseseznamem"/>
        <w:numPr>
          <w:ilvl w:val="1"/>
          <w:numId w:val="5"/>
        </w:numPr>
        <w:spacing w:line="276" w:lineRule="auto"/>
      </w:pPr>
      <w:r>
        <w:t xml:space="preserve">X moderní chápání prostoru s myšlenkou státní suverenity </w:t>
      </w:r>
    </w:p>
    <w:p w:rsidR="003802D0" w:rsidRDefault="003802D0" w:rsidP="003802D0">
      <w:pPr>
        <w:pStyle w:val="Odstavecseseznamem"/>
        <w:numPr>
          <w:ilvl w:val="1"/>
          <w:numId w:val="5"/>
        </w:numPr>
        <w:spacing w:line="276" w:lineRule="auto"/>
      </w:pPr>
      <w:r>
        <w:t>Moderní definice prostoru – horizontální uspořádání společně existujících míst, která lze jedno do druhého oddělit</w:t>
      </w:r>
    </w:p>
    <w:p w:rsidR="003802D0" w:rsidRDefault="003802D0" w:rsidP="003802D0">
      <w:pPr>
        <w:pStyle w:val="Odstavecseseznamem"/>
        <w:numPr>
          <w:ilvl w:val="1"/>
          <w:numId w:val="5"/>
        </w:numPr>
        <w:spacing w:line="276" w:lineRule="auto"/>
      </w:pPr>
      <w:r>
        <w:t>Důležitá funkce kartografie v procesu ovládání prostoru – kartografie totiž přeměňuje dobyté území v čitelné imperiální teritorium, které je možné spravovat</w:t>
      </w:r>
    </w:p>
    <w:p w:rsidR="003802D0" w:rsidRDefault="003802D0" w:rsidP="003802D0">
      <w:pPr>
        <w:pStyle w:val="Odstavecseseznamem"/>
        <w:numPr>
          <w:ilvl w:val="1"/>
          <w:numId w:val="5"/>
        </w:numPr>
        <w:spacing w:line="276" w:lineRule="auto"/>
      </w:pPr>
      <w:r>
        <w:t>V modernismu je na prostor nazíráno z perspektivistického pohledu</w:t>
      </w:r>
    </w:p>
    <w:p w:rsidR="003802D0" w:rsidRDefault="003802D0" w:rsidP="003802D0">
      <w:pPr>
        <w:pStyle w:val="Odstavecseseznamem"/>
        <w:numPr>
          <w:ilvl w:val="2"/>
          <w:numId w:val="5"/>
        </w:numPr>
        <w:spacing w:line="276" w:lineRule="auto"/>
      </w:pPr>
      <w:r>
        <w:t>Pozorovatel jej sleduje okem, které je jakoby mimo tělo; jeho pohled je plně objektivní, nezávislý na subjektu</w:t>
      </w:r>
    </w:p>
    <w:p w:rsidR="003802D0" w:rsidRDefault="003802D0" w:rsidP="003802D0">
      <w:pPr>
        <w:pStyle w:val="Odstavecseseznamem"/>
        <w:numPr>
          <w:ilvl w:val="2"/>
          <w:numId w:val="5"/>
        </w:numPr>
        <w:spacing w:line="276" w:lineRule="auto"/>
      </w:pPr>
      <w:r>
        <w:t>Svět = realita, existující nezávisle na vědomí člověka</w:t>
      </w:r>
    </w:p>
    <w:p w:rsidR="003802D0" w:rsidRDefault="003802D0" w:rsidP="003802D0">
      <w:pPr>
        <w:pStyle w:val="Odstavecseseznamem"/>
        <w:numPr>
          <w:ilvl w:val="2"/>
          <w:numId w:val="5"/>
        </w:numPr>
        <w:spacing w:line="276" w:lineRule="auto"/>
      </w:pPr>
      <w:r>
        <w:t>Vnímání = proces pasivního přijímání toku informací</w:t>
      </w:r>
    </w:p>
    <w:p w:rsidR="003802D0" w:rsidRDefault="003802D0" w:rsidP="003802D0">
      <w:pPr>
        <w:pStyle w:val="Odstavecseseznamem"/>
        <w:numPr>
          <w:ilvl w:val="2"/>
          <w:numId w:val="5"/>
        </w:numPr>
        <w:spacing w:line="276" w:lineRule="auto"/>
      </w:pPr>
      <w:r>
        <w:t>Oko je jakoby umístěno v centrálním bodě (v historii královské sídlo), které hledí na svět z místa sídla moci – z perspektivy</w:t>
      </w:r>
    </w:p>
    <w:p w:rsidR="003802D0" w:rsidRDefault="003802D0" w:rsidP="003802D0">
      <w:pPr>
        <w:pStyle w:val="Odstavecseseznamem"/>
        <w:numPr>
          <w:ilvl w:val="2"/>
          <w:numId w:val="5"/>
        </w:numPr>
        <w:spacing w:line="276" w:lineRule="auto"/>
      </w:pPr>
      <w:r>
        <w:t>Vztah subjekt-objekt předpokládá, že subjekt je schopen poznávat okolní objekty, a tudíž je i přizpůsobovat ke svému obrazu (respektive je ovládat)</w:t>
      </w:r>
    </w:p>
    <w:p w:rsidR="003802D0" w:rsidRDefault="003802D0" w:rsidP="003802D0">
      <w:pPr>
        <w:pStyle w:val="Odstavecseseznamem"/>
        <w:numPr>
          <w:ilvl w:val="1"/>
          <w:numId w:val="5"/>
        </w:numPr>
        <w:spacing w:line="276" w:lineRule="auto"/>
      </w:pPr>
      <w:r>
        <w:t>X kritická geopolitika se musí problematizovat vztah subjekt-objekt</w:t>
      </w:r>
    </w:p>
    <w:p w:rsidR="003802D0" w:rsidRDefault="003802D0" w:rsidP="003802D0">
      <w:pPr>
        <w:pStyle w:val="Odstavecseseznamem"/>
        <w:numPr>
          <w:ilvl w:val="1"/>
          <w:numId w:val="5"/>
        </w:numPr>
        <w:spacing w:line="276" w:lineRule="auto"/>
      </w:pPr>
      <w:r>
        <w:t>Geopolitika není pojem s vnitřním významem, ale je to záležitost diskurzu</w:t>
      </w:r>
    </w:p>
    <w:p w:rsidR="003802D0" w:rsidRDefault="003802D0" w:rsidP="003802D0">
      <w:pPr>
        <w:pStyle w:val="Odstavecseseznamem"/>
        <w:numPr>
          <w:ilvl w:val="2"/>
          <w:numId w:val="5"/>
        </w:numPr>
        <w:spacing w:line="276" w:lineRule="auto"/>
      </w:pPr>
      <w:r>
        <w:t>Není to diskrétní činnost několika málo osob, nýbrž aktivní součást každodenní praxe mezinárodních vztahů</w:t>
      </w:r>
    </w:p>
    <w:p w:rsidR="003802D0" w:rsidRDefault="003802D0" w:rsidP="003802D0">
      <w:pPr>
        <w:pStyle w:val="Odstavecseseznamem"/>
        <w:numPr>
          <w:ilvl w:val="1"/>
          <w:numId w:val="5"/>
        </w:numPr>
        <w:spacing w:line="276" w:lineRule="auto"/>
      </w:pPr>
      <w:r>
        <w:t xml:space="preserve">To dokazuje autor na základě tzv. </w:t>
      </w:r>
      <w:proofErr w:type="spellStart"/>
      <w:r>
        <w:t>dekonstruvistického</w:t>
      </w:r>
      <w:proofErr w:type="spellEnd"/>
      <w:r>
        <w:t xml:space="preserve"> </w:t>
      </w:r>
      <w:proofErr w:type="gramStart"/>
      <w:r>
        <w:t>filosofického</w:t>
      </w:r>
      <w:proofErr w:type="gramEnd"/>
      <w:r>
        <w:t xml:space="preserve"> přístupu</w:t>
      </w:r>
    </w:p>
    <w:p w:rsidR="003802D0" w:rsidRDefault="003802D0" w:rsidP="003802D0">
      <w:pPr>
        <w:pStyle w:val="Odstavecseseznamem"/>
        <w:numPr>
          <w:ilvl w:val="2"/>
          <w:numId w:val="5"/>
        </w:numPr>
        <w:spacing w:line="276" w:lineRule="auto"/>
      </w:pPr>
      <w:r>
        <w:t xml:space="preserve">pokud o něčem tvrdíme, že je to nepřesné, nebo že to nemá správný význam, předpokládá se, že známe přesný význam pojmu </w:t>
      </w:r>
      <w:r>
        <w:rPr>
          <w:rFonts w:cs="Times New Roman"/>
        </w:rPr>
        <w:t>→</w:t>
      </w:r>
      <w:r>
        <w:t xml:space="preserve"> past </w:t>
      </w:r>
      <w:proofErr w:type="spellStart"/>
      <w:r>
        <w:t>logocentrismu</w:t>
      </w:r>
      <w:proofErr w:type="spellEnd"/>
      <w:r>
        <w:t xml:space="preserve"> západní civilizace, která teoretizuje lidské myšlení a diskurz a přisuzuje pojmům přesný význam, který je jim dán zvnějšku</w:t>
      </w:r>
    </w:p>
    <w:p w:rsidR="003802D0" w:rsidRDefault="003802D0" w:rsidP="003802D0">
      <w:pPr>
        <w:pStyle w:val="Odstavecseseznamem"/>
        <w:numPr>
          <w:ilvl w:val="2"/>
          <w:numId w:val="5"/>
        </w:numPr>
        <w:spacing w:line="276" w:lineRule="auto"/>
      </w:pPr>
      <w:r>
        <w:t>x Termíny a pojmy samy o sobě žádný význam nemají</w:t>
      </w:r>
    </w:p>
    <w:p w:rsidR="003802D0" w:rsidRDefault="003802D0" w:rsidP="003802D0">
      <w:pPr>
        <w:pStyle w:val="Odstavecseseznamem"/>
        <w:numPr>
          <w:ilvl w:val="3"/>
          <w:numId w:val="5"/>
        </w:numPr>
        <w:spacing w:line="276" w:lineRule="auto"/>
      </w:pPr>
      <w:r>
        <w:t>Všechny pojmy získávají v rámci diskurzu svůj význam až při vymezení jejich protikladu</w:t>
      </w:r>
    </w:p>
    <w:p w:rsidR="003802D0" w:rsidRDefault="003802D0" w:rsidP="003802D0">
      <w:pPr>
        <w:pStyle w:val="Odstavecseseznamem"/>
        <w:numPr>
          <w:ilvl w:val="2"/>
          <w:numId w:val="5"/>
        </w:numPr>
        <w:spacing w:line="276" w:lineRule="auto"/>
      </w:pPr>
      <w:r>
        <w:t>Chceme-li vymezit pojem geopolitika, musíme nejprve vědět, co geopolitika není</w:t>
      </w:r>
    </w:p>
    <w:p w:rsidR="003802D0" w:rsidRDefault="003802D0" w:rsidP="003802D0">
      <w:pPr>
        <w:pStyle w:val="Odstavecseseznamem"/>
        <w:numPr>
          <w:ilvl w:val="2"/>
          <w:numId w:val="5"/>
        </w:numPr>
        <w:spacing w:line="276" w:lineRule="auto"/>
      </w:pPr>
      <w:r>
        <w:t xml:space="preserve">Pojmy jsou dále součástí řetězců jiných pojmů, s nimiž jsou ve vzájemném </w:t>
      </w:r>
      <w:proofErr w:type="gramStart"/>
      <w:r>
        <w:t>vztahu - Získávají</w:t>
      </w:r>
      <w:proofErr w:type="gramEnd"/>
      <w:r>
        <w:t xml:space="preserve"> svůj význam až v určitém kontextu </w:t>
      </w:r>
      <w:r>
        <w:rPr>
          <w:rFonts w:cs="Times New Roman"/>
        </w:rPr>
        <w:t xml:space="preserve">→ </w:t>
      </w:r>
      <w:r>
        <w:t>Geopolitiku lze studovat pouze ve vztahu k určitým souvislostem</w:t>
      </w:r>
    </w:p>
    <w:p w:rsidR="003802D0" w:rsidRDefault="003802D0" w:rsidP="003802D0">
      <w:pPr>
        <w:pStyle w:val="Odstavecseseznamem"/>
        <w:numPr>
          <w:ilvl w:val="1"/>
          <w:numId w:val="5"/>
        </w:numPr>
        <w:spacing w:line="276" w:lineRule="auto"/>
      </w:pPr>
      <w:r>
        <w:lastRenderedPageBreak/>
        <w:t>„Kritickou geopolitiku ne lze chápat jako nějakou všeobecnou teorii geopolitiky ani jako její negaci</w:t>
      </w:r>
      <w:proofErr w:type="gramStart"/>
      <w:r>
        <w:t xml:space="preserve"> ..</w:t>
      </w:r>
      <w:proofErr w:type="gramEnd"/>
      <w:r>
        <w:t xml:space="preserve"> Je to přístup, který trvá na </w:t>
      </w:r>
      <w:proofErr w:type="spellStart"/>
      <w:r>
        <w:t>kontextualitě</w:t>
      </w:r>
      <w:proofErr w:type="spellEnd"/>
      <w:r>
        <w:t xml:space="preserve"> geografie a politiky. Kritická geopolitika </w:t>
      </w:r>
      <w:proofErr w:type="spellStart"/>
      <w:r>
        <w:t>parazi</w:t>
      </w:r>
      <w:proofErr w:type="spellEnd"/>
      <w:r>
        <w:t>~ tu je na tom, co je předmětem jejího zájmu. Kritická geopolitika je taktickou formou vědění. Nenabízí strategickou perspektivu experta na zahraniční politiku, který redukuje čas na prostor a nabízí izolovaný autoritativní pohled na území, přičemž jej činí globálním, viditelným a objektivizovaným. Její pole působnosti je mobilní, je to gerila, která používá to, co jí přijde pod ruku a která operuje v terénu, jenž je ovládán hegemonní politickou vůlí, a bojuje proti homogenizaci heterogenního“</w:t>
      </w:r>
    </w:p>
    <w:p w:rsidR="00F357BF" w:rsidRPr="00F357BF" w:rsidRDefault="00F357BF" w:rsidP="00F357BF">
      <w:pPr>
        <w:pStyle w:val="Odstavecseseznamem"/>
        <w:numPr>
          <w:ilvl w:val="1"/>
          <w:numId w:val="5"/>
        </w:numPr>
        <w:tabs>
          <w:tab w:val="left" w:pos="960"/>
          <w:tab w:val="left" w:pos="1120"/>
          <w:tab w:val="left" w:pos="4430"/>
        </w:tabs>
        <w:spacing w:line="240" w:lineRule="auto"/>
        <w:rPr>
          <w:szCs w:val="24"/>
        </w:rPr>
      </w:pPr>
      <w:r w:rsidRPr="00F357BF">
        <w:rPr>
          <w:szCs w:val="24"/>
        </w:rPr>
        <w:t xml:space="preserve">upozorňoval na problém </w:t>
      </w:r>
    </w:p>
    <w:p w:rsidR="00F357BF" w:rsidRPr="00F357BF" w:rsidRDefault="00F357BF" w:rsidP="00F357BF">
      <w:pPr>
        <w:pStyle w:val="Odstavecseseznamem"/>
        <w:numPr>
          <w:ilvl w:val="2"/>
          <w:numId w:val="5"/>
        </w:numPr>
        <w:tabs>
          <w:tab w:val="left" w:pos="960"/>
          <w:tab w:val="left" w:pos="1120"/>
          <w:tab w:val="left" w:pos="4430"/>
        </w:tabs>
        <w:spacing w:line="240" w:lineRule="auto"/>
        <w:rPr>
          <w:szCs w:val="24"/>
        </w:rPr>
      </w:pPr>
      <w:r w:rsidRPr="00F357BF">
        <w:rPr>
          <w:b/>
          <w:szCs w:val="24"/>
        </w:rPr>
        <w:t>racionality</w:t>
      </w:r>
      <w:r w:rsidRPr="00F357BF">
        <w:rPr>
          <w:szCs w:val="24"/>
        </w:rPr>
        <w:t xml:space="preserve"> (racionalita vychází z toho, že všechno jde pochopit rozumem a dle rozumových soudů) </w:t>
      </w:r>
    </w:p>
    <w:p w:rsidR="00F357BF" w:rsidRPr="00F357BF" w:rsidRDefault="00F357BF" w:rsidP="00F357BF">
      <w:pPr>
        <w:pStyle w:val="Odstavecseseznamem"/>
        <w:numPr>
          <w:ilvl w:val="2"/>
          <w:numId w:val="5"/>
        </w:numPr>
        <w:tabs>
          <w:tab w:val="left" w:pos="960"/>
          <w:tab w:val="left" w:pos="1120"/>
          <w:tab w:val="left" w:pos="4430"/>
        </w:tabs>
        <w:spacing w:line="240" w:lineRule="auto"/>
        <w:rPr>
          <w:szCs w:val="24"/>
        </w:rPr>
      </w:pPr>
      <w:r w:rsidRPr="00F357BF">
        <w:rPr>
          <w:b/>
          <w:szCs w:val="24"/>
        </w:rPr>
        <w:t>sociálního konstruktivismu</w:t>
      </w:r>
      <w:r w:rsidRPr="00F357BF">
        <w:rPr>
          <w:szCs w:val="24"/>
        </w:rPr>
        <w:t xml:space="preserve"> (sociální konstruktivismus znamená, že lidské poznání nevzniká v přímém kontaktu smyslů s věcmi, nýbrž že je různě podmíněno našimi kategoriemi a prioritami; </w:t>
      </w:r>
      <w:r w:rsidRPr="00F357BF">
        <w:rPr>
          <w:szCs w:val="24"/>
        </w:rPr>
        <w:tab/>
        <w:t xml:space="preserve">při konstrukci sociálního světa hraje velkou roli jazyk, který svět nejen zobrazuje, ale i spoluvytváří) </w:t>
      </w:r>
    </w:p>
    <w:p w:rsidR="00F357BF" w:rsidRPr="00F357BF" w:rsidRDefault="00F357BF" w:rsidP="00F357BF">
      <w:pPr>
        <w:pStyle w:val="Odstavecseseznamem"/>
        <w:numPr>
          <w:ilvl w:val="2"/>
          <w:numId w:val="5"/>
        </w:numPr>
        <w:tabs>
          <w:tab w:val="left" w:pos="960"/>
          <w:tab w:val="left" w:pos="1120"/>
          <w:tab w:val="left" w:pos="4430"/>
        </w:tabs>
        <w:spacing w:line="240" w:lineRule="auto"/>
        <w:rPr>
          <w:szCs w:val="24"/>
        </w:rPr>
      </w:pPr>
      <w:r w:rsidRPr="00F357BF">
        <w:rPr>
          <w:szCs w:val="24"/>
        </w:rPr>
        <w:t xml:space="preserve">ale hlavně </w:t>
      </w:r>
      <w:proofErr w:type="gramStart"/>
      <w:r w:rsidRPr="00F357BF">
        <w:rPr>
          <w:b/>
          <w:szCs w:val="24"/>
        </w:rPr>
        <w:t>egocentrismu</w:t>
      </w:r>
      <w:r w:rsidRPr="00F357BF">
        <w:rPr>
          <w:szCs w:val="24"/>
        </w:rPr>
        <w:t>- součástí</w:t>
      </w:r>
      <w:proofErr w:type="gramEnd"/>
      <w:r w:rsidRPr="00F357BF">
        <w:rPr>
          <w:szCs w:val="24"/>
        </w:rPr>
        <w:t xml:space="preserve"> západní společnosti </w:t>
      </w:r>
    </w:p>
    <w:p w:rsidR="003802D0" w:rsidRDefault="003802D0" w:rsidP="003802D0">
      <w:pPr>
        <w:pStyle w:val="Nadpis2"/>
        <w:numPr>
          <w:ilvl w:val="0"/>
          <w:numId w:val="0"/>
        </w:numPr>
        <w:spacing w:line="276" w:lineRule="auto"/>
        <w:rPr>
          <w:lang w:val="en-GB"/>
        </w:rPr>
      </w:pPr>
      <w:proofErr w:type="spellStart"/>
      <w:r>
        <w:rPr>
          <w:lang w:val="en-GB"/>
        </w:rPr>
        <w:t>Gearóid</w:t>
      </w:r>
      <w:proofErr w:type="spellEnd"/>
      <w:r>
        <w:rPr>
          <w:lang w:val="en-GB"/>
        </w:rPr>
        <w:t xml:space="preserve"> Ó </w:t>
      </w:r>
      <w:proofErr w:type="spellStart"/>
      <w:r>
        <w:rPr>
          <w:lang w:val="en-GB"/>
        </w:rPr>
        <w:t>Tuathail</w:t>
      </w:r>
      <w:proofErr w:type="spellEnd"/>
      <w:r>
        <w:rPr>
          <w:lang w:val="en-GB"/>
        </w:rPr>
        <w:t>: Critical Geopolitics</w:t>
      </w:r>
    </w:p>
    <w:p w:rsidR="003802D0" w:rsidRDefault="003802D0" w:rsidP="003802D0">
      <w:pPr>
        <w:pStyle w:val="Odstavecseseznamem"/>
        <w:numPr>
          <w:ilvl w:val="0"/>
          <w:numId w:val="5"/>
        </w:numPr>
        <w:spacing w:line="276" w:lineRule="auto"/>
        <w:rPr>
          <w:lang w:val="en-GB"/>
        </w:rPr>
      </w:pPr>
      <w:r>
        <w:rPr>
          <w:i/>
          <w:lang w:val="en-GB"/>
        </w:rPr>
        <w:t>Geo-power</w:t>
      </w:r>
      <w:r>
        <w:rPr>
          <w:lang w:val="en-GB"/>
        </w:rPr>
        <w:t>: the functioning of geographical knowledge not as an innocent body of knowledge and learning but as an ensemble of technologies of power concerned with the governmental production and management of territorial space</w:t>
      </w:r>
    </w:p>
    <w:p w:rsidR="003802D0" w:rsidRDefault="003802D0" w:rsidP="003802D0">
      <w:pPr>
        <w:pStyle w:val="Odstavecseseznamem"/>
        <w:numPr>
          <w:ilvl w:val="0"/>
          <w:numId w:val="5"/>
        </w:numPr>
        <w:spacing w:line="276" w:lineRule="auto"/>
        <w:rPr>
          <w:u w:val="single"/>
          <w:lang w:val="en-GB"/>
        </w:rPr>
      </w:pPr>
      <w:r>
        <w:rPr>
          <w:i/>
          <w:lang w:val="en-GB"/>
        </w:rPr>
        <w:t>Geopolitics</w:t>
      </w:r>
      <w:r>
        <w:rPr>
          <w:lang w:val="en-GB"/>
        </w:rPr>
        <w:t xml:space="preserve">: an imperfect name for a </w:t>
      </w:r>
      <w:r>
        <w:rPr>
          <w:u w:val="single"/>
          <w:lang w:val="en-GB"/>
        </w:rPr>
        <w:t xml:space="preserve">set of practices within the civil societies of the Great Powers that sought to explain the meaning of the new global conditions of space, </w:t>
      </w:r>
      <w:proofErr w:type="gramStart"/>
      <w:r>
        <w:rPr>
          <w:u w:val="single"/>
          <w:lang w:val="en-GB"/>
        </w:rPr>
        <w:t>power</w:t>
      </w:r>
      <w:proofErr w:type="gramEnd"/>
      <w:r>
        <w:rPr>
          <w:u w:val="single"/>
          <w:lang w:val="en-GB"/>
        </w:rPr>
        <w:t xml:space="preserve"> and technology</w:t>
      </w:r>
    </w:p>
    <w:p w:rsidR="003802D0" w:rsidRDefault="003802D0" w:rsidP="003802D0">
      <w:pPr>
        <w:pStyle w:val="Odstavecseseznamem"/>
        <w:numPr>
          <w:ilvl w:val="1"/>
          <w:numId w:val="5"/>
        </w:numPr>
        <w:spacing w:line="276" w:lineRule="auto"/>
        <w:rPr>
          <w:lang w:val="en-GB"/>
        </w:rPr>
      </w:pPr>
      <w:r>
        <w:rPr>
          <w:lang w:val="en-GB"/>
        </w:rPr>
        <w:t>It names multiplicity – an ensemble of heterogeneous intellectual efforts to think though the geographical dimensions and implications of the transformative effects of changing technologies, transportations, communication, and warfare on the accumulation and exercise of power in the new world order of “closed space”</w:t>
      </w:r>
    </w:p>
    <w:p w:rsidR="003802D0" w:rsidRDefault="003802D0" w:rsidP="003802D0">
      <w:pPr>
        <w:pStyle w:val="Odstavecseseznamem"/>
        <w:numPr>
          <w:ilvl w:val="1"/>
          <w:numId w:val="5"/>
        </w:numPr>
        <w:spacing w:line="276" w:lineRule="auto"/>
        <w:rPr>
          <w:lang w:val="en-GB"/>
        </w:rPr>
      </w:pPr>
      <w:r>
        <w:rPr>
          <w:lang w:val="en-GB"/>
        </w:rPr>
        <w:t xml:space="preserve">He argues for an approach to geopolitics that is rooted in </w:t>
      </w:r>
      <w:r>
        <w:rPr>
          <w:u w:val="single"/>
          <w:lang w:val="en-GB"/>
        </w:rPr>
        <w:t>the deconstructivism</w:t>
      </w:r>
      <w:r>
        <w:rPr>
          <w:lang w:val="en-GB"/>
        </w:rPr>
        <w:t xml:space="preserve"> of Jacques Derrida and Michel Foucault’s insight into the relationship between power and knowledge</w:t>
      </w:r>
    </w:p>
    <w:p w:rsidR="003802D0" w:rsidRDefault="003802D0" w:rsidP="003802D0">
      <w:pPr>
        <w:pStyle w:val="Odstavecseseznamem"/>
        <w:numPr>
          <w:ilvl w:val="1"/>
          <w:numId w:val="5"/>
        </w:numPr>
        <w:spacing w:line="276" w:lineRule="auto"/>
        <w:rPr>
          <w:lang w:val="en-GB"/>
        </w:rPr>
      </w:pPr>
      <w:r>
        <w:rPr>
          <w:lang w:val="en-GB"/>
        </w:rPr>
        <w:t>The term has many different meanings</w:t>
      </w:r>
    </w:p>
    <w:p w:rsidR="003802D0" w:rsidRDefault="003802D0" w:rsidP="003802D0">
      <w:pPr>
        <w:pStyle w:val="Odstavecseseznamem"/>
        <w:numPr>
          <w:ilvl w:val="2"/>
          <w:numId w:val="5"/>
        </w:numPr>
        <w:spacing w:line="276" w:lineRule="auto"/>
        <w:rPr>
          <w:lang w:val="en-GB"/>
        </w:rPr>
      </w:pPr>
      <w:r>
        <w:rPr>
          <w:lang w:val="en-GB"/>
        </w:rPr>
        <w:t>Among many scholars it has become handy summary term for the spatiality of modernity</w:t>
      </w:r>
    </w:p>
    <w:p w:rsidR="003802D0" w:rsidRDefault="003802D0" w:rsidP="003802D0">
      <w:pPr>
        <w:pStyle w:val="Odstavecseseznamem"/>
        <w:numPr>
          <w:ilvl w:val="3"/>
          <w:numId w:val="5"/>
        </w:numPr>
        <w:spacing w:line="276" w:lineRule="auto"/>
        <w:rPr>
          <w:lang w:val="en-GB"/>
        </w:rPr>
      </w:pPr>
      <w:r>
        <w:rPr>
          <w:b/>
          <w:lang w:val="en-GB"/>
        </w:rPr>
        <w:t>Michael Shapiro</w:t>
      </w:r>
      <w:r>
        <w:rPr>
          <w:lang w:val="en-GB"/>
        </w:rPr>
        <w:t>: the institutionalization of state-centric discourse = modern geopolitical discourse = a discourse that silences the historical process of struggle in which areas and peoples have been pacified, named, homogenized, and fixed in modern international space</w:t>
      </w:r>
    </w:p>
    <w:p w:rsidR="003802D0" w:rsidRDefault="003802D0" w:rsidP="003802D0">
      <w:pPr>
        <w:pStyle w:val="Odstavecseseznamem"/>
        <w:numPr>
          <w:ilvl w:val="0"/>
          <w:numId w:val="5"/>
        </w:numPr>
        <w:spacing w:line="276" w:lineRule="auto"/>
        <w:rPr>
          <w:lang w:val="en-GB"/>
        </w:rPr>
      </w:pPr>
      <w:r>
        <w:rPr>
          <w:lang w:val="en-GB"/>
        </w:rPr>
        <w:t>“geopolitics” was born in the colonial capitals of the rival empires of the late 19</w:t>
      </w:r>
      <w:r>
        <w:rPr>
          <w:vertAlign w:val="superscript"/>
          <w:lang w:val="en-GB"/>
        </w:rPr>
        <w:t>th</w:t>
      </w:r>
      <w:r>
        <w:rPr>
          <w:lang w:val="en-GB"/>
        </w:rPr>
        <w:t xml:space="preserve"> century</w:t>
      </w:r>
    </w:p>
    <w:p w:rsidR="003802D0" w:rsidRDefault="003802D0" w:rsidP="003802D0">
      <w:pPr>
        <w:pStyle w:val="Odstavecseseznamem"/>
        <w:numPr>
          <w:ilvl w:val="1"/>
          <w:numId w:val="5"/>
        </w:numPr>
        <w:spacing w:line="276" w:lineRule="auto"/>
        <w:rPr>
          <w:lang w:val="en-GB"/>
        </w:rPr>
      </w:pPr>
      <w:r>
        <w:rPr>
          <w:lang w:val="en-GB"/>
        </w:rPr>
        <w:t xml:space="preserve">Period of imperial expansionism and territorial acquisition </w:t>
      </w:r>
      <w:r>
        <w:rPr>
          <w:rFonts w:cs="Times New Roman"/>
          <w:lang w:val="en-GB"/>
        </w:rPr>
        <w:t>→ growth of imperialist institutions and associations in both political and civil society (dedication to propagandize the increasingly enfranchised masses into believing colonial expansions was in everyone’s interest)</w:t>
      </w:r>
    </w:p>
    <w:p w:rsidR="003802D0" w:rsidRDefault="003802D0" w:rsidP="003802D0">
      <w:pPr>
        <w:pStyle w:val="Odstavecseseznamem"/>
        <w:numPr>
          <w:ilvl w:val="0"/>
          <w:numId w:val="5"/>
        </w:numPr>
        <w:spacing w:line="276" w:lineRule="auto"/>
        <w:rPr>
          <w:lang w:val="en-GB"/>
        </w:rPr>
      </w:pPr>
      <w:r>
        <w:rPr>
          <w:lang w:val="en-GB"/>
        </w:rPr>
        <w:t>“classical geopolitics” – before WW II – those first intellectuals were imperialists = all sought to promote an imperialist agenda within the political culture of their own state and adopted “national” culture</w:t>
      </w:r>
    </w:p>
    <w:p w:rsidR="003802D0" w:rsidRDefault="003802D0" w:rsidP="003802D0">
      <w:pPr>
        <w:pStyle w:val="Odstavecseseznamem"/>
        <w:numPr>
          <w:ilvl w:val="1"/>
          <w:numId w:val="5"/>
        </w:numPr>
        <w:spacing w:line="276" w:lineRule="auto"/>
        <w:rPr>
          <w:lang w:val="en-GB"/>
        </w:rPr>
      </w:pPr>
      <w:r>
        <w:rPr>
          <w:lang w:val="en-GB"/>
        </w:rPr>
        <w:t>This agenda presupposed the superiority of their own national variant of European or Western civilization</w:t>
      </w:r>
    </w:p>
    <w:p w:rsidR="003802D0" w:rsidRDefault="003802D0" w:rsidP="003802D0">
      <w:pPr>
        <w:pStyle w:val="Odstavecseseznamem"/>
        <w:numPr>
          <w:ilvl w:val="1"/>
          <w:numId w:val="5"/>
        </w:numPr>
        <w:spacing w:line="276" w:lineRule="auto"/>
        <w:rPr>
          <w:lang w:val="en-GB"/>
        </w:rPr>
      </w:pPr>
      <w:r>
        <w:rPr>
          <w:lang w:val="en-GB"/>
        </w:rPr>
        <w:lastRenderedPageBreak/>
        <w:t xml:space="preserve">It also presupposed the superiority of white race over other races and of nationally organized capitalism over other forms of the organization of economic life </w:t>
      </w:r>
    </w:p>
    <w:p w:rsidR="003802D0" w:rsidRDefault="003802D0" w:rsidP="003802D0">
      <w:pPr>
        <w:pStyle w:val="Odstavecseseznamem"/>
        <w:numPr>
          <w:ilvl w:val="1"/>
          <w:numId w:val="5"/>
        </w:numPr>
        <w:spacing w:line="276" w:lineRule="auto"/>
        <w:rPr>
          <w:lang w:val="en-GB"/>
        </w:rPr>
      </w:pPr>
      <w:r>
        <w:rPr>
          <w:lang w:val="en-GB"/>
        </w:rPr>
        <w:t xml:space="preserve">Development of strong, </w:t>
      </w:r>
      <w:proofErr w:type="gramStart"/>
      <w:r>
        <w:rPr>
          <w:lang w:val="en-GB"/>
        </w:rPr>
        <w:t>united</w:t>
      </w:r>
      <w:proofErr w:type="gramEnd"/>
      <w:r>
        <w:rPr>
          <w:lang w:val="en-GB"/>
        </w:rPr>
        <w:t xml:space="preserve"> and efficient empire as a precondition of world power</w:t>
      </w:r>
    </w:p>
    <w:p w:rsidR="003802D0" w:rsidRDefault="003802D0" w:rsidP="003802D0">
      <w:pPr>
        <w:pStyle w:val="Odstavecseseznamem"/>
        <w:numPr>
          <w:ilvl w:val="1"/>
          <w:numId w:val="5"/>
        </w:numPr>
        <w:spacing w:line="276" w:lineRule="auto"/>
        <w:rPr>
          <w:lang w:val="en-GB"/>
        </w:rPr>
      </w:pPr>
      <w:r>
        <w:rPr>
          <w:lang w:val="en-GB"/>
        </w:rPr>
        <w:t>Perion when the world political map appeared to be occupied (all the major powers staked their claim on the territory that had been blank and empty on European maps before</w:t>
      </w:r>
    </w:p>
    <w:p w:rsidR="003802D0" w:rsidRDefault="003802D0" w:rsidP="003802D0">
      <w:pPr>
        <w:pStyle w:val="Odstavecseseznamem"/>
        <w:numPr>
          <w:ilvl w:val="1"/>
          <w:numId w:val="5"/>
        </w:numPr>
        <w:spacing w:line="276" w:lineRule="auto"/>
        <w:rPr>
          <w:lang w:val="en-GB"/>
        </w:rPr>
      </w:pPr>
      <w:r>
        <w:rPr>
          <w:rFonts w:cs="Times New Roman"/>
          <w:lang w:val="en-GB"/>
        </w:rPr>
        <w:t>Scramble for empty space was at an end → struggle for strategic positions and military power entered a new phase</w:t>
      </w:r>
    </w:p>
    <w:p w:rsidR="003802D0" w:rsidRDefault="003802D0" w:rsidP="003802D0">
      <w:pPr>
        <w:pStyle w:val="Odstavecseseznamem"/>
        <w:numPr>
          <w:ilvl w:val="0"/>
          <w:numId w:val="5"/>
        </w:numPr>
        <w:spacing w:line="276" w:lineRule="auto"/>
        <w:rPr>
          <w:lang w:val="en-GB"/>
        </w:rPr>
      </w:pPr>
      <w:r>
        <w:rPr>
          <w:lang w:val="en-GB"/>
        </w:rPr>
        <w:t xml:space="preserve"> “founding fathers” of </w:t>
      </w:r>
      <w:r>
        <w:rPr>
          <w:i/>
          <w:lang w:val="en-GB"/>
        </w:rPr>
        <w:t>geopolitics</w:t>
      </w:r>
      <w:r>
        <w:rPr>
          <w:lang w:val="en-GB"/>
        </w:rPr>
        <w:t xml:space="preserve"> – </w:t>
      </w:r>
      <w:r>
        <w:rPr>
          <w:b/>
          <w:lang w:val="en-GB"/>
        </w:rPr>
        <w:t xml:space="preserve">Mackinder </w:t>
      </w:r>
      <w:r>
        <w:rPr>
          <w:lang w:val="en-GB"/>
        </w:rPr>
        <w:t xml:space="preserve">and </w:t>
      </w:r>
      <w:proofErr w:type="spellStart"/>
      <w:r>
        <w:rPr>
          <w:b/>
          <w:lang w:val="en-GB"/>
        </w:rPr>
        <w:t>Ratzel</w:t>
      </w:r>
      <w:proofErr w:type="spellEnd"/>
      <w:r>
        <w:rPr>
          <w:lang w:val="en-GB"/>
        </w:rPr>
        <w:t xml:space="preserve"> </w:t>
      </w:r>
    </w:p>
    <w:p w:rsidR="003802D0" w:rsidRDefault="003802D0" w:rsidP="003802D0">
      <w:pPr>
        <w:pStyle w:val="Odstavecseseznamem"/>
        <w:numPr>
          <w:ilvl w:val="1"/>
          <w:numId w:val="5"/>
        </w:numPr>
        <w:spacing w:line="276" w:lineRule="auto"/>
        <w:rPr>
          <w:lang w:val="en-GB"/>
        </w:rPr>
      </w:pPr>
      <w:r>
        <w:rPr>
          <w:lang w:val="en-GB"/>
        </w:rPr>
        <w:t xml:space="preserve">Their approach sought to establish the foundations of knowledge </w:t>
      </w:r>
      <w:proofErr w:type="gramStart"/>
      <w:r>
        <w:rPr>
          <w:lang w:val="en-GB"/>
        </w:rPr>
        <w:t>on the basis of</w:t>
      </w:r>
      <w:proofErr w:type="gramEnd"/>
      <w:r>
        <w:rPr>
          <w:lang w:val="en-GB"/>
        </w:rPr>
        <w:t xml:space="preserve"> Cartesian cogito rationalism</w:t>
      </w:r>
    </w:p>
    <w:p w:rsidR="003802D0" w:rsidRDefault="003802D0" w:rsidP="003802D0">
      <w:pPr>
        <w:pStyle w:val="Odstavecseseznamem"/>
        <w:numPr>
          <w:ilvl w:val="2"/>
          <w:numId w:val="5"/>
        </w:numPr>
        <w:spacing w:line="276" w:lineRule="auto"/>
        <w:rPr>
          <w:lang w:val="en-GB"/>
        </w:rPr>
      </w:pPr>
      <w:r>
        <w:rPr>
          <w:lang w:val="en-GB"/>
        </w:rPr>
        <w:t xml:space="preserve">The world is taken to be a reality that exist “out there”, separate </w:t>
      </w:r>
      <w:proofErr w:type="spellStart"/>
      <w:r>
        <w:rPr>
          <w:lang w:val="en-GB"/>
        </w:rPr>
        <w:t>form</w:t>
      </w:r>
      <w:proofErr w:type="spellEnd"/>
      <w:r>
        <w:rPr>
          <w:lang w:val="en-GB"/>
        </w:rPr>
        <w:t xml:space="preserve"> the consciousness of the intellectual</w:t>
      </w:r>
    </w:p>
    <w:p w:rsidR="003802D0" w:rsidRDefault="003802D0" w:rsidP="003802D0">
      <w:pPr>
        <w:pStyle w:val="Odstavecseseznamem"/>
        <w:numPr>
          <w:ilvl w:val="3"/>
          <w:numId w:val="5"/>
        </w:numPr>
        <w:spacing w:line="276" w:lineRule="auto"/>
        <w:rPr>
          <w:lang w:val="en-GB"/>
        </w:rPr>
      </w:pPr>
      <w:r>
        <w:rPr>
          <w:lang w:val="en-GB"/>
        </w:rPr>
        <w:t xml:space="preserve">Basis for this attitude = cartesian divide between an inner self and an outer reality (internal mind and an external world of objects) </w:t>
      </w:r>
    </w:p>
    <w:p w:rsidR="003802D0" w:rsidRDefault="003802D0" w:rsidP="003802D0">
      <w:pPr>
        <w:pStyle w:val="Odstavecseseznamem"/>
        <w:numPr>
          <w:ilvl w:val="0"/>
          <w:numId w:val="5"/>
        </w:numPr>
        <w:spacing w:line="276" w:lineRule="auto"/>
        <w:rPr>
          <w:lang w:val="en-GB"/>
        </w:rPr>
      </w:pPr>
      <w:r>
        <w:rPr>
          <w:b/>
          <w:lang w:val="en-GB"/>
        </w:rPr>
        <w:t>Halford Mackinder</w:t>
      </w:r>
      <w:r>
        <w:rPr>
          <w:lang w:val="en-GB"/>
        </w:rPr>
        <w:t xml:space="preserve"> (1861-1947)</w:t>
      </w:r>
    </w:p>
    <w:p w:rsidR="003802D0" w:rsidRDefault="003802D0" w:rsidP="003802D0">
      <w:pPr>
        <w:pStyle w:val="Odstavecseseznamem"/>
        <w:numPr>
          <w:ilvl w:val="1"/>
          <w:numId w:val="5"/>
        </w:numPr>
        <w:spacing w:line="276" w:lineRule="auto"/>
        <w:rPr>
          <w:lang w:val="en-GB"/>
        </w:rPr>
      </w:pPr>
      <w:r>
        <w:rPr>
          <w:i/>
          <w:lang w:val="en-GB"/>
        </w:rPr>
        <w:t>Geographical Pivot of History</w:t>
      </w:r>
      <w:r>
        <w:rPr>
          <w:lang w:val="en-GB"/>
        </w:rPr>
        <w:t xml:space="preserve"> sent to Royal Geographical Society in 1904 – defining moment in the history of geopolitics</w:t>
      </w:r>
    </w:p>
    <w:p w:rsidR="003802D0" w:rsidRDefault="003802D0" w:rsidP="003802D0">
      <w:pPr>
        <w:pStyle w:val="Odstavecseseznamem"/>
        <w:numPr>
          <w:ilvl w:val="2"/>
          <w:numId w:val="5"/>
        </w:numPr>
        <w:spacing w:line="276" w:lineRule="auto"/>
        <w:rPr>
          <w:lang w:val="en-GB"/>
        </w:rPr>
      </w:pPr>
      <w:r>
        <w:rPr>
          <w:lang w:val="en-GB"/>
        </w:rPr>
        <w:t xml:space="preserve">He advocated the empire’s modernization because of the change in international politics (the world is now explored </w:t>
      </w:r>
      <w:r>
        <w:rPr>
          <w:rFonts w:cs="Times New Roman"/>
          <w:lang w:val="en-GB"/>
        </w:rPr>
        <w:t>→ geography reached the culmination of its mission)</w:t>
      </w:r>
    </w:p>
    <w:p w:rsidR="003802D0" w:rsidRDefault="003802D0" w:rsidP="003802D0">
      <w:pPr>
        <w:pStyle w:val="Odstavecseseznamem"/>
        <w:numPr>
          <w:ilvl w:val="1"/>
          <w:numId w:val="5"/>
        </w:numPr>
        <w:spacing w:line="276" w:lineRule="auto"/>
        <w:rPr>
          <w:lang w:val="en-GB"/>
        </w:rPr>
      </w:pPr>
      <w:r>
        <w:rPr>
          <w:lang w:val="en-GB"/>
        </w:rPr>
        <w:t xml:space="preserve">For </w:t>
      </w:r>
      <w:proofErr w:type="gramStart"/>
      <w:r>
        <w:rPr>
          <w:lang w:val="en-GB"/>
        </w:rPr>
        <w:t>him</w:t>
      </w:r>
      <w:proofErr w:type="gramEnd"/>
      <w:r>
        <w:rPr>
          <w:lang w:val="en-GB"/>
        </w:rPr>
        <w:t xml:space="preserve"> the world had </w:t>
      </w:r>
      <w:proofErr w:type="spellStart"/>
      <w:r>
        <w:rPr>
          <w:lang w:val="en-GB"/>
        </w:rPr>
        <w:t>became</w:t>
      </w:r>
      <w:proofErr w:type="spellEnd"/>
      <w:r>
        <w:rPr>
          <w:lang w:val="en-GB"/>
        </w:rPr>
        <w:t xml:space="preserve"> a single unified globe of occupied space, a system of closed space</w:t>
      </w:r>
    </w:p>
    <w:p w:rsidR="003802D0" w:rsidRDefault="003802D0" w:rsidP="003802D0">
      <w:pPr>
        <w:pStyle w:val="Odstavecseseznamem"/>
        <w:numPr>
          <w:ilvl w:val="1"/>
          <w:numId w:val="5"/>
        </w:numPr>
        <w:spacing w:line="276" w:lineRule="auto"/>
        <w:rPr>
          <w:lang w:val="en-GB"/>
        </w:rPr>
      </w:pPr>
      <w:r>
        <w:rPr>
          <w:lang w:val="en-GB"/>
        </w:rPr>
        <w:t>Every explosion of social forces re-echoes across the globe, weak societies are destroyed in this process</w:t>
      </w:r>
    </w:p>
    <w:p w:rsidR="003802D0" w:rsidRDefault="003802D0" w:rsidP="003802D0">
      <w:pPr>
        <w:pStyle w:val="Odstavecseseznamem"/>
        <w:numPr>
          <w:ilvl w:val="1"/>
          <w:numId w:val="5"/>
        </w:numPr>
        <w:spacing w:line="276" w:lineRule="auto"/>
        <w:rPr>
          <w:lang w:val="en-GB"/>
        </w:rPr>
      </w:pPr>
      <w:r>
        <w:rPr>
          <w:lang w:val="en-GB"/>
        </w:rPr>
        <w:t>International politics is conditioned (but not determined) by the hidden forces of physical geography in combination with technologies of mobility and relative geographical position</w:t>
      </w:r>
    </w:p>
    <w:p w:rsidR="003802D0" w:rsidRDefault="003802D0" w:rsidP="003802D0">
      <w:pPr>
        <w:pStyle w:val="Odstavecseseznamem"/>
        <w:numPr>
          <w:ilvl w:val="1"/>
          <w:numId w:val="5"/>
        </w:numPr>
        <w:spacing w:line="276" w:lineRule="auto"/>
        <w:rPr>
          <w:lang w:val="en-GB"/>
        </w:rPr>
      </w:pPr>
      <w:r>
        <w:rPr>
          <w:lang w:val="en-GB"/>
        </w:rPr>
        <w:t>“setting into perspective” of the competing forces of current international politics</w:t>
      </w:r>
    </w:p>
    <w:p w:rsidR="003802D0" w:rsidRDefault="003802D0" w:rsidP="003802D0">
      <w:pPr>
        <w:pStyle w:val="Odstavecseseznamem"/>
        <w:numPr>
          <w:ilvl w:val="2"/>
          <w:numId w:val="5"/>
        </w:numPr>
        <w:spacing w:line="276" w:lineRule="auto"/>
        <w:rPr>
          <w:lang w:val="en-GB"/>
        </w:rPr>
      </w:pPr>
      <w:r>
        <w:rPr>
          <w:lang w:val="en-GB"/>
        </w:rPr>
        <w:t xml:space="preserve">It is panoramic – it offers </w:t>
      </w:r>
      <w:r>
        <w:rPr>
          <w:i/>
          <w:lang w:val="en-GB"/>
        </w:rPr>
        <w:t xml:space="preserve">tour </w:t>
      </w:r>
      <w:proofErr w:type="spellStart"/>
      <w:r>
        <w:rPr>
          <w:i/>
          <w:lang w:val="en-GB"/>
        </w:rPr>
        <w:t>d’horizon</w:t>
      </w:r>
      <w:proofErr w:type="spellEnd"/>
      <w:r>
        <w:rPr>
          <w:lang w:val="en-GB"/>
        </w:rPr>
        <w:t xml:space="preserve"> of “the stage of the whole world”</w:t>
      </w:r>
    </w:p>
    <w:p w:rsidR="003802D0" w:rsidRDefault="003802D0" w:rsidP="003802D0">
      <w:pPr>
        <w:pStyle w:val="Odstavecseseznamem"/>
        <w:numPr>
          <w:ilvl w:val="3"/>
          <w:numId w:val="5"/>
        </w:numPr>
        <w:spacing w:line="276" w:lineRule="auto"/>
        <w:rPr>
          <w:lang w:val="en-GB"/>
        </w:rPr>
      </w:pPr>
      <w:r>
        <w:rPr>
          <w:lang w:val="en-GB"/>
        </w:rPr>
        <w:t>It is widening of vision, a broadening of focus beyond the regional or continental scale</w:t>
      </w:r>
    </w:p>
    <w:p w:rsidR="003802D0" w:rsidRDefault="003802D0" w:rsidP="003802D0">
      <w:pPr>
        <w:pStyle w:val="Odstavecseseznamem"/>
        <w:numPr>
          <w:ilvl w:val="2"/>
          <w:numId w:val="5"/>
        </w:numPr>
        <w:spacing w:line="276" w:lineRule="auto"/>
        <w:rPr>
          <w:lang w:val="en-GB"/>
        </w:rPr>
      </w:pPr>
      <w:r>
        <w:rPr>
          <w:lang w:val="en-GB"/>
        </w:rPr>
        <w:t xml:space="preserve">It is a steadying of vision – a deliberative construction of a </w:t>
      </w:r>
      <w:proofErr w:type="spellStart"/>
      <w:r>
        <w:rPr>
          <w:lang w:val="en-GB"/>
        </w:rPr>
        <w:t>perspectivalist</w:t>
      </w:r>
      <w:proofErr w:type="spellEnd"/>
      <w:r>
        <w:rPr>
          <w:lang w:val="en-GB"/>
        </w:rPr>
        <w:t xml:space="preserve"> triangle of vision with the sovereign monocular eye/I at its base and the stage of history or international politics at the far wall of the triangle</w:t>
      </w:r>
    </w:p>
    <w:p w:rsidR="003802D0" w:rsidRDefault="003802D0" w:rsidP="003802D0">
      <w:pPr>
        <w:pStyle w:val="Odstavecseseznamem"/>
        <w:numPr>
          <w:ilvl w:val="2"/>
          <w:numId w:val="5"/>
        </w:numPr>
        <w:spacing w:line="276" w:lineRule="auto"/>
        <w:rPr>
          <w:lang w:val="en-GB"/>
        </w:rPr>
      </w:pPr>
      <w:r>
        <w:rPr>
          <w:lang w:val="en-GB"/>
        </w:rPr>
        <w:t xml:space="preserve">It is also </w:t>
      </w:r>
      <w:proofErr w:type="spellStart"/>
      <w:r>
        <w:rPr>
          <w:lang w:val="en-GB"/>
        </w:rPr>
        <w:t>distantiation</w:t>
      </w:r>
      <w:proofErr w:type="spellEnd"/>
      <w:r>
        <w:rPr>
          <w:lang w:val="en-GB"/>
        </w:rPr>
        <w:t xml:space="preserve"> form the immediate surface of appearances of “international politics”</w:t>
      </w:r>
    </w:p>
    <w:p w:rsidR="003802D0" w:rsidRDefault="003802D0" w:rsidP="003802D0">
      <w:pPr>
        <w:pStyle w:val="Odstavecseseznamem"/>
        <w:numPr>
          <w:ilvl w:val="1"/>
          <w:numId w:val="5"/>
        </w:numPr>
        <w:spacing w:line="276" w:lineRule="auto"/>
        <w:rPr>
          <w:lang w:val="en-GB"/>
        </w:rPr>
      </w:pPr>
      <w:r>
        <w:rPr>
          <w:lang w:val="en-GB"/>
        </w:rPr>
        <w:t xml:space="preserve">On the one hand we have a physical/climatological/geographical/material/spatial/natural background to the stage while, distinct form this, we have a human/historical/temporal/political/cultural foreground or surface of appearances </w:t>
      </w:r>
    </w:p>
    <w:p w:rsidR="003802D0" w:rsidRDefault="003802D0" w:rsidP="003802D0">
      <w:pPr>
        <w:pStyle w:val="Odstavecseseznamem"/>
        <w:numPr>
          <w:ilvl w:val="2"/>
          <w:numId w:val="5"/>
        </w:numPr>
        <w:spacing w:line="276" w:lineRule="auto"/>
        <w:rPr>
          <w:lang w:val="en-GB"/>
        </w:rPr>
      </w:pPr>
      <w:r>
        <w:rPr>
          <w:rFonts w:cs="Times New Roman"/>
          <w:lang w:val="en-GB"/>
        </w:rPr>
        <w:t xml:space="preserve"> “Man, and not nature initiates, but nature in large measure controls”</w:t>
      </w:r>
    </w:p>
    <w:p w:rsidR="003802D0" w:rsidRDefault="003802D0" w:rsidP="003802D0">
      <w:pPr>
        <w:pStyle w:val="Odstavecseseznamem"/>
        <w:numPr>
          <w:ilvl w:val="2"/>
          <w:numId w:val="5"/>
        </w:numPr>
        <w:spacing w:line="276" w:lineRule="auto"/>
        <w:rPr>
          <w:lang w:val="en-GB"/>
        </w:rPr>
      </w:pPr>
      <w:r>
        <w:rPr>
          <w:lang w:val="en-GB"/>
        </w:rPr>
        <w:t>Out of the drama man vs nature, there is spectacle of “international politics” as a three-scene conflict between the protagonist of east and west, Europe and Asia, Roman and the Greek, Land power and sea power</w:t>
      </w:r>
    </w:p>
    <w:p w:rsidR="003802D0" w:rsidRDefault="003802D0" w:rsidP="003802D0">
      <w:pPr>
        <w:pStyle w:val="Odstavecseseznamem"/>
        <w:numPr>
          <w:ilvl w:val="3"/>
          <w:numId w:val="5"/>
        </w:numPr>
        <w:spacing w:line="276" w:lineRule="auto"/>
        <w:rPr>
          <w:lang w:val="en-GB"/>
        </w:rPr>
      </w:pPr>
      <w:r>
        <w:rPr>
          <w:lang w:val="en-GB"/>
        </w:rPr>
        <w:t>In the pre-Columbian scene (the time when the world had not been explored), the balance of power lay with land power – Asia dominated Europe and shaped its history at this time</w:t>
      </w:r>
    </w:p>
    <w:p w:rsidR="003802D0" w:rsidRDefault="003802D0" w:rsidP="003802D0">
      <w:pPr>
        <w:pStyle w:val="Odstavecseseznamem"/>
        <w:numPr>
          <w:ilvl w:val="3"/>
          <w:numId w:val="5"/>
        </w:numPr>
        <w:spacing w:line="276" w:lineRule="auto"/>
        <w:rPr>
          <w:lang w:val="en-GB"/>
        </w:rPr>
      </w:pPr>
      <w:r>
        <w:rPr>
          <w:lang w:val="en-GB"/>
        </w:rPr>
        <w:lastRenderedPageBreak/>
        <w:t>Columbian scene – the balance of power lay with sea power – European navies expanded and turned the tables on Asia by encaging it</w:t>
      </w:r>
    </w:p>
    <w:p w:rsidR="003802D0" w:rsidRDefault="003802D0" w:rsidP="003802D0">
      <w:pPr>
        <w:pStyle w:val="Odstavecseseznamem"/>
        <w:numPr>
          <w:ilvl w:val="3"/>
          <w:numId w:val="5"/>
        </w:numPr>
        <w:spacing w:line="276" w:lineRule="auto"/>
        <w:rPr>
          <w:lang w:val="en-GB"/>
        </w:rPr>
      </w:pPr>
      <w:r>
        <w:rPr>
          <w:lang w:val="en-GB"/>
        </w:rPr>
        <w:t>Post-Columbian scene – balance threatens to swing back to Asia – railways transmuting the conditions of land power and threaten to permit the continental resources of heartland to be used as the basis for an empire of the world</w:t>
      </w:r>
    </w:p>
    <w:p w:rsidR="003802D0" w:rsidRDefault="003802D0" w:rsidP="003802D0">
      <w:pPr>
        <w:pStyle w:val="Odstavecseseznamem"/>
        <w:numPr>
          <w:ilvl w:val="0"/>
          <w:numId w:val="5"/>
        </w:numPr>
        <w:spacing w:line="276" w:lineRule="auto"/>
        <w:rPr>
          <w:lang w:val="en-GB"/>
        </w:rPr>
      </w:pPr>
      <w:r>
        <w:rPr>
          <w:b/>
          <w:lang w:val="en-GB"/>
        </w:rPr>
        <w:t xml:space="preserve">Friedrich </w:t>
      </w:r>
      <w:proofErr w:type="spellStart"/>
      <w:r>
        <w:rPr>
          <w:b/>
          <w:lang w:val="en-GB"/>
        </w:rPr>
        <w:t>Ratzel</w:t>
      </w:r>
      <w:proofErr w:type="spellEnd"/>
      <w:r>
        <w:rPr>
          <w:b/>
          <w:lang w:val="en-GB"/>
        </w:rPr>
        <w:t xml:space="preserve"> </w:t>
      </w:r>
      <w:r>
        <w:rPr>
          <w:lang w:val="en-GB"/>
        </w:rPr>
        <w:t>(1844-1904)</w:t>
      </w:r>
    </w:p>
    <w:p w:rsidR="003802D0" w:rsidRDefault="003802D0" w:rsidP="003802D0">
      <w:pPr>
        <w:pStyle w:val="Odstavecseseznamem"/>
        <w:numPr>
          <w:ilvl w:val="1"/>
          <w:numId w:val="5"/>
        </w:numPr>
        <w:spacing w:line="276" w:lineRule="auto"/>
        <w:rPr>
          <w:lang w:val="en-GB"/>
        </w:rPr>
      </w:pPr>
      <w:r>
        <w:rPr>
          <w:lang w:val="en-GB"/>
        </w:rPr>
        <w:t>Founding figure in Germany</w:t>
      </w:r>
    </w:p>
    <w:p w:rsidR="003802D0" w:rsidRDefault="003802D0" w:rsidP="003802D0">
      <w:pPr>
        <w:pStyle w:val="Odstavecseseznamem"/>
        <w:numPr>
          <w:ilvl w:val="1"/>
          <w:numId w:val="5"/>
        </w:numPr>
        <w:spacing w:line="276" w:lineRule="auto"/>
        <w:rPr>
          <w:lang w:val="en-GB"/>
        </w:rPr>
      </w:pPr>
      <w:r>
        <w:rPr>
          <w:lang w:val="en-GB"/>
        </w:rPr>
        <w:t>Most successful people are those who are forever expanding into new regions and taking them over</w:t>
      </w:r>
    </w:p>
    <w:p w:rsidR="003802D0" w:rsidRDefault="003802D0" w:rsidP="003802D0">
      <w:pPr>
        <w:pStyle w:val="Odstavecseseznamem"/>
        <w:numPr>
          <w:ilvl w:val="1"/>
          <w:numId w:val="5"/>
        </w:numPr>
        <w:spacing w:line="276" w:lineRule="auto"/>
        <w:rPr>
          <w:lang w:val="en-GB"/>
        </w:rPr>
      </w:pPr>
      <w:r>
        <w:rPr>
          <w:lang w:val="en-GB"/>
        </w:rPr>
        <w:t>The organization of superior traits by certain peoples is the basis of human progress and cultural evolution – key carriers are independent peasant agriculturalists</w:t>
      </w:r>
    </w:p>
    <w:p w:rsidR="003802D0" w:rsidRDefault="003802D0" w:rsidP="003802D0">
      <w:pPr>
        <w:pStyle w:val="Odstavecseseznamem"/>
        <w:numPr>
          <w:ilvl w:val="1"/>
          <w:numId w:val="5"/>
        </w:numPr>
        <w:spacing w:line="276" w:lineRule="auto"/>
        <w:rPr>
          <w:lang w:val="en-GB"/>
        </w:rPr>
      </w:pPr>
      <w:r>
        <w:rPr>
          <w:i/>
          <w:lang w:val="en-GB"/>
        </w:rPr>
        <w:t xml:space="preserve">Political Geography </w:t>
      </w:r>
      <w:r>
        <w:rPr>
          <w:lang w:val="en-GB"/>
        </w:rPr>
        <w:t>(1897) – he outlined there what are claimed to be the natural laws governing the territorial expansion and enlargement of states</w:t>
      </w:r>
    </w:p>
    <w:p w:rsidR="003802D0" w:rsidRDefault="003802D0" w:rsidP="003802D0">
      <w:pPr>
        <w:pStyle w:val="Odstavecseseznamem"/>
        <w:numPr>
          <w:ilvl w:val="2"/>
          <w:numId w:val="5"/>
        </w:numPr>
        <w:spacing w:line="276" w:lineRule="auto"/>
        <w:rPr>
          <w:lang w:val="en-GB"/>
        </w:rPr>
      </w:pPr>
      <w:r>
        <w:rPr>
          <w:lang w:val="en-GB"/>
        </w:rPr>
        <w:t>The state is a living organism and it cannot be contained within rigid limits</w:t>
      </w:r>
    </w:p>
    <w:p w:rsidR="003802D0" w:rsidRDefault="003802D0" w:rsidP="003802D0">
      <w:pPr>
        <w:pStyle w:val="Odstavecseseznamem"/>
        <w:numPr>
          <w:ilvl w:val="2"/>
          <w:numId w:val="5"/>
        </w:numPr>
        <w:spacing w:line="276" w:lineRule="auto"/>
        <w:rPr>
          <w:lang w:val="en-GB"/>
        </w:rPr>
      </w:pPr>
      <w:r>
        <w:rPr>
          <w:lang w:val="en-GB"/>
        </w:rPr>
        <w:t>Each people located on its essential fixed area represents a living body which has extended itself over a part of the earth</w:t>
      </w:r>
    </w:p>
    <w:p w:rsidR="003802D0" w:rsidRDefault="003802D0" w:rsidP="003802D0">
      <w:pPr>
        <w:pStyle w:val="Odstavecseseznamem"/>
        <w:numPr>
          <w:ilvl w:val="1"/>
          <w:numId w:val="5"/>
        </w:numPr>
        <w:spacing w:line="276" w:lineRule="auto"/>
        <w:rPr>
          <w:lang w:val="en-GB"/>
        </w:rPr>
      </w:pPr>
      <w:r>
        <w:rPr>
          <w:lang w:val="en-GB"/>
        </w:rPr>
        <w:t>Seven general laws</w:t>
      </w:r>
    </w:p>
    <w:p w:rsidR="003802D0" w:rsidRDefault="003802D0" w:rsidP="003802D0">
      <w:pPr>
        <w:pStyle w:val="Odstavecseseznamem"/>
        <w:numPr>
          <w:ilvl w:val="2"/>
          <w:numId w:val="5"/>
        </w:numPr>
        <w:spacing w:line="276" w:lineRule="auto"/>
        <w:rPr>
          <w:lang w:val="en-GB"/>
        </w:rPr>
      </w:pPr>
      <w:r>
        <w:rPr>
          <w:lang w:val="en-GB"/>
        </w:rPr>
        <w:t>The size of the state grows with its culture</w:t>
      </w:r>
    </w:p>
    <w:p w:rsidR="003802D0" w:rsidRDefault="003802D0" w:rsidP="003802D0">
      <w:pPr>
        <w:pStyle w:val="Odstavecseseznamem"/>
        <w:numPr>
          <w:ilvl w:val="2"/>
          <w:numId w:val="5"/>
        </w:numPr>
        <w:spacing w:line="276" w:lineRule="auto"/>
        <w:rPr>
          <w:lang w:val="en-GB"/>
        </w:rPr>
      </w:pPr>
      <w:r>
        <w:rPr>
          <w:lang w:val="en-GB"/>
        </w:rPr>
        <w:t xml:space="preserve">The growth of the state follows other manifestation of the growth </w:t>
      </w:r>
      <w:proofErr w:type="spellStart"/>
      <w:r>
        <w:rPr>
          <w:lang w:val="en-GB"/>
        </w:rPr>
        <w:t>o</w:t>
      </w:r>
      <w:proofErr w:type="spellEnd"/>
      <w:r>
        <w:rPr>
          <w:lang w:val="en-GB"/>
        </w:rPr>
        <w:t xml:space="preserve"> peoples (level of agricultural development)</w:t>
      </w:r>
    </w:p>
    <w:p w:rsidR="003802D0" w:rsidRDefault="003802D0" w:rsidP="003802D0">
      <w:pPr>
        <w:pStyle w:val="Odstavecseseznamem"/>
        <w:numPr>
          <w:ilvl w:val="2"/>
          <w:numId w:val="5"/>
        </w:numPr>
        <w:spacing w:line="276" w:lineRule="auto"/>
        <w:rPr>
          <w:lang w:val="en-GB"/>
        </w:rPr>
      </w:pPr>
      <w:r>
        <w:rPr>
          <w:lang w:val="en-GB"/>
        </w:rPr>
        <w:t>The growth of the state proceeds by the annexation of smaller member into an aggregate</w:t>
      </w:r>
    </w:p>
    <w:p w:rsidR="003802D0" w:rsidRDefault="003802D0" w:rsidP="003802D0">
      <w:pPr>
        <w:pStyle w:val="Odstavecseseznamem"/>
        <w:numPr>
          <w:ilvl w:val="2"/>
          <w:numId w:val="5"/>
        </w:numPr>
        <w:spacing w:line="276" w:lineRule="auto"/>
        <w:rPr>
          <w:lang w:val="en-GB"/>
        </w:rPr>
      </w:pPr>
      <w:r>
        <w:rPr>
          <w:lang w:val="en-GB"/>
        </w:rPr>
        <w:t>The boundary is the peripheral organ of the state</w:t>
      </w:r>
    </w:p>
    <w:p w:rsidR="003802D0" w:rsidRDefault="003802D0" w:rsidP="003802D0">
      <w:pPr>
        <w:pStyle w:val="Odstavecseseznamem"/>
        <w:numPr>
          <w:ilvl w:val="2"/>
          <w:numId w:val="5"/>
        </w:numPr>
        <w:spacing w:line="276" w:lineRule="auto"/>
        <w:rPr>
          <w:lang w:val="en-GB"/>
        </w:rPr>
      </w:pPr>
      <w:r>
        <w:rPr>
          <w:lang w:val="en-GB"/>
        </w:rPr>
        <w:t>The state strives toward the envelopment of politically valuable positions as it grows</w:t>
      </w:r>
    </w:p>
    <w:p w:rsidR="003802D0" w:rsidRDefault="003802D0" w:rsidP="003802D0">
      <w:pPr>
        <w:pStyle w:val="Odstavecseseznamem"/>
        <w:numPr>
          <w:ilvl w:val="2"/>
          <w:numId w:val="5"/>
        </w:numPr>
        <w:spacing w:line="276" w:lineRule="auto"/>
        <w:rPr>
          <w:lang w:val="en-GB"/>
        </w:rPr>
      </w:pPr>
      <w:r>
        <w:rPr>
          <w:lang w:val="en-GB"/>
        </w:rPr>
        <w:t xml:space="preserve">The first stimulus to the spatial expansion of states comes </w:t>
      </w:r>
      <w:proofErr w:type="spellStart"/>
      <w:r>
        <w:rPr>
          <w:lang w:val="en-GB"/>
        </w:rPr>
        <w:t>form</w:t>
      </w:r>
      <w:proofErr w:type="spellEnd"/>
      <w:r>
        <w:rPr>
          <w:lang w:val="en-GB"/>
        </w:rPr>
        <w:t xml:space="preserve"> outside the state organism</w:t>
      </w:r>
    </w:p>
    <w:p w:rsidR="003802D0" w:rsidRDefault="003802D0" w:rsidP="003802D0">
      <w:pPr>
        <w:pStyle w:val="Odstavecseseznamem"/>
        <w:numPr>
          <w:ilvl w:val="2"/>
          <w:numId w:val="5"/>
        </w:numPr>
        <w:spacing w:line="276" w:lineRule="auto"/>
        <w:rPr>
          <w:lang w:val="en-GB"/>
        </w:rPr>
      </w:pPr>
      <w:r>
        <w:rPr>
          <w:lang w:val="en-GB"/>
        </w:rPr>
        <w:t>The general tendency toward territorial annexation and amalgamation is transmitted from state to state and continually increases in intensity</w:t>
      </w:r>
    </w:p>
    <w:p w:rsidR="003802D0" w:rsidRDefault="003802D0" w:rsidP="003802D0">
      <w:pPr>
        <w:pStyle w:val="Odstavecseseznamem"/>
        <w:numPr>
          <w:ilvl w:val="1"/>
          <w:numId w:val="5"/>
        </w:numPr>
        <w:spacing w:line="276" w:lineRule="auto"/>
        <w:rPr>
          <w:lang w:val="en-GB"/>
        </w:rPr>
      </w:pPr>
      <w:r>
        <w:rPr>
          <w:lang w:val="en-GB"/>
        </w:rPr>
        <w:t xml:space="preserve">As an organism in a competitive struggle for existence, every great state with a growing population needed space </w:t>
      </w:r>
      <w:proofErr w:type="gramStart"/>
      <w:r>
        <w:rPr>
          <w:lang w:val="en-GB"/>
        </w:rPr>
        <w:t>in order to</w:t>
      </w:r>
      <w:proofErr w:type="gramEnd"/>
      <w:r>
        <w:rPr>
          <w:lang w:val="en-GB"/>
        </w:rPr>
        <w:t xml:space="preserve"> sustain and nourish its civilization </w:t>
      </w:r>
      <w:r>
        <w:rPr>
          <w:rFonts w:cs="Times New Roman"/>
          <w:lang w:val="en-GB"/>
        </w:rPr>
        <w:t>→</w:t>
      </w:r>
      <w:r>
        <w:rPr>
          <w:lang w:val="en-GB"/>
        </w:rPr>
        <w:t xml:space="preserve"> need for </w:t>
      </w:r>
      <w:r>
        <w:rPr>
          <w:i/>
          <w:lang w:val="en-GB"/>
        </w:rPr>
        <w:t>Lebensraum</w:t>
      </w:r>
    </w:p>
    <w:p w:rsidR="003802D0" w:rsidRDefault="003802D0" w:rsidP="003802D0">
      <w:pPr>
        <w:pStyle w:val="Odstavecseseznamem"/>
        <w:numPr>
          <w:ilvl w:val="1"/>
          <w:numId w:val="5"/>
        </w:numPr>
        <w:spacing w:line="276" w:lineRule="auto"/>
        <w:rPr>
          <w:lang w:val="en-GB"/>
        </w:rPr>
      </w:pPr>
      <w:r>
        <w:rPr>
          <w:lang w:val="en-GB"/>
        </w:rPr>
        <w:t>States with large territorial spaces and colonizing civilizations are the wave of the future</w:t>
      </w:r>
    </w:p>
    <w:p w:rsidR="003802D0" w:rsidRDefault="003802D0" w:rsidP="003802D0">
      <w:pPr>
        <w:pStyle w:val="Odstavecseseznamem"/>
        <w:numPr>
          <w:ilvl w:val="1"/>
          <w:numId w:val="5"/>
        </w:numPr>
        <w:spacing w:line="276" w:lineRule="auto"/>
        <w:rPr>
          <w:lang w:val="en-GB"/>
        </w:rPr>
      </w:pPr>
      <w:proofErr w:type="spellStart"/>
      <w:r>
        <w:rPr>
          <w:i/>
          <w:lang w:val="en-GB"/>
        </w:rPr>
        <w:t>Grossraum</w:t>
      </w:r>
      <w:proofErr w:type="spellEnd"/>
      <w:r>
        <w:rPr>
          <w:lang w:val="en-GB"/>
        </w:rPr>
        <w:t xml:space="preserve"> states (US, China, Russia) are destined to become world powers</w:t>
      </w:r>
    </w:p>
    <w:p w:rsidR="003802D0" w:rsidRDefault="003802D0" w:rsidP="003802D0">
      <w:pPr>
        <w:pStyle w:val="Odstavecseseznamem"/>
        <w:numPr>
          <w:ilvl w:val="1"/>
          <w:numId w:val="5"/>
        </w:numPr>
        <w:spacing w:line="276" w:lineRule="auto"/>
        <w:rPr>
          <w:lang w:val="en-GB"/>
        </w:rPr>
      </w:pPr>
      <w:proofErr w:type="gramStart"/>
      <w:r>
        <w:rPr>
          <w:lang w:val="en-GB"/>
        </w:rPr>
        <w:t>In order to</w:t>
      </w:r>
      <w:proofErr w:type="gramEnd"/>
      <w:r>
        <w:rPr>
          <w:lang w:val="en-GB"/>
        </w:rPr>
        <w:t xml:space="preserve"> secure world power itself, Germany have to join the race for </w:t>
      </w:r>
      <w:r>
        <w:rPr>
          <w:i/>
          <w:lang w:val="en-GB"/>
        </w:rPr>
        <w:t>lebensraum</w:t>
      </w:r>
      <w:r>
        <w:rPr>
          <w:lang w:val="en-GB"/>
        </w:rPr>
        <w:t xml:space="preserve"> (the only way is to expand to Africa</w:t>
      </w:r>
    </w:p>
    <w:p w:rsidR="003802D0" w:rsidRDefault="003802D0" w:rsidP="003802D0">
      <w:pPr>
        <w:pStyle w:val="Odstavecseseznamem"/>
        <w:numPr>
          <w:ilvl w:val="0"/>
          <w:numId w:val="5"/>
        </w:numPr>
        <w:spacing w:line="276" w:lineRule="auto"/>
        <w:rPr>
          <w:lang w:val="en-GB"/>
        </w:rPr>
      </w:pPr>
      <w:r>
        <w:rPr>
          <w:b/>
          <w:lang w:val="en-GB"/>
        </w:rPr>
        <w:t xml:space="preserve">Alfred Mahan </w:t>
      </w:r>
      <w:r>
        <w:rPr>
          <w:lang w:val="en-GB"/>
        </w:rPr>
        <w:t>(1840-1914)</w:t>
      </w:r>
    </w:p>
    <w:p w:rsidR="003802D0" w:rsidRDefault="003802D0" w:rsidP="003802D0">
      <w:pPr>
        <w:pStyle w:val="Odstavecseseznamem"/>
        <w:numPr>
          <w:ilvl w:val="1"/>
          <w:numId w:val="5"/>
        </w:numPr>
        <w:spacing w:line="276" w:lineRule="auto"/>
        <w:rPr>
          <w:lang w:val="en-GB"/>
        </w:rPr>
      </w:pPr>
      <w:r>
        <w:rPr>
          <w:i/>
          <w:lang w:val="en-GB"/>
        </w:rPr>
        <w:t xml:space="preserve">The influence of sea power upon history, 1660-1783 </w:t>
      </w:r>
      <w:r>
        <w:rPr>
          <w:lang w:val="en-GB"/>
        </w:rPr>
        <w:t>(1890)</w:t>
      </w:r>
    </w:p>
    <w:p w:rsidR="003802D0" w:rsidRDefault="003802D0" w:rsidP="003802D0">
      <w:pPr>
        <w:pStyle w:val="Odstavecseseznamem"/>
        <w:numPr>
          <w:ilvl w:val="2"/>
          <w:numId w:val="5"/>
        </w:numPr>
        <w:spacing w:line="276" w:lineRule="auto"/>
        <w:rPr>
          <w:lang w:val="en-GB"/>
        </w:rPr>
      </w:pPr>
      <w:r>
        <w:rPr>
          <w:lang w:val="en-GB"/>
        </w:rPr>
        <w:t>Control of the sea was crucial to the course of history and the prosperity of states</w:t>
      </w:r>
    </w:p>
    <w:p w:rsidR="003802D0" w:rsidRDefault="003802D0" w:rsidP="003802D0">
      <w:pPr>
        <w:pStyle w:val="Odstavecseseznamem"/>
        <w:numPr>
          <w:ilvl w:val="1"/>
          <w:numId w:val="5"/>
        </w:numPr>
        <w:spacing w:line="276" w:lineRule="auto"/>
        <w:rPr>
          <w:lang w:val="en-GB"/>
        </w:rPr>
      </w:pPr>
      <w:r>
        <w:rPr>
          <w:lang w:val="en-GB"/>
        </w:rPr>
        <w:t>x his thesis was hardly new (Themistocles, Thucydides and Xenophon formulated thousand years before him)</w:t>
      </w:r>
    </w:p>
    <w:p w:rsidR="003802D0" w:rsidRDefault="003802D0" w:rsidP="003802D0">
      <w:pPr>
        <w:pStyle w:val="Odstavecseseznamem"/>
        <w:numPr>
          <w:ilvl w:val="1"/>
          <w:numId w:val="5"/>
        </w:numPr>
        <w:spacing w:line="276" w:lineRule="auto"/>
        <w:rPr>
          <w:lang w:val="en-GB"/>
        </w:rPr>
      </w:pPr>
      <w:r>
        <w:rPr>
          <w:lang w:val="en-GB"/>
        </w:rPr>
        <w:t xml:space="preserve">he outlined six basic conditions affecting the development of </w:t>
      </w:r>
      <w:proofErr w:type="spellStart"/>
      <w:r>
        <w:rPr>
          <w:lang w:val="en-GB"/>
        </w:rPr>
        <w:t>seapower</w:t>
      </w:r>
      <w:proofErr w:type="spellEnd"/>
      <w:r>
        <w:rPr>
          <w:lang w:val="en-GB"/>
        </w:rPr>
        <w:t xml:space="preserve"> by states</w:t>
      </w:r>
    </w:p>
    <w:p w:rsidR="003802D0" w:rsidRDefault="003802D0" w:rsidP="003802D0">
      <w:pPr>
        <w:pStyle w:val="Odstavecseseznamem"/>
        <w:numPr>
          <w:ilvl w:val="2"/>
          <w:numId w:val="5"/>
        </w:numPr>
        <w:spacing w:line="276" w:lineRule="auto"/>
        <w:rPr>
          <w:lang w:val="en-GB"/>
        </w:rPr>
      </w:pPr>
      <w:r>
        <w:rPr>
          <w:lang w:val="en-GB"/>
        </w:rPr>
        <w:t>the geographical position of the state vis-à-vis the sea</w:t>
      </w:r>
    </w:p>
    <w:p w:rsidR="003802D0" w:rsidRDefault="003802D0" w:rsidP="003802D0">
      <w:pPr>
        <w:pStyle w:val="Odstavecseseznamem"/>
        <w:numPr>
          <w:ilvl w:val="2"/>
          <w:numId w:val="5"/>
        </w:numPr>
        <w:spacing w:line="276" w:lineRule="auto"/>
        <w:rPr>
          <w:lang w:val="en-GB"/>
        </w:rPr>
      </w:pPr>
      <w:r>
        <w:rPr>
          <w:lang w:val="en-GB"/>
        </w:rPr>
        <w:t>the physical features of a state in relation to the seas (the length of the coastline, number of harbours…)</w:t>
      </w:r>
    </w:p>
    <w:p w:rsidR="003802D0" w:rsidRDefault="003802D0" w:rsidP="003802D0">
      <w:pPr>
        <w:pStyle w:val="Odstavecseseznamem"/>
        <w:numPr>
          <w:ilvl w:val="2"/>
          <w:numId w:val="5"/>
        </w:numPr>
        <w:spacing w:line="276" w:lineRule="auto"/>
        <w:rPr>
          <w:lang w:val="en-GB"/>
        </w:rPr>
      </w:pPr>
      <w:r>
        <w:rPr>
          <w:lang w:val="en-GB"/>
        </w:rPr>
        <w:lastRenderedPageBreak/>
        <w:t>the extent of its territory and the relationship of the physical geography to human geography</w:t>
      </w:r>
    </w:p>
    <w:p w:rsidR="003802D0" w:rsidRDefault="003802D0" w:rsidP="003802D0">
      <w:pPr>
        <w:pStyle w:val="Odstavecseseznamem"/>
        <w:numPr>
          <w:ilvl w:val="2"/>
          <w:numId w:val="5"/>
        </w:numPr>
        <w:spacing w:line="276" w:lineRule="auto"/>
        <w:rPr>
          <w:lang w:val="en-GB"/>
        </w:rPr>
      </w:pPr>
      <w:r>
        <w:rPr>
          <w:lang w:val="en-GB"/>
        </w:rPr>
        <w:t>the number of its population</w:t>
      </w:r>
    </w:p>
    <w:p w:rsidR="003802D0" w:rsidRDefault="003802D0" w:rsidP="003802D0">
      <w:pPr>
        <w:pStyle w:val="Odstavecseseznamem"/>
        <w:numPr>
          <w:ilvl w:val="2"/>
          <w:numId w:val="5"/>
        </w:numPr>
        <w:spacing w:line="276" w:lineRule="auto"/>
        <w:rPr>
          <w:lang w:val="en-GB"/>
        </w:rPr>
      </w:pPr>
      <w:r>
        <w:rPr>
          <w:lang w:val="en-GB"/>
        </w:rPr>
        <w:t>the commercial-mindedness or otherwise of the national character</w:t>
      </w:r>
    </w:p>
    <w:p w:rsidR="003802D0" w:rsidRDefault="003802D0" w:rsidP="003802D0">
      <w:pPr>
        <w:pStyle w:val="Odstavecseseznamem"/>
        <w:numPr>
          <w:ilvl w:val="2"/>
          <w:numId w:val="5"/>
        </w:numPr>
        <w:spacing w:line="276" w:lineRule="auto"/>
        <w:rPr>
          <w:lang w:val="en-GB"/>
        </w:rPr>
      </w:pPr>
      <w:r>
        <w:rPr>
          <w:lang w:val="en-GB"/>
        </w:rPr>
        <w:t>the character of the government (despotic vs democratic)</w:t>
      </w:r>
    </w:p>
    <w:p w:rsidR="003802D0" w:rsidRDefault="003802D0" w:rsidP="003802D0">
      <w:pPr>
        <w:pStyle w:val="Odstavecseseznamem"/>
        <w:numPr>
          <w:ilvl w:val="1"/>
          <w:numId w:val="5"/>
        </w:numPr>
        <w:spacing w:line="276" w:lineRule="auto"/>
        <w:rPr>
          <w:lang w:val="en-GB"/>
        </w:rPr>
      </w:pPr>
      <w:r>
        <w:rPr>
          <w:rFonts w:cs="Times New Roman"/>
          <w:lang w:val="en-GB"/>
        </w:rPr>
        <w:t>→ advocation of the naval militarization</w:t>
      </w:r>
    </w:p>
    <w:p w:rsidR="003802D0" w:rsidRDefault="003802D0" w:rsidP="003802D0">
      <w:pPr>
        <w:pStyle w:val="Odstavecseseznamem"/>
        <w:numPr>
          <w:ilvl w:val="1"/>
          <w:numId w:val="5"/>
        </w:numPr>
        <w:spacing w:line="276" w:lineRule="auto"/>
        <w:rPr>
          <w:lang w:val="en-GB"/>
        </w:rPr>
      </w:pPr>
      <w:r>
        <w:rPr>
          <w:lang w:val="en-GB"/>
        </w:rPr>
        <w:t xml:space="preserve">Strategy (is applicable to all ages) </w:t>
      </w:r>
      <w:r>
        <w:rPr>
          <w:rFonts w:cs="Times New Roman"/>
          <w:lang w:val="en-GB"/>
        </w:rPr>
        <w:t>≠</w:t>
      </w:r>
      <w:r>
        <w:rPr>
          <w:lang w:val="en-GB"/>
        </w:rPr>
        <w:t xml:space="preserve"> tactics (they change from historical period to historical period)</w:t>
      </w:r>
    </w:p>
    <w:p w:rsidR="003802D0" w:rsidRDefault="003802D0" w:rsidP="003802D0">
      <w:pPr>
        <w:pStyle w:val="Odstavecseseznamem"/>
        <w:numPr>
          <w:ilvl w:val="1"/>
          <w:numId w:val="5"/>
        </w:numPr>
        <w:spacing w:line="276" w:lineRule="auto"/>
        <w:rPr>
          <w:lang w:val="en-GB"/>
        </w:rPr>
      </w:pPr>
      <w:r>
        <w:rPr>
          <w:lang w:val="en-GB"/>
        </w:rPr>
        <w:t xml:space="preserve">= strategic gaze of </w:t>
      </w:r>
      <w:r>
        <w:rPr>
          <w:b/>
          <w:lang w:val="en-GB"/>
        </w:rPr>
        <w:t>Mahan</w:t>
      </w:r>
    </w:p>
    <w:p w:rsidR="003802D0" w:rsidRDefault="003802D0" w:rsidP="003802D0">
      <w:pPr>
        <w:pStyle w:val="Odstavecseseznamem"/>
        <w:numPr>
          <w:ilvl w:val="0"/>
          <w:numId w:val="5"/>
        </w:numPr>
        <w:spacing w:line="276" w:lineRule="auto"/>
        <w:rPr>
          <w:lang w:val="en-GB"/>
        </w:rPr>
      </w:pPr>
      <w:r>
        <w:rPr>
          <w:b/>
          <w:lang w:val="en-GB"/>
        </w:rPr>
        <w:t xml:space="preserve">Rudolf </w:t>
      </w:r>
      <w:proofErr w:type="spellStart"/>
      <w:r>
        <w:rPr>
          <w:b/>
          <w:lang w:val="en-GB"/>
        </w:rPr>
        <w:t>Kjellen</w:t>
      </w:r>
      <w:proofErr w:type="spellEnd"/>
      <w:r>
        <w:rPr>
          <w:lang w:val="en-GB"/>
        </w:rPr>
        <w:t xml:space="preserve"> (1864-1922)</w:t>
      </w:r>
    </w:p>
    <w:p w:rsidR="003802D0" w:rsidRDefault="003802D0" w:rsidP="003802D0">
      <w:pPr>
        <w:pStyle w:val="Odstavecseseznamem"/>
        <w:numPr>
          <w:ilvl w:val="1"/>
          <w:numId w:val="5"/>
        </w:numPr>
        <w:spacing w:line="276" w:lineRule="auto"/>
        <w:rPr>
          <w:lang w:val="en-GB"/>
        </w:rPr>
      </w:pPr>
      <w:r>
        <w:rPr>
          <w:lang w:val="en-GB"/>
        </w:rPr>
        <w:t xml:space="preserve">He emphasized the “natural” and “organic” attributes of the state in </w:t>
      </w:r>
      <w:proofErr w:type="spellStart"/>
      <w:r>
        <w:rPr>
          <w:lang w:val="en-GB"/>
        </w:rPr>
        <w:t>counterdistinction</w:t>
      </w:r>
      <w:proofErr w:type="spellEnd"/>
      <w:r>
        <w:rPr>
          <w:lang w:val="en-GB"/>
        </w:rPr>
        <w:t xml:space="preserve"> to the legalistic and juridical understanding dominant at that time</w:t>
      </w:r>
    </w:p>
    <w:p w:rsidR="003802D0" w:rsidRDefault="003802D0" w:rsidP="003802D0">
      <w:pPr>
        <w:pStyle w:val="Odstavecseseznamem"/>
        <w:numPr>
          <w:ilvl w:val="1"/>
          <w:numId w:val="5"/>
        </w:numPr>
        <w:spacing w:line="276" w:lineRule="auto"/>
        <w:rPr>
          <w:lang w:val="en-GB"/>
        </w:rPr>
      </w:pPr>
      <w:r>
        <w:rPr>
          <w:lang w:val="en-GB"/>
        </w:rPr>
        <w:t>Five attributes of the state</w:t>
      </w:r>
    </w:p>
    <w:p w:rsidR="003802D0" w:rsidRDefault="003802D0" w:rsidP="003802D0">
      <w:pPr>
        <w:pStyle w:val="Odstavecseseznamem"/>
        <w:numPr>
          <w:ilvl w:val="2"/>
          <w:numId w:val="5"/>
        </w:numPr>
        <w:spacing w:line="276" w:lineRule="auto"/>
        <w:rPr>
          <w:lang w:val="en-GB"/>
        </w:rPr>
      </w:pPr>
      <w:proofErr w:type="spellStart"/>
      <w:r>
        <w:rPr>
          <w:lang w:val="en-GB"/>
        </w:rPr>
        <w:t>Geopolitik</w:t>
      </w:r>
      <w:proofErr w:type="spellEnd"/>
      <w:r>
        <w:rPr>
          <w:lang w:val="en-GB"/>
        </w:rPr>
        <w:t xml:space="preserve"> – the study of the territory of the state</w:t>
      </w:r>
    </w:p>
    <w:p w:rsidR="003802D0" w:rsidRDefault="003802D0" w:rsidP="003802D0">
      <w:pPr>
        <w:pStyle w:val="Odstavecseseznamem"/>
        <w:numPr>
          <w:ilvl w:val="2"/>
          <w:numId w:val="5"/>
        </w:numPr>
        <w:spacing w:line="276" w:lineRule="auto"/>
        <w:rPr>
          <w:lang w:val="en-GB"/>
        </w:rPr>
      </w:pPr>
      <w:proofErr w:type="spellStart"/>
      <w:r>
        <w:rPr>
          <w:lang w:val="en-GB"/>
        </w:rPr>
        <w:t>Demopolitik</w:t>
      </w:r>
      <w:proofErr w:type="spellEnd"/>
      <w:r>
        <w:rPr>
          <w:lang w:val="en-GB"/>
        </w:rPr>
        <w:t xml:space="preserve"> – demographic of the state</w:t>
      </w:r>
    </w:p>
    <w:p w:rsidR="003802D0" w:rsidRDefault="003802D0" w:rsidP="003802D0">
      <w:pPr>
        <w:pStyle w:val="Odstavecseseznamem"/>
        <w:numPr>
          <w:ilvl w:val="2"/>
          <w:numId w:val="5"/>
        </w:numPr>
        <w:spacing w:line="276" w:lineRule="auto"/>
        <w:rPr>
          <w:lang w:val="en-GB"/>
        </w:rPr>
      </w:pPr>
      <w:proofErr w:type="spellStart"/>
      <w:r>
        <w:rPr>
          <w:lang w:val="en-GB"/>
        </w:rPr>
        <w:t>Ekopolitik</w:t>
      </w:r>
      <w:proofErr w:type="spellEnd"/>
      <w:r>
        <w:rPr>
          <w:lang w:val="en-GB"/>
        </w:rPr>
        <w:t xml:space="preserve"> – the economic structure of the state</w:t>
      </w:r>
    </w:p>
    <w:p w:rsidR="003802D0" w:rsidRDefault="003802D0" w:rsidP="003802D0">
      <w:pPr>
        <w:pStyle w:val="Odstavecseseznamem"/>
        <w:numPr>
          <w:ilvl w:val="2"/>
          <w:numId w:val="5"/>
        </w:numPr>
        <w:spacing w:line="276" w:lineRule="auto"/>
        <w:rPr>
          <w:lang w:val="en-GB"/>
        </w:rPr>
      </w:pPr>
      <w:proofErr w:type="spellStart"/>
      <w:r>
        <w:rPr>
          <w:lang w:val="en-GB"/>
        </w:rPr>
        <w:t>Sociopolitik</w:t>
      </w:r>
      <w:proofErr w:type="spellEnd"/>
      <w:r>
        <w:rPr>
          <w:lang w:val="en-GB"/>
        </w:rPr>
        <w:t xml:space="preserve"> – social politics</w:t>
      </w:r>
    </w:p>
    <w:p w:rsidR="003802D0" w:rsidRDefault="003802D0" w:rsidP="003802D0">
      <w:pPr>
        <w:pStyle w:val="Odstavecseseznamem"/>
        <w:numPr>
          <w:ilvl w:val="2"/>
          <w:numId w:val="5"/>
        </w:numPr>
        <w:spacing w:line="276" w:lineRule="auto"/>
        <w:rPr>
          <w:lang w:val="en-GB"/>
        </w:rPr>
      </w:pPr>
      <w:proofErr w:type="spellStart"/>
      <w:r>
        <w:rPr>
          <w:lang w:val="en-GB"/>
        </w:rPr>
        <w:t>Kratopolitik</w:t>
      </w:r>
      <w:proofErr w:type="spellEnd"/>
      <w:r>
        <w:rPr>
          <w:lang w:val="en-GB"/>
        </w:rPr>
        <w:t xml:space="preserve"> – governmental-constitutional politics</w:t>
      </w:r>
    </w:p>
    <w:p w:rsidR="003802D0" w:rsidRDefault="003802D0" w:rsidP="003802D0">
      <w:pPr>
        <w:pStyle w:val="Odstavecseseznamem"/>
        <w:numPr>
          <w:ilvl w:val="1"/>
          <w:numId w:val="5"/>
        </w:numPr>
        <w:spacing w:line="276" w:lineRule="auto"/>
        <w:rPr>
          <w:lang w:val="en-GB"/>
        </w:rPr>
      </w:pPr>
      <w:r>
        <w:rPr>
          <w:lang w:val="en-GB"/>
        </w:rPr>
        <w:t xml:space="preserve">He distinguished between the first rank “world powers” (England, Germany, Russia, US) and the second rank “world power” (Austria-Hungary, France, </w:t>
      </w:r>
      <w:proofErr w:type="gramStart"/>
      <w:r>
        <w:rPr>
          <w:lang w:val="en-GB"/>
        </w:rPr>
        <w:t>Italy</w:t>
      </w:r>
      <w:proofErr w:type="gramEnd"/>
      <w:r>
        <w:rPr>
          <w:lang w:val="en-GB"/>
        </w:rPr>
        <w:t xml:space="preserve"> and Japan)</w:t>
      </w:r>
    </w:p>
    <w:p w:rsidR="003802D0" w:rsidRDefault="003802D0" w:rsidP="003802D0">
      <w:pPr>
        <w:pStyle w:val="Odstavecseseznamem"/>
        <w:numPr>
          <w:ilvl w:val="1"/>
          <w:numId w:val="5"/>
        </w:numPr>
        <w:spacing w:line="276" w:lineRule="auto"/>
        <w:rPr>
          <w:lang w:val="en-GB"/>
        </w:rPr>
      </w:pPr>
      <w:r>
        <w:rPr>
          <w:lang w:val="en-GB"/>
        </w:rPr>
        <w:t xml:space="preserve">The future lay with large autarkic continental imperialist states whose territory was compact and contiguous </w:t>
      </w:r>
    </w:p>
    <w:p w:rsidR="003802D0" w:rsidRDefault="003802D0" w:rsidP="003802D0">
      <w:pPr>
        <w:pStyle w:val="Odstavecseseznamem"/>
        <w:numPr>
          <w:ilvl w:val="0"/>
          <w:numId w:val="5"/>
        </w:numPr>
        <w:spacing w:line="276" w:lineRule="auto"/>
        <w:rPr>
          <w:lang w:val="en-GB"/>
        </w:rPr>
      </w:pPr>
      <w:r>
        <w:rPr>
          <w:b/>
          <w:lang w:val="en-GB"/>
        </w:rPr>
        <w:t>Karl Haushofer</w:t>
      </w:r>
      <w:r>
        <w:rPr>
          <w:lang w:val="en-GB"/>
        </w:rPr>
        <w:t xml:space="preserve"> (1869-1946)</w:t>
      </w:r>
    </w:p>
    <w:p w:rsidR="003802D0" w:rsidRDefault="003802D0" w:rsidP="003802D0">
      <w:pPr>
        <w:pStyle w:val="Odstavecseseznamem"/>
        <w:numPr>
          <w:ilvl w:val="1"/>
          <w:numId w:val="5"/>
        </w:numPr>
        <w:spacing w:line="276" w:lineRule="auto"/>
        <w:rPr>
          <w:lang w:val="en-GB"/>
        </w:rPr>
      </w:pPr>
      <w:r>
        <w:rPr>
          <w:i/>
          <w:lang w:val="en-GB"/>
        </w:rPr>
        <w:t xml:space="preserve">Geopolitics </w:t>
      </w:r>
      <w:r>
        <w:rPr>
          <w:lang w:val="en-GB"/>
        </w:rPr>
        <w:t>in his works became a name for a comprehensive spatialization of German desire to break from the strictures of the Versailles Treaty and become a great power again</w:t>
      </w:r>
    </w:p>
    <w:p w:rsidR="003802D0" w:rsidRDefault="003802D0" w:rsidP="003802D0">
      <w:pPr>
        <w:pStyle w:val="Odstavecseseznamem"/>
        <w:numPr>
          <w:ilvl w:val="1"/>
          <w:numId w:val="5"/>
        </w:numPr>
        <w:spacing w:line="276" w:lineRule="auto"/>
        <w:rPr>
          <w:lang w:val="en-GB"/>
        </w:rPr>
      </w:pPr>
      <w:r>
        <w:rPr>
          <w:lang w:val="en-GB"/>
        </w:rPr>
        <w:t>Geopolitics = objective science based on the study of natural phenomena and the laws of nature</w:t>
      </w:r>
    </w:p>
    <w:p w:rsidR="003802D0" w:rsidRDefault="003802D0" w:rsidP="003802D0">
      <w:pPr>
        <w:pStyle w:val="Odstavecseseznamem"/>
        <w:numPr>
          <w:ilvl w:val="2"/>
          <w:numId w:val="5"/>
        </w:numPr>
        <w:spacing w:line="276" w:lineRule="auto"/>
        <w:rPr>
          <w:lang w:val="en-GB"/>
        </w:rPr>
      </w:pPr>
      <w:r>
        <w:rPr>
          <w:lang w:val="en-GB"/>
        </w:rPr>
        <w:t>Methods: method of evolutionary biology and natural science (which were panoptic and spatializing in their conception)</w:t>
      </w:r>
    </w:p>
    <w:p w:rsidR="003802D0" w:rsidRDefault="003802D0" w:rsidP="003802D0">
      <w:pPr>
        <w:pStyle w:val="Odstavecseseznamem"/>
        <w:numPr>
          <w:ilvl w:val="2"/>
          <w:numId w:val="5"/>
        </w:numPr>
        <w:spacing w:line="276" w:lineRule="auto"/>
        <w:rPr>
          <w:lang w:val="en-GB"/>
        </w:rPr>
      </w:pPr>
      <w:r>
        <w:rPr>
          <w:lang w:val="en-GB"/>
        </w:rPr>
        <w:t>It studied the state as an organism and the inevitable competition among state-organism for living space</w:t>
      </w:r>
    </w:p>
    <w:p w:rsidR="003802D0" w:rsidRDefault="003802D0" w:rsidP="003802D0">
      <w:pPr>
        <w:pStyle w:val="Odstavecseseznamem"/>
        <w:numPr>
          <w:ilvl w:val="1"/>
          <w:numId w:val="5"/>
        </w:numPr>
        <w:spacing w:line="276" w:lineRule="auto"/>
        <w:rPr>
          <w:lang w:val="en-GB"/>
        </w:rPr>
      </w:pPr>
      <w:r>
        <w:rPr>
          <w:lang w:val="en-GB"/>
        </w:rPr>
        <w:t xml:space="preserve">Germany should fight for its </w:t>
      </w:r>
      <w:r>
        <w:rPr>
          <w:i/>
          <w:lang w:val="en-GB"/>
        </w:rPr>
        <w:t>lebensraum</w:t>
      </w:r>
      <w:r>
        <w:rPr>
          <w:lang w:val="en-GB"/>
        </w:rPr>
        <w:t xml:space="preserve"> in the East rather than in Africa</w:t>
      </w:r>
    </w:p>
    <w:p w:rsidR="003802D0" w:rsidRPr="003802D0" w:rsidRDefault="003802D0" w:rsidP="003802D0">
      <w:pPr>
        <w:pStyle w:val="Odstavecseseznamem"/>
        <w:numPr>
          <w:ilvl w:val="1"/>
          <w:numId w:val="5"/>
        </w:numPr>
        <w:autoSpaceDE w:val="0"/>
        <w:autoSpaceDN w:val="0"/>
        <w:adjustRightInd w:val="0"/>
        <w:spacing w:line="240" w:lineRule="auto"/>
        <w:rPr>
          <w:rFonts w:eastAsia="HiddenHorzOCR"/>
          <w:szCs w:val="24"/>
        </w:rPr>
      </w:pPr>
      <w:r w:rsidRPr="003802D0">
        <w:rPr>
          <w:rFonts w:eastAsia="HiddenHorzOCR"/>
          <w:szCs w:val="24"/>
        </w:rPr>
        <w:t xml:space="preserve">4 </w:t>
      </w:r>
      <w:proofErr w:type="spellStart"/>
      <w:proofErr w:type="gramStart"/>
      <w:r w:rsidRPr="003802D0">
        <w:rPr>
          <w:rFonts w:eastAsia="HiddenHorzOCR"/>
          <w:szCs w:val="24"/>
        </w:rPr>
        <w:t>panregiony</w:t>
      </w:r>
      <w:proofErr w:type="spellEnd"/>
      <w:r w:rsidRPr="003802D0">
        <w:rPr>
          <w:rFonts w:eastAsia="HiddenHorzOCR"/>
          <w:szCs w:val="24"/>
        </w:rPr>
        <w:t>- svět</w:t>
      </w:r>
      <w:proofErr w:type="gramEnd"/>
      <w:r w:rsidRPr="003802D0">
        <w:rPr>
          <w:rFonts w:eastAsia="HiddenHorzOCR"/>
          <w:szCs w:val="24"/>
        </w:rPr>
        <w:t xml:space="preserve"> nevidí jako celek ale jako 4 oblasti, do určité míry samostatné </w:t>
      </w:r>
      <w:proofErr w:type="spellStart"/>
      <w:r w:rsidRPr="003802D0">
        <w:rPr>
          <w:rFonts w:eastAsia="HiddenHorzOCR"/>
          <w:szCs w:val="24"/>
        </w:rPr>
        <w:t>panregiony</w:t>
      </w:r>
      <w:proofErr w:type="spellEnd"/>
      <w:r w:rsidRPr="003802D0">
        <w:rPr>
          <w:rFonts w:eastAsia="HiddenHorzOCR"/>
          <w:szCs w:val="24"/>
        </w:rPr>
        <w:t xml:space="preserve"> s vlastními ideologiemi a ekonomikami, navíc s jasným hierarchickým členěním, opět determinovaným geograficky</w:t>
      </w:r>
    </w:p>
    <w:p w:rsidR="003802D0" w:rsidRPr="003802D0" w:rsidRDefault="003802D0" w:rsidP="003802D0">
      <w:pPr>
        <w:pStyle w:val="Odstavecseseznamem"/>
        <w:numPr>
          <w:ilvl w:val="2"/>
          <w:numId w:val="5"/>
        </w:numPr>
        <w:autoSpaceDE w:val="0"/>
        <w:autoSpaceDN w:val="0"/>
        <w:adjustRightInd w:val="0"/>
        <w:spacing w:line="240" w:lineRule="auto"/>
        <w:rPr>
          <w:rFonts w:eastAsia="HiddenHorzOCR"/>
          <w:szCs w:val="24"/>
        </w:rPr>
      </w:pPr>
      <w:r w:rsidRPr="003802D0">
        <w:rPr>
          <w:rFonts w:eastAsia="HiddenHorzOCR"/>
          <w:szCs w:val="24"/>
        </w:rPr>
        <w:tab/>
        <w:t>Pan-Amerika</w:t>
      </w:r>
    </w:p>
    <w:p w:rsidR="003802D0" w:rsidRPr="003802D0" w:rsidRDefault="003802D0" w:rsidP="003802D0">
      <w:pPr>
        <w:pStyle w:val="Odstavecseseznamem"/>
        <w:numPr>
          <w:ilvl w:val="2"/>
          <w:numId w:val="5"/>
        </w:numPr>
        <w:autoSpaceDE w:val="0"/>
        <w:autoSpaceDN w:val="0"/>
        <w:adjustRightInd w:val="0"/>
        <w:spacing w:line="240" w:lineRule="auto"/>
        <w:rPr>
          <w:rFonts w:eastAsia="HiddenHorzOCR"/>
          <w:szCs w:val="24"/>
        </w:rPr>
      </w:pPr>
      <w:r w:rsidRPr="003802D0">
        <w:rPr>
          <w:rFonts w:eastAsia="HiddenHorzOCR"/>
          <w:szCs w:val="24"/>
        </w:rPr>
        <w:tab/>
        <w:t>Euro-Afrika</w:t>
      </w:r>
    </w:p>
    <w:p w:rsidR="003802D0" w:rsidRPr="003802D0" w:rsidRDefault="003802D0" w:rsidP="003802D0">
      <w:pPr>
        <w:pStyle w:val="Odstavecseseznamem"/>
        <w:numPr>
          <w:ilvl w:val="2"/>
          <w:numId w:val="5"/>
        </w:numPr>
        <w:autoSpaceDE w:val="0"/>
        <w:autoSpaceDN w:val="0"/>
        <w:adjustRightInd w:val="0"/>
        <w:spacing w:line="240" w:lineRule="auto"/>
        <w:rPr>
          <w:rFonts w:eastAsia="HiddenHorzOCR"/>
          <w:szCs w:val="24"/>
        </w:rPr>
      </w:pPr>
      <w:r w:rsidRPr="003802D0">
        <w:rPr>
          <w:rFonts w:eastAsia="HiddenHorzOCR"/>
          <w:szCs w:val="24"/>
        </w:rPr>
        <w:tab/>
        <w:t>Pan-</w:t>
      </w:r>
      <w:proofErr w:type="gramStart"/>
      <w:r w:rsidRPr="003802D0">
        <w:rPr>
          <w:rFonts w:eastAsia="HiddenHorzOCR"/>
          <w:szCs w:val="24"/>
        </w:rPr>
        <w:t>Rusko- s</w:t>
      </w:r>
      <w:proofErr w:type="gramEnd"/>
      <w:r w:rsidRPr="003802D0">
        <w:rPr>
          <w:rFonts w:eastAsia="HiddenHorzOCR"/>
          <w:szCs w:val="24"/>
        </w:rPr>
        <w:t xml:space="preserve"> Persií a </w:t>
      </w:r>
      <w:proofErr w:type="spellStart"/>
      <w:r w:rsidRPr="003802D0">
        <w:rPr>
          <w:rFonts w:eastAsia="HiddenHorzOCR"/>
          <w:szCs w:val="24"/>
        </w:rPr>
        <w:t>brit</w:t>
      </w:r>
      <w:proofErr w:type="spellEnd"/>
      <w:r w:rsidRPr="003802D0">
        <w:rPr>
          <w:rFonts w:eastAsia="HiddenHorzOCR"/>
          <w:szCs w:val="24"/>
        </w:rPr>
        <w:t xml:space="preserve">. Indií </w:t>
      </w:r>
    </w:p>
    <w:p w:rsidR="003802D0" w:rsidRPr="003802D0" w:rsidRDefault="003802D0" w:rsidP="003802D0">
      <w:pPr>
        <w:pStyle w:val="Odstavecseseznamem"/>
        <w:numPr>
          <w:ilvl w:val="2"/>
          <w:numId w:val="5"/>
        </w:numPr>
        <w:autoSpaceDE w:val="0"/>
        <w:autoSpaceDN w:val="0"/>
        <w:adjustRightInd w:val="0"/>
        <w:spacing w:line="240" w:lineRule="auto"/>
        <w:rPr>
          <w:rFonts w:eastAsia="HiddenHorzOCR"/>
          <w:szCs w:val="24"/>
        </w:rPr>
      </w:pPr>
      <w:r w:rsidRPr="003802D0">
        <w:rPr>
          <w:rFonts w:eastAsia="HiddenHorzOCR"/>
          <w:szCs w:val="24"/>
        </w:rPr>
        <w:tab/>
        <w:t xml:space="preserve">Dálněvýchodní </w:t>
      </w:r>
      <w:proofErr w:type="gramStart"/>
      <w:r w:rsidRPr="003802D0">
        <w:rPr>
          <w:rFonts w:eastAsia="HiddenHorzOCR"/>
          <w:szCs w:val="24"/>
        </w:rPr>
        <w:t>sféra- s</w:t>
      </w:r>
      <w:proofErr w:type="gramEnd"/>
      <w:r w:rsidRPr="003802D0">
        <w:rPr>
          <w:rFonts w:eastAsia="HiddenHorzOCR"/>
          <w:szCs w:val="24"/>
        </w:rPr>
        <w:t xml:space="preserve"> Austrálií </w:t>
      </w:r>
    </w:p>
    <w:p w:rsidR="003802D0" w:rsidRDefault="003802D0" w:rsidP="003802D0">
      <w:pPr>
        <w:pStyle w:val="Odstavecseseznamem"/>
        <w:numPr>
          <w:ilvl w:val="0"/>
          <w:numId w:val="5"/>
        </w:numPr>
        <w:spacing w:line="276" w:lineRule="auto"/>
        <w:rPr>
          <w:lang w:val="en-GB"/>
        </w:rPr>
      </w:pPr>
      <w:r>
        <w:rPr>
          <w:b/>
          <w:lang w:val="en-GB"/>
        </w:rPr>
        <w:t xml:space="preserve">Nicholas J. </w:t>
      </w:r>
      <w:proofErr w:type="spellStart"/>
      <w:r>
        <w:rPr>
          <w:b/>
          <w:lang w:val="en-GB"/>
        </w:rPr>
        <w:t>Spykman</w:t>
      </w:r>
      <w:proofErr w:type="spellEnd"/>
      <w:r>
        <w:rPr>
          <w:b/>
          <w:lang w:val="en-GB"/>
        </w:rPr>
        <w:t xml:space="preserve"> </w:t>
      </w:r>
      <w:r>
        <w:rPr>
          <w:lang w:val="en-GB"/>
        </w:rPr>
        <w:t>(1893-1943)</w:t>
      </w:r>
    </w:p>
    <w:p w:rsidR="003802D0" w:rsidRDefault="003802D0" w:rsidP="003802D0">
      <w:pPr>
        <w:pStyle w:val="Odstavecseseznamem"/>
        <w:numPr>
          <w:ilvl w:val="1"/>
          <w:numId w:val="5"/>
        </w:numPr>
        <w:spacing w:line="276" w:lineRule="auto"/>
        <w:rPr>
          <w:lang w:val="en-GB"/>
        </w:rPr>
      </w:pPr>
      <w:r>
        <w:rPr>
          <w:lang w:val="en-GB"/>
        </w:rPr>
        <w:t xml:space="preserve">He reworked the </w:t>
      </w:r>
      <w:proofErr w:type="spellStart"/>
      <w:r>
        <w:rPr>
          <w:lang w:val="en-GB"/>
        </w:rPr>
        <w:t>Mackinderian</w:t>
      </w:r>
      <w:proofErr w:type="spellEnd"/>
      <w:r>
        <w:rPr>
          <w:lang w:val="en-GB"/>
        </w:rPr>
        <w:t xml:space="preserve"> emphasis on the </w:t>
      </w:r>
      <w:r>
        <w:rPr>
          <w:i/>
          <w:lang w:val="en-GB"/>
        </w:rPr>
        <w:t>heartland</w:t>
      </w:r>
      <w:r>
        <w:rPr>
          <w:lang w:val="en-GB"/>
        </w:rPr>
        <w:t xml:space="preserve"> </w:t>
      </w:r>
    </w:p>
    <w:p w:rsidR="003802D0" w:rsidRDefault="003802D0" w:rsidP="003802D0">
      <w:pPr>
        <w:pStyle w:val="Odstavecseseznamem"/>
        <w:numPr>
          <w:ilvl w:val="1"/>
          <w:numId w:val="5"/>
        </w:numPr>
        <w:spacing w:line="276" w:lineRule="auto"/>
        <w:rPr>
          <w:lang w:val="en-GB"/>
        </w:rPr>
      </w:pPr>
      <w:r>
        <w:rPr>
          <w:lang w:val="en-GB"/>
        </w:rPr>
        <w:t xml:space="preserve">He emphasized the </w:t>
      </w:r>
      <w:r>
        <w:rPr>
          <w:i/>
          <w:lang w:val="en-GB"/>
        </w:rPr>
        <w:t>rimland</w:t>
      </w:r>
      <w:r>
        <w:rPr>
          <w:lang w:val="en-GB"/>
        </w:rPr>
        <w:t xml:space="preserve"> areas of Eurasia (Western Europe and Southeast Asia)</w:t>
      </w:r>
    </w:p>
    <w:p w:rsidR="003802D0" w:rsidRDefault="003802D0" w:rsidP="003802D0">
      <w:pPr>
        <w:pStyle w:val="Odstavecseseznamem"/>
        <w:numPr>
          <w:ilvl w:val="1"/>
          <w:numId w:val="5"/>
        </w:numPr>
        <w:spacing w:line="276" w:lineRule="auto"/>
        <w:rPr>
          <w:lang w:val="en-GB"/>
        </w:rPr>
      </w:pPr>
      <w:r>
        <w:rPr>
          <w:lang w:val="en-GB"/>
        </w:rPr>
        <w:t>He argued against the fallacies of the US isolationism and the need for an active interventionist US foreign policy to prevent any single power form dominating the Old World or Eurasian continent</w:t>
      </w:r>
    </w:p>
    <w:p w:rsidR="003802D0" w:rsidRDefault="003802D0" w:rsidP="003802D0">
      <w:pPr>
        <w:pStyle w:val="Odstavecseseznamem"/>
        <w:numPr>
          <w:ilvl w:val="1"/>
          <w:numId w:val="5"/>
        </w:numPr>
        <w:spacing w:line="276" w:lineRule="auto"/>
        <w:rPr>
          <w:lang w:val="en-GB"/>
        </w:rPr>
      </w:pPr>
      <w:r>
        <w:rPr>
          <w:lang w:val="en-GB"/>
        </w:rPr>
        <w:t>Geography is the most fundamental conditioning factor in the formulation of national policy because it is the most permanent</w:t>
      </w:r>
    </w:p>
    <w:p w:rsidR="003802D0" w:rsidRDefault="003802D0" w:rsidP="003802D0">
      <w:pPr>
        <w:pStyle w:val="Odstavecseseznamem"/>
        <w:numPr>
          <w:ilvl w:val="1"/>
          <w:numId w:val="5"/>
        </w:numPr>
        <w:spacing w:line="276" w:lineRule="auto"/>
        <w:rPr>
          <w:lang w:val="en-GB"/>
        </w:rPr>
      </w:pPr>
      <w:r>
        <w:rPr>
          <w:lang w:val="en-GB"/>
        </w:rPr>
        <w:lastRenderedPageBreak/>
        <w:t>Distinction between the order of the political-historical (ministers…) and the order of the natural-geographical (mountains) = this is the feature of the geopolitical gaze</w:t>
      </w:r>
    </w:p>
    <w:p w:rsidR="003802D0" w:rsidRDefault="003802D0" w:rsidP="003802D0">
      <w:pPr>
        <w:pStyle w:val="Odstavecseseznamem"/>
        <w:numPr>
          <w:ilvl w:val="1"/>
          <w:numId w:val="5"/>
        </w:numPr>
        <w:spacing w:line="276" w:lineRule="auto"/>
        <w:rPr>
          <w:lang w:val="en-GB"/>
        </w:rPr>
      </w:pPr>
      <w:r>
        <w:rPr>
          <w:lang w:val="en-GB"/>
        </w:rPr>
        <w:t>Geography as the conditioning stage that makes demands on human history</w:t>
      </w:r>
    </w:p>
    <w:p w:rsidR="003802D0" w:rsidRDefault="003802D0" w:rsidP="003802D0">
      <w:pPr>
        <w:pStyle w:val="Odstavecseseznamem"/>
        <w:numPr>
          <w:ilvl w:val="0"/>
          <w:numId w:val="5"/>
        </w:numPr>
        <w:spacing w:line="276" w:lineRule="auto"/>
        <w:rPr>
          <w:lang w:val="en-GB"/>
        </w:rPr>
      </w:pPr>
      <w:r>
        <w:rPr>
          <w:rFonts w:cs="Times New Roman"/>
          <w:lang w:val="en-GB"/>
        </w:rPr>
        <w:t>→</w:t>
      </w:r>
      <w:r>
        <w:rPr>
          <w:lang w:val="en-GB"/>
        </w:rPr>
        <w:t xml:space="preserve"> they all developed within their writing a particular type of “geographical gaze” – a vision-centred worldview that worked to reduce the complexity of peoples and places to the static and familiar epistemological categories of Western thought</w:t>
      </w:r>
    </w:p>
    <w:p w:rsidR="003802D0" w:rsidRDefault="003802D0" w:rsidP="003802D0">
      <w:pPr>
        <w:pStyle w:val="Odstavecseseznamem"/>
        <w:numPr>
          <w:ilvl w:val="1"/>
          <w:numId w:val="5"/>
        </w:numPr>
        <w:spacing w:line="276" w:lineRule="auto"/>
        <w:rPr>
          <w:lang w:val="en-GB"/>
        </w:rPr>
      </w:pPr>
      <w:r>
        <w:t>“</w:t>
      </w:r>
      <w:proofErr w:type="spellStart"/>
      <w:r>
        <w:t>the</w:t>
      </w:r>
      <w:proofErr w:type="spellEnd"/>
      <w:r>
        <w:t xml:space="preserve"> </w:t>
      </w:r>
      <w:proofErr w:type="spellStart"/>
      <w:r>
        <w:t>great</w:t>
      </w:r>
      <w:proofErr w:type="spellEnd"/>
      <w:r>
        <w:t xml:space="preserve"> irony </w:t>
      </w:r>
      <w:proofErr w:type="spellStart"/>
      <w:r>
        <w:t>of</w:t>
      </w:r>
      <w:proofErr w:type="spellEnd"/>
      <w:r>
        <w:t xml:space="preserve"> </w:t>
      </w:r>
      <w:proofErr w:type="spellStart"/>
      <w:r>
        <w:t>the</w:t>
      </w:r>
      <w:proofErr w:type="spellEnd"/>
      <w:r>
        <w:t xml:space="preserve"> </w:t>
      </w:r>
      <w:proofErr w:type="spellStart"/>
      <w:r>
        <w:t>geopolitical</w:t>
      </w:r>
      <w:proofErr w:type="spellEnd"/>
      <w:r>
        <w:t xml:space="preserve"> </w:t>
      </w:r>
      <w:proofErr w:type="spellStart"/>
      <w:r>
        <w:t>gaze</w:t>
      </w:r>
      <w:proofErr w:type="spellEnd"/>
      <w:r>
        <w:t xml:space="preserve"> . . . </w:t>
      </w:r>
      <w:proofErr w:type="spellStart"/>
      <w:r>
        <w:t>is</w:t>
      </w:r>
      <w:proofErr w:type="spellEnd"/>
      <w:r>
        <w:t xml:space="preserve"> </w:t>
      </w:r>
      <w:proofErr w:type="spellStart"/>
      <w:r>
        <w:t>that</w:t>
      </w:r>
      <w:proofErr w:type="spellEnd"/>
      <w:r>
        <w:t xml:space="preserve"> </w:t>
      </w:r>
      <w:proofErr w:type="spellStart"/>
      <w:r>
        <w:t>its</w:t>
      </w:r>
      <w:proofErr w:type="spellEnd"/>
      <w:r>
        <w:t xml:space="preserve"> </w:t>
      </w:r>
      <w:proofErr w:type="spellStart"/>
      <w:r>
        <w:t>functioning</w:t>
      </w:r>
      <w:proofErr w:type="spellEnd"/>
      <w:r>
        <w:t xml:space="preserve"> </w:t>
      </w:r>
      <w:proofErr w:type="spellStart"/>
      <w:r>
        <w:t>depends</w:t>
      </w:r>
      <w:proofErr w:type="spellEnd"/>
      <w:r>
        <w:t xml:space="preserve"> on a </w:t>
      </w:r>
      <w:proofErr w:type="spellStart"/>
      <w:r>
        <w:t>suppression</w:t>
      </w:r>
      <w:proofErr w:type="spellEnd"/>
      <w:r>
        <w:t xml:space="preserve"> </w:t>
      </w:r>
      <w:proofErr w:type="spellStart"/>
      <w:r>
        <w:t>of</w:t>
      </w:r>
      <w:proofErr w:type="spellEnd"/>
      <w:r>
        <w:t xml:space="preserve"> </w:t>
      </w:r>
      <w:proofErr w:type="spellStart"/>
      <w:r>
        <w:t>geography</w:t>
      </w:r>
      <w:proofErr w:type="spellEnd"/>
      <w:r>
        <w:t xml:space="preserve"> and </w:t>
      </w:r>
      <w:proofErr w:type="spellStart"/>
      <w:r>
        <w:t>politics</w:t>
      </w:r>
      <w:proofErr w:type="spellEnd"/>
      <w:r>
        <w:t>”</w:t>
      </w:r>
    </w:p>
    <w:p w:rsidR="003802D0" w:rsidRDefault="003802D0" w:rsidP="003802D0">
      <w:pPr>
        <w:pStyle w:val="Odstavecseseznamem"/>
        <w:numPr>
          <w:ilvl w:val="0"/>
          <w:numId w:val="5"/>
        </w:numPr>
        <w:spacing w:line="276" w:lineRule="auto"/>
        <w:rPr>
          <w:lang w:val="en-GB"/>
        </w:rPr>
      </w:pPr>
      <w:proofErr w:type="spellStart"/>
      <w:r>
        <w:rPr>
          <w:b/>
          <w:lang w:val="en-GB"/>
        </w:rPr>
        <w:t>Tuathail</w:t>
      </w:r>
      <w:proofErr w:type="spellEnd"/>
      <w:r>
        <w:rPr>
          <w:b/>
          <w:lang w:val="en-GB"/>
        </w:rPr>
        <w:t xml:space="preserve"> </w:t>
      </w:r>
      <w:r>
        <w:rPr>
          <w:lang w:val="en-GB"/>
        </w:rPr>
        <w:t xml:space="preserve">does not think of the </w:t>
      </w:r>
      <w:r>
        <w:rPr>
          <w:i/>
          <w:lang w:val="en-GB"/>
        </w:rPr>
        <w:t>geopolitics</w:t>
      </w:r>
      <w:r>
        <w:rPr>
          <w:lang w:val="en-GB"/>
        </w:rPr>
        <w:t xml:space="preserve"> as a window on how the world works but rather as a window on how influential people think it works </w:t>
      </w:r>
    </w:p>
    <w:p w:rsidR="003802D0" w:rsidRDefault="003802D0" w:rsidP="003802D0">
      <w:pPr>
        <w:pStyle w:val="Odstavecseseznamem"/>
        <w:numPr>
          <w:ilvl w:val="1"/>
          <w:numId w:val="5"/>
        </w:numPr>
        <w:spacing w:line="276" w:lineRule="auto"/>
        <w:rPr>
          <w:lang w:val="en-GB"/>
        </w:rPr>
      </w:pPr>
      <w:r>
        <w:rPr>
          <w:lang w:val="en-GB"/>
        </w:rPr>
        <w:t xml:space="preserve">the tools for the study of </w:t>
      </w:r>
      <w:r>
        <w:rPr>
          <w:i/>
          <w:lang w:val="en-GB"/>
        </w:rPr>
        <w:t>geopolitics</w:t>
      </w:r>
      <w:r>
        <w:rPr>
          <w:lang w:val="en-GB"/>
        </w:rPr>
        <w:t xml:space="preserve"> he offered: discourse analysis, </w:t>
      </w:r>
      <w:proofErr w:type="gramStart"/>
      <w:r>
        <w:rPr>
          <w:lang w:val="en-GB"/>
        </w:rPr>
        <w:t>deconstruction</w:t>
      </w:r>
      <w:proofErr w:type="gramEnd"/>
      <w:r>
        <w:rPr>
          <w:lang w:val="en-GB"/>
        </w:rPr>
        <w:t xml:space="preserve"> and a critical consideration of representations of space</w:t>
      </w:r>
    </w:p>
    <w:p w:rsidR="003802D0" w:rsidRDefault="003802D0" w:rsidP="003802D0">
      <w:pPr>
        <w:pStyle w:val="Odstavecseseznamem"/>
        <w:numPr>
          <w:ilvl w:val="0"/>
          <w:numId w:val="5"/>
        </w:numPr>
        <w:spacing w:line="276" w:lineRule="auto"/>
        <w:rPr>
          <w:lang w:val="en-GB"/>
        </w:rPr>
      </w:pPr>
      <w:r>
        <w:rPr>
          <w:lang w:val="en-GB"/>
        </w:rPr>
        <w:t xml:space="preserve">With the demise of the Cold War, the once-familiar codes and narratives that have defined geopolitics no longer make sense </w:t>
      </w:r>
      <w:r>
        <w:rPr>
          <w:rFonts w:cs="Times New Roman"/>
          <w:lang w:val="en-GB"/>
        </w:rPr>
        <w:t>→ new conceptualization of global space</w:t>
      </w:r>
    </w:p>
    <w:p w:rsidR="003802D0" w:rsidRDefault="003802D0" w:rsidP="003802D0">
      <w:pPr>
        <w:pStyle w:val="Odstavecseseznamem"/>
        <w:numPr>
          <w:ilvl w:val="1"/>
          <w:numId w:val="5"/>
        </w:numPr>
        <w:spacing w:line="276" w:lineRule="auto"/>
        <w:rPr>
          <w:lang w:val="en-GB"/>
        </w:rPr>
      </w:pPr>
      <w:r>
        <w:rPr>
          <w:b/>
          <w:lang w:val="en-GB"/>
        </w:rPr>
        <w:t xml:space="preserve">Edward </w:t>
      </w:r>
      <w:proofErr w:type="spellStart"/>
      <w:r>
        <w:rPr>
          <w:b/>
          <w:lang w:val="en-GB"/>
        </w:rPr>
        <w:t>Luttwak</w:t>
      </w:r>
      <w:proofErr w:type="spellEnd"/>
      <w:r>
        <w:rPr>
          <w:b/>
          <w:lang w:val="en-GB"/>
        </w:rPr>
        <w:t xml:space="preserve"> – </w:t>
      </w:r>
      <w:r>
        <w:rPr>
          <w:lang w:val="en-GB"/>
        </w:rPr>
        <w:t xml:space="preserve">concept of </w:t>
      </w:r>
      <w:r>
        <w:rPr>
          <w:i/>
          <w:lang w:val="en-GB"/>
        </w:rPr>
        <w:t>geo-economics</w:t>
      </w:r>
    </w:p>
    <w:p w:rsidR="003802D0" w:rsidRPr="00F357BF" w:rsidRDefault="003802D0" w:rsidP="003802D0">
      <w:pPr>
        <w:pStyle w:val="Odstavecseseznamem"/>
        <w:numPr>
          <w:ilvl w:val="1"/>
          <w:numId w:val="5"/>
        </w:numPr>
        <w:spacing w:line="276" w:lineRule="auto"/>
        <w:rPr>
          <w:lang w:val="en-GB"/>
        </w:rPr>
      </w:pPr>
      <w:r>
        <w:rPr>
          <w:b/>
          <w:lang w:val="en-GB"/>
        </w:rPr>
        <w:t xml:space="preserve">Samuel Huntington – </w:t>
      </w:r>
      <w:r>
        <w:rPr>
          <w:lang w:val="en-GB"/>
        </w:rPr>
        <w:t xml:space="preserve">concept of </w:t>
      </w:r>
      <w:r>
        <w:rPr>
          <w:i/>
          <w:lang w:val="en-GB"/>
        </w:rPr>
        <w:t>the Clash of Civilization</w:t>
      </w:r>
    </w:p>
    <w:p w:rsidR="00F357BF" w:rsidRDefault="00F357BF" w:rsidP="00F357BF">
      <w:pPr>
        <w:spacing w:line="276" w:lineRule="auto"/>
        <w:ind w:firstLine="0"/>
        <w:rPr>
          <w:lang w:val="en-GB"/>
        </w:rPr>
      </w:pPr>
    </w:p>
    <w:p w:rsidR="00F357BF" w:rsidRDefault="00F357BF" w:rsidP="0010608F">
      <w:pPr>
        <w:pStyle w:val="Nadpis2"/>
        <w:numPr>
          <w:ilvl w:val="0"/>
          <w:numId w:val="0"/>
        </w:numPr>
      </w:pPr>
      <w:bookmarkStart w:id="0" w:name="_Hlk42025575"/>
      <w:proofErr w:type="gramStart"/>
      <w:r>
        <w:t>Said- Orientalismus</w:t>
      </w:r>
      <w:proofErr w:type="gramEnd"/>
      <w:r>
        <w:t xml:space="preserve"> </w:t>
      </w:r>
      <w:r>
        <w:tab/>
      </w:r>
      <w:r>
        <w:tab/>
      </w:r>
    </w:p>
    <w:p w:rsidR="00F357BF" w:rsidRPr="00F357BF" w:rsidRDefault="00F357BF" w:rsidP="00F357BF">
      <w:pPr>
        <w:tabs>
          <w:tab w:val="left" w:pos="851"/>
          <w:tab w:val="left" w:pos="6870"/>
        </w:tabs>
        <w:spacing w:line="240" w:lineRule="auto"/>
        <w:rPr>
          <w:sz w:val="24"/>
          <w:szCs w:val="24"/>
        </w:rPr>
      </w:pPr>
      <w:r w:rsidRPr="00F357BF">
        <w:rPr>
          <w:sz w:val="24"/>
          <w:szCs w:val="24"/>
        </w:rPr>
        <w:tab/>
        <w:t>Jak autor píše v Úvodu (1–40), pojem orientalismus (</w:t>
      </w:r>
      <w:proofErr w:type="spellStart"/>
      <w:r w:rsidRPr="00F357BF">
        <w:rPr>
          <w:sz w:val="24"/>
          <w:szCs w:val="24"/>
        </w:rPr>
        <w:t>orientalism</w:t>
      </w:r>
      <w:proofErr w:type="spellEnd"/>
      <w:r w:rsidRPr="00F357BF">
        <w:rPr>
          <w:sz w:val="24"/>
          <w:szCs w:val="24"/>
        </w:rPr>
        <w:t>) je výslednicí vzájemného působení celé řady složek, které se manifestují zaprvé ve „druh[u] myšlení založen[</w:t>
      </w:r>
      <w:proofErr w:type="spellStart"/>
      <w:r w:rsidRPr="00F357BF">
        <w:rPr>
          <w:sz w:val="24"/>
          <w:szCs w:val="24"/>
        </w:rPr>
        <w:t>ém</w:t>
      </w:r>
      <w:proofErr w:type="spellEnd"/>
      <w:r w:rsidRPr="00F357BF">
        <w:rPr>
          <w:sz w:val="24"/>
          <w:szCs w:val="24"/>
        </w:rPr>
        <w:t xml:space="preserve">] na ontologickém a epistemologickém rozlišení mezi ‚Orientem‘ […] a ‚Okcidentem‘ </w:t>
      </w:r>
      <w:proofErr w:type="gramStart"/>
      <w:r w:rsidRPr="00F357BF">
        <w:rPr>
          <w:sz w:val="24"/>
          <w:szCs w:val="24"/>
        </w:rPr>
        <w:t>či ,Západem</w:t>
      </w:r>
      <w:proofErr w:type="gramEnd"/>
      <w:r w:rsidRPr="00F357BF">
        <w:rPr>
          <w:sz w:val="24"/>
          <w:szCs w:val="24"/>
        </w:rPr>
        <w:t xml:space="preserve">‘“ (12), zadruhé ve vědeckých metodách, jimiž Západ o Orientu shromažďuje informace a produkuje znalosti, a zatřetí v institucích zajišťujících koloniální správu a dominanci Západu v oblasti Orientu (11–14). Orientalismus je diskurz metodologicky založený na hierarchických vztazích mezi binárními opozicemi a na esencialismu; umožňuje tak pozitivní definici evropské kultury ve vztahu k zemím ležícím od Evropy na východ a zároveň legitimizuje její nadvládu v této oblasti. </w:t>
      </w:r>
    </w:p>
    <w:p w:rsidR="00F357BF" w:rsidRPr="00F357BF" w:rsidRDefault="00F357BF" w:rsidP="00F357BF">
      <w:pPr>
        <w:tabs>
          <w:tab w:val="left" w:pos="851"/>
          <w:tab w:val="left" w:pos="6870"/>
        </w:tabs>
        <w:spacing w:line="240" w:lineRule="auto"/>
        <w:rPr>
          <w:sz w:val="24"/>
          <w:szCs w:val="24"/>
        </w:rPr>
      </w:pPr>
      <w:r w:rsidRPr="00F357BF">
        <w:rPr>
          <w:sz w:val="24"/>
          <w:szCs w:val="24"/>
        </w:rPr>
        <w:tab/>
        <w:t xml:space="preserve">Obyvatelstvo Orientu vnímá totiž Evropa jako homogenní skupinu, jež pro svou všeobecnou zaostalost není s to sebe samu reprezentovat. Said se proti takovému pojetí Orientu ohrazuje, jeho úmyslem však není oprava a dosažení faktické shody mezi reálným Orientem a jeho prezentací v západní kultuře. </w:t>
      </w:r>
      <w:proofErr w:type="spellStart"/>
      <w:r w:rsidRPr="00F357BF">
        <w:rPr>
          <w:sz w:val="24"/>
          <w:szCs w:val="24"/>
        </w:rPr>
        <w:t>Geo</w:t>
      </w:r>
      <w:proofErr w:type="spellEnd"/>
      <w:r w:rsidRPr="00F357BF">
        <w:rPr>
          <w:sz w:val="24"/>
          <w:szCs w:val="24"/>
        </w:rPr>
        <w:t xml:space="preserve"> </w:t>
      </w:r>
      <w:proofErr w:type="spellStart"/>
      <w:r w:rsidRPr="00F357BF">
        <w:rPr>
          <w:sz w:val="24"/>
          <w:szCs w:val="24"/>
        </w:rPr>
        <w:t>grafi</w:t>
      </w:r>
      <w:proofErr w:type="spellEnd"/>
      <w:r w:rsidRPr="00F357BF">
        <w:rPr>
          <w:sz w:val="24"/>
          <w:szCs w:val="24"/>
        </w:rPr>
        <w:t xml:space="preserve"> </w:t>
      </w:r>
      <w:proofErr w:type="spellStart"/>
      <w:r w:rsidRPr="00F357BF">
        <w:rPr>
          <w:sz w:val="24"/>
          <w:szCs w:val="24"/>
        </w:rPr>
        <w:t>cké</w:t>
      </w:r>
      <w:proofErr w:type="spellEnd"/>
      <w:r w:rsidRPr="00F357BF">
        <w:rPr>
          <w:sz w:val="24"/>
          <w:szCs w:val="24"/>
        </w:rPr>
        <w:t xml:space="preserve"> vymezení prostoru Orientu je podle něj arbitrární záležitostí a stejně jako kategorizování jednotlivců podle jejich národní příslušnosti, kulturních tradic či náboženského přesvědčení je čistě produktem lidského myšlení, nikoli přírodní daností. Zajímá ho proto vnitřní konzistence orientalismu a vliv, kterým tento diskurz disponuje právě bez ohledu na vztah k realitě Orientu: „Význam orientalismu spočívá spíše v roli jistého znaku euroatlantické nadvlády nad Orientem než ve funkci verifikovatelného diskurzu o Orientu“ (16). </w:t>
      </w:r>
    </w:p>
    <w:p w:rsidR="00F357BF" w:rsidRPr="00F357BF" w:rsidRDefault="00F357BF" w:rsidP="00F357BF">
      <w:pPr>
        <w:tabs>
          <w:tab w:val="left" w:pos="851"/>
          <w:tab w:val="left" w:pos="6870"/>
        </w:tabs>
        <w:spacing w:line="240" w:lineRule="auto"/>
        <w:rPr>
          <w:sz w:val="24"/>
          <w:szCs w:val="24"/>
        </w:rPr>
      </w:pPr>
      <w:r w:rsidRPr="00F357BF">
        <w:rPr>
          <w:sz w:val="24"/>
          <w:szCs w:val="24"/>
        </w:rPr>
        <w:tab/>
        <w:t xml:space="preserve">V I. části Šíře orientalismu (41–131) autor načrtává souvislosti mezi vzestupem orientalismu jakožto vědního oboru a ekonomicko-politickým postavením Británie a Francie, jež zhruba do poloviny 20. století disponovaly největším rozsahem kolonií. Zásadně proto ovlivnily i pojetí orientalismu, třebaže se od počátku 18. století etabloval takřka po celé Evropě. V úvodu této části autor pod názvem Orient a orientálci (43–63; v originále </w:t>
      </w:r>
      <w:proofErr w:type="spellStart"/>
      <w:r w:rsidRPr="00F357BF">
        <w:rPr>
          <w:sz w:val="24"/>
          <w:szCs w:val="24"/>
        </w:rPr>
        <w:t>Knowing</w:t>
      </w:r>
      <w:proofErr w:type="spellEnd"/>
      <w:r w:rsidRPr="00F357BF">
        <w:rPr>
          <w:sz w:val="24"/>
          <w:szCs w:val="24"/>
        </w:rPr>
        <w:t xml:space="preserve"> </w:t>
      </w:r>
      <w:proofErr w:type="spellStart"/>
      <w:r w:rsidRPr="00F357BF">
        <w:rPr>
          <w:sz w:val="24"/>
          <w:szCs w:val="24"/>
        </w:rPr>
        <w:t>the</w:t>
      </w:r>
      <w:proofErr w:type="spellEnd"/>
      <w:r w:rsidRPr="00F357BF">
        <w:rPr>
          <w:sz w:val="24"/>
          <w:szCs w:val="24"/>
        </w:rPr>
        <w:t xml:space="preserve"> </w:t>
      </w:r>
      <w:proofErr w:type="spellStart"/>
      <w:r w:rsidRPr="00F357BF">
        <w:rPr>
          <w:sz w:val="24"/>
          <w:szCs w:val="24"/>
        </w:rPr>
        <w:t>Oriental</w:t>
      </w:r>
      <w:proofErr w:type="spellEnd"/>
      <w:r w:rsidRPr="00F357BF">
        <w:rPr>
          <w:sz w:val="24"/>
          <w:szCs w:val="24"/>
        </w:rPr>
        <w:t xml:space="preserve">) na analýze politické prezentace a odborného článku z britského kontextu počátku 20. století ukazuje, jak se projevy evropské nadřazenosti odrážejí v metodách, jimiž Evropan1 poznává, interpretuje a ve výsledku utváří Orient. </w:t>
      </w:r>
    </w:p>
    <w:p w:rsidR="00F357BF" w:rsidRPr="00F357BF" w:rsidRDefault="00F357BF" w:rsidP="00F357BF">
      <w:pPr>
        <w:tabs>
          <w:tab w:val="left" w:pos="851"/>
          <w:tab w:val="left" w:pos="6870"/>
        </w:tabs>
        <w:spacing w:line="240" w:lineRule="auto"/>
        <w:rPr>
          <w:sz w:val="24"/>
          <w:szCs w:val="24"/>
        </w:rPr>
      </w:pPr>
      <w:r w:rsidRPr="00F357BF">
        <w:rPr>
          <w:sz w:val="24"/>
          <w:szCs w:val="24"/>
        </w:rPr>
        <w:tab/>
        <w:t>Orientálec (</w:t>
      </w:r>
      <w:proofErr w:type="spellStart"/>
      <w:r w:rsidRPr="00F357BF">
        <w:rPr>
          <w:sz w:val="24"/>
          <w:szCs w:val="24"/>
        </w:rPr>
        <w:t>the</w:t>
      </w:r>
      <w:proofErr w:type="spellEnd"/>
      <w:r w:rsidRPr="00F357BF">
        <w:rPr>
          <w:sz w:val="24"/>
          <w:szCs w:val="24"/>
        </w:rPr>
        <w:t xml:space="preserve"> </w:t>
      </w:r>
      <w:proofErr w:type="spellStart"/>
      <w:r w:rsidRPr="00F357BF">
        <w:rPr>
          <w:sz w:val="24"/>
          <w:szCs w:val="24"/>
        </w:rPr>
        <w:t>Oriental</w:t>
      </w:r>
      <w:proofErr w:type="spellEnd"/>
      <w:r w:rsidRPr="00F357BF">
        <w:rPr>
          <w:sz w:val="24"/>
          <w:szCs w:val="24"/>
        </w:rPr>
        <w:t xml:space="preserve">) je pasivním, ontologicky v podstatě stabilním objektem zkoumání, jemuž je odepřena možnost podílet se na generování poznání o sobě samém (44). </w:t>
      </w:r>
      <w:r w:rsidRPr="00F357BF">
        <w:rPr>
          <w:sz w:val="24"/>
          <w:szCs w:val="24"/>
        </w:rPr>
        <w:lastRenderedPageBreak/>
        <w:t xml:space="preserve">Autoritativní postavení orientalisty je umocňováno jak rozvojem vědních oborů jako etnologie, srovnávací anatomie, frenologie, </w:t>
      </w:r>
      <w:proofErr w:type="spellStart"/>
      <w:r w:rsidRPr="00F357BF">
        <w:rPr>
          <w:sz w:val="24"/>
          <w:szCs w:val="24"/>
        </w:rPr>
        <w:t>fi</w:t>
      </w:r>
      <w:proofErr w:type="spellEnd"/>
      <w:r w:rsidRPr="00F357BF">
        <w:rPr>
          <w:sz w:val="24"/>
          <w:szCs w:val="24"/>
        </w:rPr>
        <w:t xml:space="preserve"> </w:t>
      </w:r>
      <w:proofErr w:type="spellStart"/>
      <w:r w:rsidRPr="00F357BF">
        <w:rPr>
          <w:sz w:val="24"/>
          <w:szCs w:val="24"/>
        </w:rPr>
        <w:t>lologie</w:t>
      </w:r>
      <w:proofErr w:type="spellEnd"/>
      <w:r w:rsidRPr="00F357BF">
        <w:rPr>
          <w:sz w:val="24"/>
          <w:szCs w:val="24"/>
        </w:rPr>
        <w:t xml:space="preserve"> či historie, tak expanzí evropského kolonialismu: v letech 1815–1914 se evropské koloniální impérium rozrostlo z 35 % ovládaného zemského povrchu na 85 % (52–54). Dominantní pozice Evropana dovolovala promítnout vztah </w:t>
      </w:r>
      <w:proofErr w:type="gramStart"/>
      <w:r w:rsidRPr="00F357BF">
        <w:rPr>
          <w:sz w:val="24"/>
          <w:szCs w:val="24"/>
        </w:rPr>
        <w:t>silný—slabší</w:t>
      </w:r>
      <w:proofErr w:type="gramEnd"/>
      <w:r w:rsidRPr="00F357BF">
        <w:rPr>
          <w:sz w:val="24"/>
          <w:szCs w:val="24"/>
        </w:rPr>
        <w:t xml:space="preserve"> do komparativního hodnocení: Orientálec je „iracionální, nemravný, dětinský, ‚jiný‘“; z toho jaksi vyplývá, že Evropan je „racionální, počestný, vyzrálý, ‚normální‘“ (53). Vlastnosti jako zaostalost, lenost, intelektuální a kulturní nevyzrálost a nekompetentnost ve věcech správy vlastní společnosti se tak etablují jako základní charakteristiky všech Orientálců, jednotliví autoři je od sebe budou ve svých dílech přejímat a používat jich k ospravedlnění evropské dominance. Ve 2. kap. Imaginativní zeměpis a jeho obrazy. </w:t>
      </w:r>
      <w:proofErr w:type="spellStart"/>
      <w:r w:rsidRPr="00F357BF">
        <w:rPr>
          <w:sz w:val="24"/>
          <w:szCs w:val="24"/>
        </w:rPr>
        <w:t>Orientalizace</w:t>
      </w:r>
      <w:proofErr w:type="spellEnd"/>
      <w:r w:rsidRPr="00F357BF">
        <w:rPr>
          <w:sz w:val="24"/>
          <w:szCs w:val="24"/>
        </w:rPr>
        <w:t xml:space="preserve"> Orientu (64–88) autor názorně (včetně modelového příkladu ohrazení půdy a vymezení „barbarského okolí“) ukazuje arbitrárnost rozčlenění </w:t>
      </w:r>
      <w:proofErr w:type="spellStart"/>
      <w:r w:rsidRPr="00F357BF">
        <w:rPr>
          <w:sz w:val="24"/>
          <w:szCs w:val="24"/>
        </w:rPr>
        <w:t>geografi</w:t>
      </w:r>
      <w:proofErr w:type="spellEnd"/>
      <w:r w:rsidRPr="00F357BF">
        <w:rPr>
          <w:sz w:val="24"/>
          <w:szCs w:val="24"/>
        </w:rPr>
        <w:t xml:space="preserve"> </w:t>
      </w:r>
      <w:proofErr w:type="spellStart"/>
      <w:r w:rsidRPr="00F357BF">
        <w:rPr>
          <w:sz w:val="24"/>
          <w:szCs w:val="24"/>
        </w:rPr>
        <w:t>ckého</w:t>
      </w:r>
      <w:proofErr w:type="spellEnd"/>
      <w:r w:rsidRPr="00F357BF">
        <w:rPr>
          <w:sz w:val="24"/>
          <w:szCs w:val="24"/>
        </w:rPr>
        <w:t xml:space="preserve"> prostoru na „náš“ a „jejich“ (69). Objasňuje, jak historická animozita mezi křesťanstvím a islámem přispívá v evropské tradici k negativnímu vnímání Orientu (72–78), a dokládá rané pokusy o inscenování (</w:t>
      </w:r>
      <w:proofErr w:type="spellStart"/>
      <w:r w:rsidRPr="00F357BF">
        <w:rPr>
          <w:sz w:val="24"/>
          <w:szCs w:val="24"/>
        </w:rPr>
        <w:t>staging</w:t>
      </w:r>
      <w:proofErr w:type="spellEnd"/>
      <w:r w:rsidRPr="00F357BF">
        <w:rPr>
          <w:sz w:val="24"/>
          <w:szCs w:val="24"/>
        </w:rPr>
        <w:t xml:space="preserve">) koherence Orientu a Evropy v pojetí islámu jako „scestné verze křesťanství“ (77). </w:t>
      </w:r>
    </w:p>
    <w:p w:rsidR="00F357BF" w:rsidRPr="00F357BF" w:rsidRDefault="00F357BF" w:rsidP="00F357BF">
      <w:pPr>
        <w:tabs>
          <w:tab w:val="left" w:pos="851"/>
          <w:tab w:val="left" w:pos="6870"/>
        </w:tabs>
        <w:spacing w:line="240" w:lineRule="auto"/>
        <w:rPr>
          <w:sz w:val="24"/>
          <w:szCs w:val="24"/>
        </w:rPr>
      </w:pPr>
      <w:r w:rsidRPr="00F357BF">
        <w:rPr>
          <w:sz w:val="24"/>
          <w:szCs w:val="24"/>
        </w:rPr>
        <w:tab/>
        <w:t xml:space="preserve">Orientalismus mění rozsáhlou oblast za hranicemi známé Evropy v omezené jeviště, na němž se má (nutně neadekvátně) reprezentovat celý Východ, a to prostřednictvím omezeného repertoáru emblematických prostorů a </w:t>
      </w:r>
      <w:proofErr w:type="spellStart"/>
      <w:r w:rsidRPr="00F357BF">
        <w:rPr>
          <w:sz w:val="24"/>
          <w:szCs w:val="24"/>
        </w:rPr>
        <w:t>fi</w:t>
      </w:r>
      <w:proofErr w:type="spellEnd"/>
      <w:r w:rsidRPr="00F357BF">
        <w:rPr>
          <w:sz w:val="24"/>
          <w:szCs w:val="24"/>
        </w:rPr>
        <w:t xml:space="preserve"> </w:t>
      </w:r>
      <w:proofErr w:type="spellStart"/>
      <w:r w:rsidRPr="00F357BF">
        <w:rPr>
          <w:sz w:val="24"/>
          <w:szCs w:val="24"/>
        </w:rPr>
        <w:t>gur</w:t>
      </w:r>
      <w:proofErr w:type="spellEnd"/>
      <w:r w:rsidRPr="00F357BF">
        <w:rPr>
          <w:sz w:val="24"/>
          <w:szCs w:val="24"/>
        </w:rPr>
        <w:t xml:space="preserve"> jako </w:t>
      </w:r>
      <w:proofErr w:type="spellStart"/>
      <w:r w:rsidRPr="00F357BF">
        <w:rPr>
          <w:sz w:val="24"/>
          <w:szCs w:val="24"/>
        </w:rPr>
        <w:t>Sfi</w:t>
      </w:r>
      <w:proofErr w:type="spellEnd"/>
      <w:r w:rsidRPr="00F357BF">
        <w:rPr>
          <w:sz w:val="24"/>
          <w:szCs w:val="24"/>
        </w:rPr>
        <w:t xml:space="preserve"> </w:t>
      </w:r>
      <w:proofErr w:type="spellStart"/>
      <w:r w:rsidRPr="00F357BF">
        <w:rPr>
          <w:sz w:val="24"/>
          <w:szCs w:val="24"/>
        </w:rPr>
        <w:t>nga</w:t>
      </w:r>
      <w:proofErr w:type="spellEnd"/>
      <w:r w:rsidRPr="00F357BF">
        <w:rPr>
          <w:sz w:val="24"/>
          <w:szCs w:val="24"/>
        </w:rPr>
        <w:t xml:space="preserve">, Kleopatra, </w:t>
      </w:r>
      <w:proofErr w:type="spellStart"/>
      <w:r w:rsidRPr="00F357BF">
        <w:rPr>
          <w:sz w:val="24"/>
          <w:szCs w:val="24"/>
        </w:rPr>
        <w:t>Trója</w:t>
      </w:r>
      <w:proofErr w:type="spellEnd"/>
      <w:r w:rsidRPr="00F357BF">
        <w:rPr>
          <w:sz w:val="24"/>
          <w:szCs w:val="24"/>
        </w:rPr>
        <w:t xml:space="preserve"> atp. (78). Dále upozorňuje, že ačkoli je Orient </w:t>
      </w:r>
      <w:proofErr w:type="spellStart"/>
      <w:r w:rsidRPr="00F357BF">
        <w:rPr>
          <w:sz w:val="24"/>
          <w:szCs w:val="24"/>
        </w:rPr>
        <w:t>geografi</w:t>
      </w:r>
      <w:proofErr w:type="spellEnd"/>
      <w:r w:rsidRPr="00F357BF">
        <w:rPr>
          <w:sz w:val="24"/>
          <w:szCs w:val="24"/>
        </w:rPr>
        <w:t xml:space="preserve"> </w:t>
      </w:r>
      <w:proofErr w:type="spellStart"/>
      <w:r w:rsidRPr="00F357BF">
        <w:rPr>
          <w:sz w:val="24"/>
          <w:szCs w:val="24"/>
        </w:rPr>
        <w:t>cky</w:t>
      </w:r>
      <w:proofErr w:type="spellEnd"/>
      <w:r w:rsidRPr="00F357BF">
        <w:rPr>
          <w:sz w:val="24"/>
          <w:szCs w:val="24"/>
        </w:rPr>
        <w:t xml:space="preserve">, kulturně, jazykově i nábožensky výrazně </w:t>
      </w:r>
      <w:proofErr w:type="spellStart"/>
      <w:r w:rsidRPr="00F357BF">
        <w:rPr>
          <w:sz w:val="24"/>
          <w:szCs w:val="24"/>
        </w:rPr>
        <w:t>diverzifi</w:t>
      </w:r>
      <w:proofErr w:type="spellEnd"/>
      <w:r w:rsidRPr="00F357BF">
        <w:rPr>
          <w:sz w:val="24"/>
          <w:szCs w:val="24"/>
        </w:rPr>
        <w:t xml:space="preserve"> kován, orientalisté (</w:t>
      </w:r>
      <w:proofErr w:type="spellStart"/>
      <w:r w:rsidRPr="00F357BF">
        <w:rPr>
          <w:sz w:val="24"/>
          <w:szCs w:val="24"/>
        </w:rPr>
        <w:t>Orientalists</w:t>
      </w:r>
      <w:proofErr w:type="spellEnd"/>
      <w:r w:rsidRPr="00F357BF">
        <w:rPr>
          <w:sz w:val="24"/>
          <w:szCs w:val="24"/>
        </w:rPr>
        <w:t xml:space="preserve">) se nejvíce věnují studiu islámu na Blízkém či Středním východě, případně na severu Afriky. Said poukazuje na převažující tendenci orientalistů druhé poloviny 19. století zabývat se Orientem tzv. klasického období, nikoli Orientem reálným. Cesty, které vědcům odhalí žitou realitu soudobého Orientu, se proto stávají zdrojem deziluze, neboť významně kontrastují s jejich očekáváními. Orientalisté se tak utvrzují v přesvědčení, že Orient degeneruje, a je tudíž nezbytné, aby se Západ zhostil civilizačních projektů v této oblasti (88). </w:t>
      </w:r>
    </w:p>
    <w:p w:rsidR="00F357BF" w:rsidRPr="00F357BF" w:rsidRDefault="00F357BF" w:rsidP="00F357BF">
      <w:pPr>
        <w:tabs>
          <w:tab w:val="left" w:pos="851"/>
          <w:tab w:val="left" w:pos="6870"/>
        </w:tabs>
        <w:spacing w:line="240" w:lineRule="auto"/>
        <w:rPr>
          <w:sz w:val="24"/>
          <w:szCs w:val="24"/>
        </w:rPr>
      </w:pPr>
      <w:r w:rsidRPr="00F357BF">
        <w:rPr>
          <w:sz w:val="24"/>
          <w:szCs w:val="24"/>
        </w:rPr>
        <w:tab/>
        <w:t>Dvěma takovým projektům je věnována 3., eponymní kap. Autor zde popisuje přínos, který pro orientalismus znamenala Napoleonova invaze do Egypta (1798), jejímž cílem bylo nejen zemi anektovat, ale také učinit objektem moderního vědeckého poznání. Před Napoleonem byl orientalismus deskriptivní disciplínou; po invazi se podle Saida jazyk oboru radikálně proměnil a stal se prostředkem tvoření (</w:t>
      </w:r>
      <w:proofErr w:type="spellStart"/>
      <w:r w:rsidRPr="00F357BF">
        <w:rPr>
          <w:sz w:val="24"/>
          <w:szCs w:val="24"/>
        </w:rPr>
        <w:t>creation</w:t>
      </w:r>
      <w:proofErr w:type="spellEnd"/>
      <w:r w:rsidRPr="00F357BF">
        <w:rPr>
          <w:sz w:val="24"/>
          <w:szCs w:val="24"/>
        </w:rPr>
        <w:t>) Orientu. Takového Orientu, jaký byl Evropou re-konstruován, aby byl zbaven své cizosti (</w:t>
      </w:r>
      <w:proofErr w:type="spellStart"/>
      <w:r w:rsidRPr="00F357BF">
        <w:rPr>
          <w:sz w:val="24"/>
          <w:szCs w:val="24"/>
        </w:rPr>
        <w:t>strangeness</w:t>
      </w:r>
      <w:proofErr w:type="spellEnd"/>
      <w:r w:rsidRPr="00F357BF">
        <w:rPr>
          <w:sz w:val="24"/>
          <w:szCs w:val="24"/>
        </w:rPr>
        <w:t>) (96–104). Druhým projektem je výstavba Suezského průplavu dokončená v roce 1869, která symbolizovala „pozvednutí Orientu jako celku“ a demonstrovala evropskou technologickou vyspělost (107). Ve 4. kap. Krize (110–129) pojednává Said limity orientalismu. Předmětem zkoumání orientalismu byly především texty o Orientu (</w:t>
      </w:r>
      <w:proofErr w:type="spellStart"/>
      <w:r w:rsidRPr="00F357BF">
        <w:rPr>
          <w:sz w:val="24"/>
          <w:szCs w:val="24"/>
        </w:rPr>
        <w:t>textual</w:t>
      </w:r>
      <w:proofErr w:type="spellEnd"/>
      <w:r w:rsidRPr="00F357BF">
        <w:rPr>
          <w:sz w:val="24"/>
          <w:szCs w:val="24"/>
        </w:rPr>
        <w:t xml:space="preserve"> </w:t>
      </w:r>
      <w:proofErr w:type="spellStart"/>
      <w:r w:rsidRPr="00F357BF">
        <w:rPr>
          <w:sz w:val="24"/>
          <w:szCs w:val="24"/>
        </w:rPr>
        <w:t>attitude</w:t>
      </w:r>
      <w:proofErr w:type="spellEnd"/>
      <w:r w:rsidRPr="00F357BF">
        <w:rPr>
          <w:sz w:val="24"/>
          <w:szCs w:val="24"/>
        </w:rPr>
        <w:t>), nikoli studium skutečného Orientu. Došlo k zakonzervování neměnného stavu, zkonstruovaného orientalismem jako „orientalizovaný Orient“ (</w:t>
      </w:r>
      <w:proofErr w:type="spellStart"/>
      <w:r w:rsidRPr="00F357BF">
        <w:rPr>
          <w:sz w:val="24"/>
          <w:szCs w:val="24"/>
        </w:rPr>
        <w:t>orientalized</w:t>
      </w:r>
      <w:proofErr w:type="spellEnd"/>
      <w:r w:rsidRPr="00F357BF">
        <w:rPr>
          <w:sz w:val="24"/>
          <w:szCs w:val="24"/>
        </w:rPr>
        <w:t xml:space="preserve"> Orient); „nastupující pojetí Orientu odvislá od politicko-společenského vývoje po konci druhé světové války pro orientalisty tak jednoduše představují zrazení Orientu starého vším novým“ (123). </w:t>
      </w:r>
    </w:p>
    <w:p w:rsidR="00F357BF" w:rsidRPr="00F357BF" w:rsidRDefault="00F357BF" w:rsidP="00F357BF">
      <w:pPr>
        <w:tabs>
          <w:tab w:val="left" w:pos="851"/>
          <w:tab w:val="left" w:pos="6870"/>
        </w:tabs>
        <w:spacing w:line="240" w:lineRule="auto"/>
        <w:rPr>
          <w:sz w:val="24"/>
          <w:szCs w:val="24"/>
        </w:rPr>
      </w:pPr>
      <w:r w:rsidRPr="00F357BF">
        <w:rPr>
          <w:sz w:val="24"/>
          <w:szCs w:val="24"/>
        </w:rPr>
        <w:tab/>
        <w:t xml:space="preserve">Tyto postoje pak znesnadnily proměnu a vnitřní diferenciaci orientalistického diskurzu v návaznosti na rozpad britského impéria a s ním související snahy národněosvobozeneckých hnutí, jež v koloniích usilovala o nezávislost. Současně pak negativně ovlivnily i schopnost vlastního oboru přizpůsobit se následnému vývoji v humanitních vědách (123). II. část nese název Orientalistické struktury a restrukturace (131–225). V 1. kap. Překreslené hranice, přeformulované otázky, sekularizované náboženství (131–144) Said detailněji rozebírá vývoj moderního orientalismu a způsoby instrumentalizace Orientu pro ekonomické a mocenské cíle Západu. Jeho hlavní tezí je, že moderní orientalismus konce 18. a začátku 19. století podrobuje revizi struktury zděděné z minulosti a spojené s náboženstvím: moderní orientalismus má být napříště sekularizovanou disciplínou (141). 2. kap. s titulem Silvestre de </w:t>
      </w:r>
      <w:proofErr w:type="spellStart"/>
      <w:r w:rsidRPr="00F357BF">
        <w:rPr>
          <w:sz w:val="24"/>
          <w:szCs w:val="24"/>
        </w:rPr>
        <w:t>Sacy</w:t>
      </w:r>
      <w:proofErr w:type="spellEnd"/>
      <w:r w:rsidRPr="00F357BF">
        <w:rPr>
          <w:sz w:val="24"/>
          <w:szCs w:val="24"/>
        </w:rPr>
        <w:t xml:space="preserve"> a Ernest </w:t>
      </w:r>
      <w:proofErr w:type="spellStart"/>
      <w:r w:rsidRPr="00F357BF">
        <w:rPr>
          <w:sz w:val="24"/>
          <w:szCs w:val="24"/>
        </w:rPr>
        <w:t>Renan</w:t>
      </w:r>
      <w:proofErr w:type="spellEnd"/>
      <w:r w:rsidRPr="00F357BF">
        <w:rPr>
          <w:sz w:val="24"/>
          <w:szCs w:val="24"/>
        </w:rPr>
        <w:t xml:space="preserve">. </w:t>
      </w:r>
      <w:r w:rsidRPr="00F357BF">
        <w:rPr>
          <w:sz w:val="24"/>
          <w:szCs w:val="24"/>
        </w:rPr>
        <w:lastRenderedPageBreak/>
        <w:t xml:space="preserve">Racionální antropologie a </w:t>
      </w:r>
      <w:proofErr w:type="spellStart"/>
      <w:r w:rsidRPr="00F357BF">
        <w:rPr>
          <w:sz w:val="24"/>
          <w:szCs w:val="24"/>
        </w:rPr>
        <w:t>fi</w:t>
      </w:r>
      <w:proofErr w:type="spellEnd"/>
      <w:r w:rsidRPr="00F357BF">
        <w:rPr>
          <w:sz w:val="24"/>
          <w:szCs w:val="24"/>
        </w:rPr>
        <w:t xml:space="preserve"> </w:t>
      </w:r>
      <w:proofErr w:type="spellStart"/>
      <w:r w:rsidRPr="00F357BF">
        <w:rPr>
          <w:sz w:val="24"/>
          <w:szCs w:val="24"/>
        </w:rPr>
        <w:t>lologická</w:t>
      </w:r>
      <w:proofErr w:type="spellEnd"/>
      <w:r w:rsidRPr="00F357BF">
        <w:rPr>
          <w:sz w:val="24"/>
          <w:szCs w:val="24"/>
        </w:rPr>
        <w:t xml:space="preserve"> laboratoř (145–171) věnuje Said působení hlavních tvůrců diskurzu moderního orientalismu Silvestra de </w:t>
      </w:r>
      <w:proofErr w:type="spellStart"/>
      <w:r w:rsidRPr="00F357BF">
        <w:rPr>
          <w:sz w:val="24"/>
          <w:szCs w:val="24"/>
        </w:rPr>
        <w:t>Sacyho</w:t>
      </w:r>
      <w:proofErr w:type="spellEnd"/>
      <w:r w:rsidRPr="00F357BF">
        <w:rPr>
          <w:sz w:val="24"/>
          <w:szCs w:val="24"/>
        </w:rPr>
        <w:t xml:space="preserve"> (v prvních třech desetiletích 19. století) a Ernesta </w:t>
      </w:r>
      <w:proofErr w:type="spellStart"/>
      <w:r w:rsidRPr="00F357BF">
        <w:rPr>
          <w:sz w:val="24"/>
          <w:szCs w:val="24"/>
        </w:rPr>
        <w:t>Renana</w:t>
      </w:r>
      <w:proofErr w:type="spellEnd"/>
      <w:r w:rsidRPr="00F357BF">
        <w:rPr>
          <w:sz w:val="24"/>
          <w:szCs w:val="24"/>
        </w:rPr>
        <w:t xml:space="preserve"> (v 50.–70. letech 19. století). Jejich vliv je podle autorova názoru v orientalismu patrný ještě v současnosti. </w:t>
      </w:r>
    </w:p>
    <w:p w:rsidR="00F357BF" w:rsidRPr="00F357BF" w:rsidRDefault="00F357BF" w:rsidP="00F357BF">
      <w:pPr>
        <w:tabs>
          <w:tab w:val="left" w:pos="851"/>
          <w:tab w:val="left" w:pos="6870"/>
        </w:tabs>
        <w:spacing w:line="240" w:lineRule="auto"/>
        <w:rPr>
          <w:sz w:val="24"/>
          <w:szCs w:val="24"/>
        </w:rPr>
      </w:pPr>
      <w:r w:rsidRPr="00F357BF">
        <w:rPr>
          <w:sz w:val="24"/>
          <w:szCs w:val="24"/>
        </w:rPr>
        <w:tab/>
        <w:t xml:space="preserve">Podle </w:t>
      </w:r>
      <w:proofErr w:type="spellStart"/>
      <w:r w:rsidRPr="00F357BF">
        <w:rPr>
          <w:sz w:val="24"/>
          <w:szCs w:val="24"/>
        </w:rPr>
        <w:t>Sacyho</w:t>
      </w:r>
      <w:proofErr w:type="spellEnd"/>
      <w:r w:rsidRPr="00F357BF">
        <w:rPr>
          <w:sz w:val="24"/>
          <w:szCs w:val="24"/>
        </w:rPr>
        <w:t xml:space="preserve"> je úlohou orientalisty přiblížit Orient Evropanům srozumitelnou formou, to znamená, že rozhoduje o formách re-prezentace Orientu, a ten se ve výsledku stává jeho dílem (151). </w:t>
      </w:r>
      <w:proofErr w:type="spellStart"/>
      <w:r w:rsidRPr="00F357BF">
        <w:rPr>
          <w:sz w:val="24"/>
          <w:szCs w:val="24"/>
        </w:rPr>
        <w:t>Renanův</w:t>
      </w:r>
      <w:proofErr w:type="spellEnd"/>
      <w:r w:rsidRPr="00F357BF">
        <w:rPr>
          <w:sz w:val="24"/>
          <w:szCs w:val="24"/>
        </w:rPr>
        <w:t xml:space="preserve"> přístup je jednak ukázkou jedné větve orientalismu jako „laboratorního“ </w:t>
      </w:r>
      <w:proofErr w:type="spellStart"/>
      <w:r w:rsidRPr="00F357BF">
        <w:rPr>
          <w:sz w:val="24"/>
          <w:szCs w:val="24"/>
        </w:rPr>
        <w:t>fi</w:t>
      </w:r>
      <w:proofErr w:type="spellEnd"/>
      <w:r w:rsidRPr="00F357BF">
        <w:rPr>
          <w:sz w:val="24"/>
          <w:szCs w:val="24"/>
        </w:rPr>
        <w:t xml:space="preserve"> </w:t>
      </w:r>
      <w:proofErr w:type="spellStart"/>
      <w:r w:rsidRPr="00F357BF">
        <w:rPr>
          <w:sz w:val="24"/>
          <w:szCs w:val="24"/>
        </w:rPr>
        <w:t>lologického</w:t>
      </w:r>
      <w:proofErr w:type="spellEnd"/>
      <w:r w:rsidRPr="00F357BF">
        <w:rPr>
          <w:sz w:val="24"/>
          <w:szCs w:val="24"/>
        </w:rPr>
        <w:t xml:space="preserve"> bádání (164–165), jednak ukázkou myšlení v binárních opozicích, v jeho případě </w:t>
      </w:r>
      <w:proofErr w:type="gramStart"/>
      <w:r w:rsidRPr="00F357BF">
        <w:rPr>
          <w:sz w:val="24"/>
          <w:szCs w:val="24"/>
        </w:rPr>
        <w:t>organický–neorganický</w:t>
      </w:r>
      <w:proofErr w:type="gramEnd"/>
      <w:r w:rsidRPr="00F357BF">
        <w:rPr>
          <w:sz w:val="24"/>
          <w:szCs w:val="24"/>
        </w:rPr>
        <w:t xml:space="preserve">: indoevropské jazyky </w:t>
      </w:r>
      <w:proofErr w:type="spellStart"/>
      <w:r w:rsidRPr="00F357BF">
        <w:rPr>
          <w:sz w:val="24"/>
          <w:szCs w:val="24"/>
        </w:rPr>
        <w:t>Renan</w:t>
      </w:r>
      <w:proofErr w:type="spellEnd"/>
      <w:r w:rsidRPr="00F357BF">
        <w:rPr>
          <w:sz w:val="24"/>
          <w:szCs w:val="24"/>
        </w:rPr>
        <w:t xml:space="preserve"> viděl jako živé, organické, a tedy normální, kdežto semitské jazyky se mu jevily neorganické, jako zkameněliny neschopné regenerace, korespondující s neschopností kulturní obrody jejich mluvčích (165–166). </w:t>
      </w:r>
    </w:p>
    <w:p w:rsidR="00F357BF" w:rsidRPr="00F357BF" w:rsidRDefault="00F357BF" w:rsidP="00F357BF">
      <w:pPr>
        <w:tabs>
          <w:tab w:val="left" w:pos="851"/>
          <w:tab w:val="left" w:pos="6870"/>
        </w:tabs>
        <w:spacing w:line="240" w:lineRule="auto"/>
        <w:rPr>
          <w:sz w:val="24"/>
          <w:szCs w:val="24"/>
        </w:rPr>
      </w:pPr>
      <w:r w:rsidRPr="00F357BF">
        <w:rPr>
          <w:sz w:val="24"/>
          <w:szCs w:val="24"/>
        </w:rPr>
        <w:tab/>
        <w:t xml:space="preserve">Také 3. kap. Orientální pobyt a orientalistika. Požadavky </w:t>
      </w:r>
      <w:proofErr w:type="spellStart"/>
      <w:r w:rsidRPr="00F357BF">
        <w:rPr>
          <w:sz w:val="24"/>
          <w:szCs w:val="24"/>
        </w:rPr>
        <w:t>lexikografi</w:t>
      </w:r>
      <w:proofErr w:type="spellEnd"/>
      <w:r w:rsidRPr="00F357BF">
        <w:rPr>
          <w:sz w:val="24"/>
          <w:szCs w:val="24"/>
        </w:rPr>
        <w:t xml:space="preserve"> e a imaginace (172–191) ilustruje, jak mocenské zájmy formují vědecké poznatky a obráceně, jak ustavení badatelské terminologie a praxe v 19. století současně přispívalo k udržení mocenského postavení orientalismu jako disciplíny, která měla vliv i na osobní zkušenost Evropanů s pobytem v orientálních zemích. Autor uvažuje nad tím, co a jak mohli tito „rezidenti v Orientu“ poznat jakožto představitelé impéria, v němž byl samotný Orient obsažen (181); </w:t>
      </w:r>
      <w:proofErr w:type="spellStart"/>
      <w:r w:rsidRPr="00F357BF">
        <w:rPr>
          <w:sz w:val="24"/>
          <w:szCs w:val="24"/>
        </w:rPr>
        <w:t>typologizuje</w:t>
      </w:r>
      <w:proofErr w:type="spellEnd"/>
      <w:r w:rsidRPr="00F357BF">
        <w:rPr>
          <w:sz w:val="24"/>
          <w:szCs w:val="24"/>
        </w:rPr>
        <w:t xml:space="preserve"> a dobovými příklady dokládá projevy literární tvorby a postoje spisovatele k tomuto prostředí (182–191).</w:t>
      </w:r>
    </w:p>
    <w:p w:rsidR="00F357BF" w:rsidRPr="00F357BF" w:rsidRDefault="00F357BF" w:rsidP="00F357BF">
      <w:pPr>
        <w:tabs>
          <w:tab w:val="left" w:pos="851"/>
          <w:tab w:val="left" w:pos="6870"/>
        </w:tabs>
        <w:spacing w:line="240" w:lineRule="auto"/>
        <w:rPr>
          <w:sz w:val="24"/>
          <w:szCs w:val="24"/>
        </w:rPr>
      </w:pPr>
      <w:r w:rsidRPr="00F357BF">
        <w:rPr>
          <w:sz w:val="24"/>
          <w:szCs w:val="24"/>
        </w:rPr>
        <w:tab/>
        <w:t xml:space="preserve">V závěrečné kap. II. části, nazvané Britové a Francouzi. Poutníci a jejich poutě (192–225) představuje Said cestopisy 19. století jako potencionální konkurenci pro akademický orientalismus. Autoři cestopisů se nezřídka cítí příliš svazováni požadavky a regulemi oboru a chtějí svou zkušenost pojednat nově: podle Saida se vedle Chateaubrianda také Flaubert, de </w:t>
      </w:r>
      <w:proofErr w:type="spellStart"/>
      <w:r w:rsidRPr="00F357BF">
        <w:rPr>
          <w:sz w:val="24"/>
          <w:szCs w:val="24"/>
        </w:rPr>
        <w:t>Vigny</w:t>
      </w:r>
      <w:proofErr w:type="spellEnd"/>
      <w:r w:rsidRPr="00F357BF">
        <w:rPr>
          <w:sz w:val="24"/>
          <w:szCs w:val="24"/>
        </w:rPr>
        <w:t xml:space="preserve">, Nerval, </w:t>
      </w:r>
      <w:proofErr w:type="spellStart"/>
      <w:r w:rsidRPr="00F357BF">
        <w:rPr>
          <w:sz w:val="24"/>
          <w:szCs w:val="24"/>
        </w:rPr>
        <w:t>Kinglake</w:t>
      </w:r>
      <w:proofErr w:type="spellEnd"/>
      <w:r w:rsidRPr="00F357BF">
        <w:rPr>
          <w:sz w:val="24"/>
          <w:szCs w:val="24"/>
        </w:rPr>
        <w:t xml:space="preserve">, </w:t>
      </w:r>
      <w:proofErr w:type="spellStart"/>
      <w:r w:rsidRPr="00F357BF">
        <w:rPr>
          <w:sz w:val="24"/>
          <w:szCs w:val="24"/>
        </w:rPr>
        <w:t>Disraeli</w:t>
      </w:r>
      <w:proofErr w:type="spellEnd"/>
      <w:r w:rsidRPr="00F357BF">
        <w:rPr>
          <w:sz w:val="24"/>
          <w:szCs w:val="24"/>
        </w:rPr>
        <w:t xml:space="preserve">, Burton „[…] na svou pouť vypravili proto, aby starý orientalistický archiv zbavili zatuchlosti“ (194). Pro autory anglického jazyka byla Orientem především Indie, a Blízký východ se nalézal pouze „na cestě do nejvýznamnější britské kolonie“; tento Orient byl pro autory spojen s majetnickým prožitkem či hmotným vlastnictvím, jež určovalo také „materiální obraznost“ jejich literárního projevu (194). Pro Francouze, kteří v zápase o některé z kolonií prohráli, byl Orient spojen s prožitkem ztráty, ale i se vzpomínkami a tajemstvími, které se spojovaly ve „virtuózní způsob života“ (195) ústící v básnickou imaginaci, jakou lze najít u Nervala a Flauberta. Těm Said věnuje největší pozornost, neboť jejich zásadní význam spočívá v tom, že „vytvořili dílo, které je [s orientalismem] spojeno a v jistém smyslu z něj vychází, přestože je na něm zároveň nezávislé“ (207), třebaže diskurz orientalismu byl ve Flaubertově a </w:t>
      </w:r>
      <w:proofErr w:type="spellStart"/>
      <w:r w:rsidRPr="00F357BF">
        <w:rPr>
          <w:sz w:val="24"/>
          <w:szCs w:val="24"/>
        </w:rPr>
        <w:t>Nervalově</w:t>
      </w:r>
      <w:proofErr w:type="spellEnd"/>
      <w:r w:rsidRPr="00F357BF">
        <w:rPr>
          <w:sz w:val="24"/>
          <w:szCs w:val="24"/>
        </w:rPr>
        <w:t xml:space="preserve"> době natolik etablován, že v podstatě určoval techniky psaní i repertoár toho, co mohlo a nemohlo být v textu sděleno (205). Pro Nervala je Orient symbolem cesty za unikajícím snem a nenaplněnou touhou, Flaubertův Orient je smyslný a jeho ztělesněním je orientální žena či lépe její tělesnost, nespoutanost a údajná animalita (211–215).</w:t>
      </w:r>
    </w:p>
    <w:p w:rsidR="00F357BF" w:rsidRPr="00F357BF" w:rsidRDefault="00F357BF" w:rsidP="00F357BF">
      <w:pPr>
        <w:tabs>
          <w:tab w:val="left" w:pos="851"/>
          <w:tab w:val="left" w:pos="6870"/>
        </w:tabs>
        <w:spacing w:line="240" w:lineRule="auto"/>
        <w:rPr>
          <w:sz w:val="24"/>
          <w:szCs w:val="24"/>
        </w:rPr>
      </w:pPr>
      <w:r w:rsidRPr="00F357BF">
        <w:rPr>
          <w:sz w:val="24"/>
          <w:szCs w:val="24"/>
        </w:rPr>
        <w:tab/>
        <w:t xml:space="preserve">Ve III. části Orientalismus dnes (227–370) Said analyzuje </w:t>
      </w:r>
      <w:proofErr w:type="spellStart"/>
      <w:r w:rsidRPr="00F357BF">
        <w:rPr>
          <w:sz w:val="24"/>
          <w:szCs w:val="24"/>
        </w:rPr>
        <w:t>epistemo</w:t>
      </w:r>
      <w:proofErr w:type="spellEnd"/>
      <w:r w:rsidRPr="00F357BF">
        <w:rPr>
          <w:sz w:val="24"/>
          <w:szCs w:val="24"/>
        </w:rPr>
        <w:t xml:space="preserve"> logická východiska orientalismu a diskutuje kulturně a sociálně determinované možnosti a limity poznání a produkce znalostí. 1. kap. s názvem Orientalismus zjevný a skrytý (229–255) přináší autorovo celkové zhodnocení disciplíny jakožto mocensko-politické doktríny Západu. Relativní převahu Západu má dosvědčovat i skutečnost, že orientalismus nemá v orientálních zemích ekvivalent ve formě podobného studijního oboru (235). Důsledkem přetrvávajícího spojení orientalismu s představou evropské kulturní nadřazenosti je fakt, že termín „orientální“ dávno pozbyl neutrality a stal se hodnotícím, předsudečným označením. Pojem Orientálec je v západní kultuře spojován s těmi, od kterých se společnost odvrací „jako od nežádoucích a cizorodých prvků“, jimiž jsou např. delikventi, duševně nemocní, chudí, ale i ženy (235). Právě neschopnost </w:t>
      </w:r>
      <w:proofErr w:type="spellStart"/>
      <w:r w:rsidRPr="00F357BF">
        <w:rPr>
          <w:sz w:val="24"/>
          <w:szCs w:val="24"/>
        </w:rPr>
        <w:t>refl</w:t>
      </w:r>
      <w:proofErr w:type="spellEnd"/>
      <w:r w:rsidRPr="00F357BF">
        <w:rPr>
          <w:sz w:val="24"/>
          <w:szCs w:val="24"/>
        </w:rPr>
        <w:t xml:space="preserve"> </w:t>
      </w:r>
      <w:proofErr w:type="spellStart"/>
      <w:r w:rsidRPr="00F357BF">
        <w:rPr>
          <w:sz w:val="24"/>
          <w:szCs w:val="24"/>
        </w:rPr>
        <w:t>exe</w:t>
      </w:r>
      <w:proofErr w:type="spellEnd"/>
      <w:r w:rsidRPr="00F357BF">
        <w:rPr>
          <w:sz w:val="24"/>
          <w:szCs w:val="24"/>
        </w:rPr>
        <w:t xml:space="preserve"> hodnotového zatížení tohoto pojmu je jedním z projevů latentního, tedy </w:t>
      </w:r>
      <w:r w:rsidRPr="00F357BF">
        <w:rPr>
          <w:sz w:val="24"/>
          <w:szCs w:val="24"/>
        </w:rPr>
        <w:lastRenderedPageBreak/>
        <w:t>skrytého orientalismu. Explicitní, zjevný orientalismus je totožný se souborem názorů představených v historických, socio logických, literárních a jazykových studiích.</w:t>
      </w:r>
    </w:p>
    <w:p w:rsidR="00F357BF" w:rsidRPr="00F357BF" w:rsidRDefault="00F357BF" w:rsidP="00F357BF">
      <w:pPr>
        <w:tabs>
          <w:tab w:val="left" w:pos="851"/>
          <w:tab w:val="left" w:pos="6870"/>
        </w:tabs>
        <w:spacing w:line="240" w:lineRule="auto"/>
        <w:rPr>
          <w:sz w:val="24"/>
          <w:szCs w:val="24"/>
        </w:rPr>
      </w:pPr>
      <w:r w:rsidRPr="00F357BF">
        <w:rPr>
          <w:sz w:val="24"/>
          <w:szCs w:val="24"/>
        </w:rPr>
        <w:tab/>
        <w:t xml:space="preserve">2. kap. Styl, odbornost, vize. Praktický ráz orientalismu (256–288) popisuje způsoby, jimiž (si) Západ odůvodňoval svou kontrolu nad Orientem: zaprvé ji „bílý muž“ vysvětloval nadřazeností bílé rasy přinášející „přátelské vedení“ (tento postoj je ilustrován Kiplingovými verši, 256; zadruhé diskurz orientalismu hojně využíval zevšeobecňujících tvrzení o „orientální“ povaze jednotlivých jevů, jež překrývala jejich </w:t>
      </w:r>
      <w:proofErr w:type="spellStart"/>
      <w:r w:rsidRPr="00F357BF">
        <w:rPr>
          <w:sz w:val="24"/>
          <w:szCs w:val="24"/>
        </w:rPr>
        <w:t>specifi</w:t>
      </w:r>
      <w:proofErr w:type="spellEnd"/>
      <w:r w:rsidRPr="00F357BF">
        <w:rPr>
          <w:sz w:val="24"/>
          <w:szCs w:val="24"/>
        </w:rPr>
        <w:t xml:space="preserve"> </w:t>
      </w:r>
      <w:proofErr w:type="spellStart"/>
      <w:r w:rsidRPr="00F357BF">
        <w:rPr>
          <w:sz w:val="24"/>
          <w:szCs w:val="24"/>
        </w:rPr>
        <w:t>cké</w:t>
      </w:r>
      <w:proofErr w:type="spellEnd"/>
      <w:r w:rsidRPr="00F357BF">
        <w:rPr>
          <w:sz w:val="24"/>
          <w:szCs w:val="24"/>
        </w:rPr>
        <w:t xml:space="preserve"> vlastnosti a umožňovala konstrukci reality, nacházející oporu v dosavadních orientalistických dílech. Další orientalistickou strategií bylo </w:t>
      </w:r>
      <w:proofErr w:type="spellStart"/>
      <w:r w:rsidRPr="00F357BF">
        <w:rPr>
          <w:sz w:val="24"/>
          <w:szCs w:val="24"/>
        </w:rPr>
        <w:t>esencialistické</w:t>
      </w:r>
      <w:proofErr w:type="spellEnd"/>
      <w:r w:rsidRPr="00F357BF">
        <w:rPr>
          <w:sz w:val="24"/>
          <w:szCs w:val="24"/>
        </w:rPr>
        <w:t xml:space="preserve"> pojetí charakteru Orientálců — semitský v </w:t>
      </w:r>
      <w:proofErr w:type="spellStart"/>
      <w:r w:rsidRPr="00F357BF">
        <w:rPr>
          <w:sz w:val="24"/>
          <w:szCs w:val="24"/>
        </w:rPr>
        <w:t>Renanově</w:t>
      </w:r>
      <w:proofErr w:type="spellEnd"/>
      <w:r w:rsidRPr="00F357BF">
        <w:rPr>
          <w:sz w:val="24"/>
          <w:szCs w:val="24"/>
        </w:rPr>
        <w:t xml:space="preserve"> pojetí znamenalo nadčasovou, nadindividuální kategorii (262).</w:t>
      </w:r>
    </w:p>
    <w:p w:rsidR="00F357BF" w:rsidRPr="00F357BF" w:rsidRDefault="00F357BF" w:rsidP="00F357BF">
      <w:pPr>
        <w:tabs>
          <w:tab w:val="left" w:pos="851"/>
          <w:tab w:val="left" w:pos="6870"/>
        </w:tabs>
        <w:spacing w:line="240" w:lineRule="auto"/>
        <w:rPr>
          <w:sz w:val="24"/>
          <w:szCs w:val="24"/>
        </w:rPr>
      </w:pPr>
      <w:r w:rsidRPr="00F357BF">
        <w:rPr>
          <w:sz w:val="24"/>
          <w:szCs w:val="24"/>
        </w:rPr>
        <w:tab/>
        <w:t>Moderní britsko-francouzský orientalismus v době největšího rozkvětu (289–320) je název 3. kap., v níž Said s ohledem na historické události a socio-ekonomický kontext popisuje rozdílný přístup britských a francouzských orientalistů ke koloniím v období kolem první světové války. Před ní převládal názor, že západní znalost Orientu svědčí o způsobilosti Západu pro poznávání této oblasti, a je tak důkazem jeho kulturní nadvlády či „svrchovanosti“ (</w:t>
      </w:r>
      <w:proofErr w:type="spellStart"/>
      <w:r w:rsidRPr="00F357BF">
        <w:rPr>
          <w:sz w:val="24"/>
          <w:szCs w:val="24"/>
        </w:rPr>
        <w:t>suzerainty</w:t>
      </w:r>
      <w:proofErr w:type="spellEnd"/>
      <w:r w:rsidRPr="00F357BF">
        <w:rPr>
          <w:sz w:val="24"/>
          <w:szCs w:val="24"/>
        </w:rPr>
        <w:t>, 290), po skončení válečného konfliktu se postoj orientalistů částečně proměnil a někteří začali Orient nahlížet jako možného partnera a přiznávat mu právo na sebeurčení. Svět čelil ekonomické krizi a oslabení dominantní role Západu se stalo výzvou pro mnohé země Orientu, třebaže většina z nich dosáhla plné nezávislosti až v prvním desetiletí po druhé světové válce. Autor znovu zdůrazňuje, že ve zkoumání reprezentace Orientu nejde o odhalení deformace nějaké jeho podstaty, nýbrž o zkoumání funkce této reprezentace v propojení se specifickým historickým a myšlenkovým prostředím (307–309).</w:t>
      </w:r>
    </w:p>
    <w:p w:rsidR="00F357BF" w:rsidRPr="00F357BF" w:rsidRDefault="00F357BF" w:rsidP="00F357BF">
      <w:pPr>
        <w:tabs>
          <w:tab w:val="left" w:pos="851"/>
          <w:tab w:val="left" w:pos="6870"/>
        </w:tabs>
        <w:spacing w:line="240" w:lineRule="auto"/>
        <w:rPr>
          <w:sz w:val="24"/>
          <w:szCs w:val="24"/>
        </w:rPr>
      </w:pPr>
      <w:r w:rsidRPr="00F357BF">
        <w:rPr>
          <w:sz w:val="24"/>
          <w:szCs w:val="24"/>
        </w:rPr>
        <w:tab/>
        <w:t xml:space="preserve">Ve 4. kap. Nejnovější fáze (321–370) shrnuje Said čtyři hlavní dogmata či lépe předsudky orientalismu, které jsou v oboru hluboce zahnízděny od jeho moderních počátků. V současnosti se nejvíce projevují v přístupu ke studiu islámu a kultury arabských zemí. Prvním dogmatem je jasné vytyčení rozdílů mezi západní a arabskou kulturou. Zatímco první jsou racionální, lidští a civilizovaní, druzí jsou vyšinutí, necivilizovaní a podřízení. Druhým principem je vyvozování závěrů o arabské kultuře na základě „klasických“ textů namísto získávání poznatků o současných reáliích regionu. Zatřetí přetrvává názor, že Orient stále není s to definovat a poznávat sám sebe, a konečně začtvrté panuje přesvědčení, že Orientu je třeba se obávat, tudíž je vhodné si jej podrobit (viz sovětská invaze do Afghánistánu, snaha USA o kontrolu nad nerostným bohatstvím na Blízkém (Středním) východě nebo negativní zobrazování arabského obyvatelstva jak v médiích, tak v odborných statích orientalistů). Na konci závěrečné kap. se Said zamýšlí nad orientalismem ve Spojených státech amerických, které po druhé světové válce postupně zaujaly roli globální velmoci. Přestože americký orientalismus navazuje na diskurz evropský, je chápán spíše jako obor spadající do společenských věd než do oblasti </w:t>
      </w:r>
      <w:proofErr w:type="spellStart"/>
      <w:r w:rsidRPr="00F357BF">
        <w:rPr>
          <w:sz w:val="24"/>
          <w:szCs w:val="24"/>
        </w:rPr>
        <w:t>fi</w:t>
      </w:r>
      <w:proofErr w:type="spellEnd"/>
      <w:r w:rsidRPr="00F357BF">
        <w:rPr>
          <w:sz w:val="24"/>
          <w:szCs w:val="24"/>
        </w:rPr>
        <w:t xml:space="preserve"> </w:t>
      </w:r>
      <w:proofErr w:type="spellStart"/>
      <w:r w:rsidRPr="00F357BF">
        <w:rPr>
          <w:sz w:val="24"/>
          <w:szCs w:val="24"/>
        </w:rPr>
        <w:t>lologie</w:t>
      </w:r>
      <w:proofErr w:type="spellEnd"/>
      <w:r w:rsidRPr="00F357BF">
        <w:rPr>
          <w:sz w:val="24"/>
          <w:szCs w:val="24"/>
        </w:rPr>
        <w:t xml:space="preserve"> a literatury, jak tomu bylo v jeho evropských počátcích (327). V praxi se pak americký orientalismus manifestuje např. na poli americké zahraniční politiky (362–366). </w:t>
      </w:r>
    </w:p>
    <w:p w:rsidR="00F357BF" w:rsidRPr="00F357BF" w:rsidRDefault="00F357BF" w:rsidP="00F357BF">
      <w:pPr>
        <w:tabs>
          <w:tab w:val="left" w:pos="851"/>
          <w:tab w:val="left" w:pos="6870"/>
        </w:tabs>
        <w:spacing w:line="240" w:lineRule="auto"/>
        <w:rPr>
          <w:sz w:val="24"/>
          <w:szCs w:val="24"/>
        </w:rPr>
      </w:pPr>
      <w:r w:rsidRPr="00F357BF">
        <w:rPr>
          <w:sz w:val="24"/>
          <w:szCs w:val="24"/>
        </w:rPr>
        <w:tab/>
        <w:t xml:space="preserve">Saidův rozbor orientalismu se nese v intencích </w:t>
      </w:r>
      <w:proofErr w:type="spellStart"/>
      <w:r w:rsidRPr="00F357BF">
        <w:rPr>
          <w:sz w:val="24"/>
          <w:szCs w:val="24"/>
        </w:rPr>
        <w:t>Foucaultova</w:t>
      </w:r>
      <w:proofErr w:type="spellEnd"/>
      <w:r w:rsidRPr="00F357BF">
        <w:rPr>
          <w:sz w:val="24"/>
          <w:szCs w:val="24"/>
        </w:rPr>
        <w:t xml:space="preserve"> a </w:t>
      </w:r>
      <w:proofErr w:type="spellStart"/>
      <w:r w:rsidRPr="00F357BF">
        <w:rPr>
          <w:sz w:val="24"/>
          <w:szCs w:val="24"/>
        </w:rPr>
        <w:t>Gramsciho</w:t>
      </w:r>
      <w:proofErr w:type="spellEnd"/>
      <w:r w:rsidRPr="00F357BF">
        <w:rPr>
          <w:sz w:val="24"/>
          <w:szCs w:val="24"/>
        </w:rPr>
        <w:t xml:space="preserve"> pojetí diskurzu a hegemonie, v němž diskurz konstruuje a reprodukuje mocenské vztahy tak, aby dosáhl výsadního postavení v určité oblasti a podmanil si diskurzy konkurenční. Je-li diskurz „neviditelný“ a jeho působení je lidské mysli skryto, lze hovořit o hegemonii diskurzu: to se projevuje právě ve výše zmíněném latentním, skrytém, nevědomém orientalismu. Said se snaží předkládané argumenty nahlížet z různých hledisek (kulturních, ekonomických, politických — vždy v jejich historicitě) a pro jejich vyjádření opakovaně hledá nové, výstižnější formulace. Vždy však </w:t>
      </w:r>
      <w:proofErr w:type="spellStart"/>
      <w:r w:rsidRPr="00F357BF">
        <w:rPr>
          <w:sz w:val="24"/>
          <w:szCs w:val="24"/>
        </w:rPr>
        <w:t>refl</w:t>
      </w:r>
      <w:proofErr w:type="spellEnd"/>
      <w:r w:rsidRPr="00F357BF">
        <w:rPr>
          <w:sz w:val="24"/>
          <w:szCs w:val="24"/>
        </w:rPr>
        <w:t xml:space="preserve"> </w:t>
      </w:r>
      <w:proofErr w:type="spellStart"/>
      <w:r w:rsidRPr="00F357BF">
        <w:rPr>
          <w:sz w:val="24"/>
          <w:szCs w:val="24"/>
        </w:rPr>
        <w:t>ektuje</w:t>
      </w:r>
      <w:proofErr w:type="spellEnd"/>
      <w:r w:rsidRPr="00F357BF">
        <w:rPr>
          <w:sz w:val="24"/>
          <w:szCs w:val="24"/>
        </w:rPr>
        <w:t xml:space="preserve"> pozici, ze které hovoří (</w:t>
      </w:r>
      <w:proofErr w:type="spellStart"/>
      <w:r w:rsidRPr="00F357BF">
        <w:rPr>
          <w:sz w:val="24"/>
          <w:szCs w:val="24"/>
        </w:rPr>
        <w:t>strategic</w:t>
      </w:r>
      <w:proofErr w:type="spellEnd"/>
      <w:r w:rsidRPr="00F357BF">
        <w:rPr>
          <w:sz w:val="24"/>
          <w:szCs w:val="24"/>
        </w:rPr>
        <w:t xml:space="preserve"> </w:t>
      </w:r>
      <w:proofErr w:type="spellStart"/>
      <w:r w:rsidRPr="00F357BF">
        <w:rPr>
          <w:sz w:val="24"/>
          <w:szCs w:val="24"/>
        </w:rPr>
        <w:t>location</w:t>
      </w:r>
      <w:proofErr w:type="spellEnd"/>
      <w:r w:rsidRPr="00F357BF">
        <w:rPr>
          <w:sz w:val="24"/>
          <w:szCs w:val="24"/>
        </w:rPr>
        <w:t xml:space="preserve">), neboť už ta podle něj ovlivňuje nejen způsob, jakým poznáváme, ale spoluurčuje i předmět našeho poznání. Jeho kniha popisuje orientalismus jako proces konstruování Druhého a zároveň jako institucionalizovanou metodu nakládání s Druhým. Implicitně je v ní obsaženo hledání odpovědi na to, jak eticky a </w:t>
      </w:r>
      <w:r w:rsidRPr="00F357BF">
        <w:rPr>
          <w:sz w:val="24"/>
          <w:szCs w:val="24"/>
        </w:rPr>
        <w:lastRenderedPageBreak/>
        <w:t>zodpovědně pracovat ve společenských vědách a politické práci s rozdíly mezi jednotlivci, etniky, národy, kulturami atd.</w:t>
      </w:r>
    </w:p>
    <w:p w:rsidR="00F357BF" w:rsidRPr="00F357BF" w:rsidRDefault="00F357BF" w:rsidP="00F357BF">
      <w:pPr>
        <w:tabs>
          <w:tab w:val="left" w:pos="851"/>
          <w:tab w:val="left" w:pos="6870"/>
        </w:tabs>
        <w:spacing w:line="240" w:lineRule="auto"/>
        <w:rPr>
          <w:sz w:val="24"/>
          <w:szCs w:val="24"/>
        </w:rPr>
      </w:pPr>
      <w:r w:rsidRPr="00F357BF">
        <w:rPr>
          <w:sz w:val="24"/>
          <w:szCs w:val="24"/>
        </w:rPr>
        <w:tab/>
        <w:t xml:space="preserve">Saidův Orientalismus je považován za jeden ze zakládajících textů postkoloniálních studií, zastoupených dále např. pracemi </w:t>
      </w:r>
      <w:proofErr w:type="spellStart"/>
      <w:r w:rsidRPr="00F357BF">
        <w:rPr>
          <w:sz w:val="24"/>
          <w:szCs w:val="24"/>
        </w:rPr>
        <w:t>Frantze</w:t>
      </w:r>
      <w:proofErr w:type="spellEnd"/>
      <w:r w:rsidRPr="00F357BF">
        <w:rPr>
          <w:sz w:val="24"/>
          <w:szCs w:val="24"/>
        </w:rPr>
        <w:t xml:space="preserve"> </w:t>
      </w:r>
      <w:proofErr w:type="spellStart"/>
      <w:r w:rsidRPr="00F357BF">
        <w:rPr>
          <w:sz w:val="24"/>
          <w:szCs w:val="24"/>
        </w:rPr>
        <w:t>Fanona</w:t>
      </w:r>
      <w:proofErr w:type="spellEnd"/>
      <w:r w:rsidRPr="00F357BF">
        <w:rPr>
          <w:sz w:val="24"/>
          <w:szCs w:val="24"/>
        </w:rPr>
        <w:t xml:space="preserve">, Alberta </w:t>
      </w:r>
      <w:proofErr w:type="spellStart"/>
      <w:r w:rsidRPr="00F357BF">
        <w:rPr>
          <w:sz w:val="24"/>
          <w:szCs w:val="24"/>
        </w:rPr>
        <w:t>Memmiho</w:t>
      </w:r>
      <w:proofErr w:type="spellEnd"/>
      <w:r w:rsidRPr="00F357BF">
        <w:rPr>
          <w:sz w:val="24"/>
          <w:szCs w:val="24"/>
        </w:rPr>
        <w:t xml:space="preserve">, </w:t>
      </w:r>
      <w:proofErr w:type="spellStart"/>
      <w:r w:rsidRPr="00F357BF">
        <w:rPr>
          <w:sz w:val="24"/>
          <w:szCs w:val="24"/>
        </w:rPr>
        <w:t>Homiho</w:t>
      </w:r>
      <w:proofErr w:type="spellEnd"/>
      <w:r w:rsidRPr="00F357BF">
        <w:rPr>
          <w:sz w:val="24"/>
          <w:szCs w:val="24"/>
        </w:rPr>
        <w:t xml:space="preserve"> </w:t>
      </w:r>
      <w:proofErr w:type="spellStart"/>
      <w:r w:rsidRPr="00F357BF">
        <w:rPr>
          <w:sz w:val="24"/>
          <w:szCs w:val="24"/>
        </w:rPr>
        <w:t>Bhabhy</w:t>
      </w:r>
      <w:proofErr w:type="spellEnd"/>
      <w:r w:rsidRPr="00F357BF">
        <w:rPr>
          <w:sz w:val="24"/>
          <w:szCs w:val="24"/>
        </w:rPr>
        <w:t xml:space="preserve">, </w:t>
      </w:r>
      <w:proofErr w:type="spellStart"/>
      <w:r w:rsidRPr="00F357BF">
        <w:rPr>
          <w:sz w:val="24"/>
          <w:szCs w:val="24"/>
        </w:rPr>
        <w:t>Gayatri</w:t>
      </w:r>
      <w:proofErr w:type="spellEnd"/>
      <w:r w:rsidRPr="00F357BF">
        <w:rPr>
          <w:sz w:val="24"/>
          <w:szCs w:val="24"/>
        </w:rPr>
        <w:t xml:space="preserve"> </w:t>
      </w:r>
      <w:proofErr w:type="spellStart"/>
      <w:r w:rsidRPr="00F357BF">
        <w:rPr>
          <w:sz w:val="24"/>
          <w:szCs w:val="24"/>
        </w:rPr>
        <w:t>Chakravorty</w:t>
      </w:r>
      <w:proofErr w:type="spellEnd"/>
      <w:r w:rsidRPr="00F357BF">
        <w:rPr>
          <w:sz w:val="24"/>
          <w:szCs w:val="24"/>
        </w:rPr>
        <w:t xml:space="preserve"> </w:t>
      </w:r>
      <w:proofErr w:type="spellStart"/>
      <w:r w:rsidRPr="00F357BF">
        <w:rPr>
          <w:sz w:val="24"/>
          <w:szCs w:val="24"/>
        </w:rPr>
        <w:t>Spivakové</w:t>
      </w:r>
      <w:proofErr w:type="spellEnd"/>
      <w:r w:rsidRPr="00F357BF">
        <w:rPr>
          <w:sz w:val="24"/>
          <w:szCs w:val="24"/>
        </w:rPr>
        <w:t xml:space="preserve">, </w:t>
      </w:r>
      <w:proofErr w:type="spellStart"/>
      <w:r w:rsidRPr="00F357BF">
        <w:rPr>
          <w:sz w:val="24"/>
          <w:szCs w:val="24"/>
        </w:rPr>
        <w:t>Trinh</w:t>
      </w:r>
      <w:proofErr w:type="spellEnd"/>
      <w:r w:rsidRPr="00F357BF">
        <w:rPr>
          <w:sz w:val="24"/>
          <w:szCs w:val="24"/>
        </w:rPr>
        <w:t xml:space="preserve"> T. Minh-</w:t>
      </w:r>
      <w:proofErr w:type="spellStart"/>
      <w:r w:rsidRPr="00F357BF">
        <w:rPr>
          <w:sz w:val="24"/>
          <w:szCs w:val="24"/>
        </w:rPr>
        <w:t>haové</w:t>
      </w:r>
      <w:proofErr w:type="spellEnd"/>
      <w:r w:rsidRPr="00F357BF">
        <w:rPr>
          <w:sz w:val="24"/>
          <w:szCs w:val="24"/>
        </w:rPr>
        <w:t xml:space="preserve"> nebo Chandry </w:t>
      </w:r>
      <w:proofErr w:type="spellStart"/>
      <w:r w:rsidRPr="00F357BF">
        <w:rPr>
          <w:sz w:val="24"/>
          <w:szCs w:val="24"/>
        </w:rPr>
        <w:t>Talpade</w:t>
      </w:r>
      <w:proofErr w:type="spellEnd"/>
      <w:r w:rsidRPr="00F357BF">
        <w:rPr>
          <w:sz w:val="24"/>
          <w:szCs w:val="24"/>
        </w:rPr>
        <w:t xml:space="preserve"> </w:t>
      </w:r>
      <w:proofErr w:type="spellStart"/>
      <w:r w:rsidRPr="00F357BF">
        <w:rPr>
          <w:sz w:val="24"/>
          <w:szCs w:val="24"/>
        </w:rPr>
        <w:t>Mohantyové</w:t>
      </w:r>
      <w:proofErr w:type="spellEnd"/>
      <w:r w:rsidRPr="00F357BF">
        <w:rPr>
          <w:sz w:val="24"/>
          <w:szCs w:val="24"/>
        </w:rPr>
        <w:t xml:space="preserve"> či </w:t>
      </w:r>
      <w:proofErr w:type="spellStart"/>
      <w:r w:rsidRPr="00F357BF">
        <w:rPr>
          <w:sz w:val="24"/>
          <w:szCs w:val="24"/>
        </w:rPr>
        <w:t>Parthy</w:t>
      </w:r>
      <w:proofErr w:type="spellEnd"/>
      <w:r w:rsidRPr="00F357BF">
        <w:rPr>
          <w:sz w:val="24"/>
          <w:szCs w:val="24"/>
        </w:rPr>
        <w:t xml:space="preserve"> </w:t>
      </w:r>
      <w:proofErr w:type="spellStart"/>
      <w:r w:rsidRPr="00F357BF">
        <w:rPr>
          <w:sz w:val="24"/>
          <w:szCs w:val="24"/>
        </w:rPr>
        <w:t>Chatterjeeho</w:t>
      </w:r>
      <w:proofErr w:type="spellEnd"/>
      <w:r w:rsidRPr="00F357BF">
        <w:rPr>
          <w:sz w:val="24"/>
          <w:szCs w:val="24"/>
        </w:rPr>
        <w:t xml:space="preserve">. Předmětem zkoumání postkoloniálních studií je jednak konstrukce a podrývání mocenských vztahů na ose kolonizovaní — kolonizátoři, jednak formy politické a kulturní rezistence vůči dominantní moci a zároveň formy a projevy nacionalismu v (de)kolonizovaných zemích. Na poli literatury se disciplína orientuje na kritickou analýzu tvorby literárního kánonu a reinterpretaci zavedených literárních děl z pohledu </w:t>
      </w:r>
      <w:proofErr w:type="spellStart"/>
      <w:r w:rsidRPr="00F357BF">
        <w:rPr>
          <w:sz w:val="24"/>
          <w:szCs w:val="24"/>
        </w:rPr>
        <w:t>marginalizovaných</w:t>
      </w:r>
      <w:proofErr w:type="spellEnd"/>
      <w:r w:rsidRPr="00F357BF">
        <w:rPr>
          <w:sz w:val="24"/>
          <w:szCs w:val="24"/>
        </w:rPr>
        <w:t xml:space="preserve"> menšin. Nejkritičtější odezvy se Orientalismu dostalo od Bernarda Lewise, jehož pojetí islámu, arabského světa a Orientu obecně se Said obsáhle věnuje v kap. Orientalismus dnes. Lewis reagoval s výhradami jak na Saidovu kritiku, tak na jeho dílo a polemiky mezi oběma mysliteli pokračovaly až do Saidovy smrti.</w:t>
      </w:r>
    </w:p>
    <w:p w:rsidR="003802D0" w:rsidRDefault="003802D0" w:rsidP="00F357BF">
      <w:pPr>
        <w:pStyle w:val="Nadpis2"/>
        <w:numPr>
          <w:ilvl w:val="0"/>
          <w:numId w:val="0"/>
        </w:numPr>
        <w:spacing w:line="276" w:lineRule="auto"/>
      </w:pPr>
      <w:bookmarkStart w:id="1" w:name="_Hlk42025531"/>
      <w:bookmarkEnd w:id="0"/>
      <w:r>
        <w:t>Regionalismus</w:t>
      </w:r>
    </w:p>
    <w:p w:rsidR="003802D0" w:rsidRDefault="003802D0" w:rsidP="003802D0">
      <w:pPr>
        <w:pStyle w:val="Odstavecseseznamem"/>
        <w:numPr>
          <w:ilvl w:val="0"/>
          <w:numId w:val="5"/>
        </w:numPr>
        <w:spacing w:line="276" w:lineRule="auto"/>
      </w:pPr>
      <w:r>
        <w:t>Regionalizace = proces počínající politickým a ekonomickým sbližováním zemí, přes spolupráci a solidaritu, až ke spojování, slučování a sjednocování dříve samostatných celků</w:t>
      </w:r>
    </w:p>
    <w:p w:rsidR="003802D0" w:rsidRDefault="003802D0" w:rsidP="003802D0">
      <w:pPr>
        <w:pStyle w:val="Odstavecseseznamem"/>
        <w:numPr>
          <w:ilvl w:val="1"/>
          <w:numId w:val="5"/>
        </w:numPr>
        <w:spacing w:line="276" w:lineRule="auto"/>
      </w:pPr>
      <w:r>
        <w:t>= pohyb dvou a více států k větší vzájemné integraci</w:t>
      </w:r>
    </w:p>
    <w:p w:rsidR="003802D0" w:rsidRDefault="003802D0" w:rsidP="003802D0">
      <w:pPr>
        <w:pStyle w:val="Odstavecseseznamem"/>
        <w:numPr>
          <w:ilvl w:val="0"/>
          <w:numId w:val="5"/>
        </w:numPr>
        <w:spacing w:line="276" w:lineRule="auto"/>
      </w:pPr>
      <w:r>
        <w:t>Globalizace vs. multilateralita</w:t>
      </w:r>
    </w:p>
    <w:p w:rsidR="003802D0" w:rsidRDefault="003802D0" w:rsidP="003802D0">
      <w:pPr>
        <w:pStyle w:val="Odstavecseseznamem"/>
        <w:numPr>
          <w:ilvl w:val="0"/>
          <w:numId w:val="5"/>
        </w:numPr>
        <w:spacing w:line="276" w:lineRule="auto"/>
      </w:pPr>
      <w:r>
        <w:t xml:space="preserve">Základem regionalismu je region </w:t>
      </w:r>
    </w:p>
    <w:p w:rsidR="003802D0" w:rsidRDefault="003802D0" w:rsidP="003802D0">
      <w:pPr>
        <w:pStyle w:val="Odstavecseseznamem"/>
        <w:numPr>
          <w:ilvl w:val="1"/>
          <w:numId w:val="5"/>
        </w:numPr>
        <w:spacing w:line="276" w:lineRule="auto"/>
      </w:pPr>
      <w:r>
        <w:t>Rozdíl mezi regionem v geografickém pojetí a region v teleologickém pojetí (seskupení dvou či více zemí, která nabývají různého stupně integrace)</w:t>
      </w:r>
    </w:p>
    <w:p w:rsidR="003802D0" w:rsidRDefault="003802D0" w:rsidP="003802D0">
      <w:pPr>
        <w:pStyle w:val="Odstavecseseznamem"/>
        <w:numPr>
          <w:ilvl w:val="0"/>
          <w:numId w:val="5"/>
        </w:numPr>
        <w:spacing w:line="276" w:lineRule="auto"/>
      </w:pPr>
      <w:r>
        <w:t>Může mít buď podobu neformalizované integrace nebo mohou vznikat na základě zvláštního typu mezinárodních dohod mezi zeměmi či skupinami zemí</w:t>
      </w:r>
    </w:p>
    <w:p w:rsidR="003802D0" w:rsidRDefault="003802D0" w:rsidP="003802D0">
      <w:pPr>
        <w:pStyle w:val="Odstavecseseznamem"/>
        <w:numPr>
          <w:ilvl w:val="0"/>
          <w:numId w:val="5"/>
        </w:numPr>
        <w:spacing w:line="276" w:lineRule="auto"/>
      </w:pPr>
      <w:r>
        <w:t>Členění regionální integrací dle</w:t>
      </w:r>
    </w:p>
    <w:p w:rsidR="003802D0" w:rsidRDefault="003802D0" w:rsidP="003802D0">
      <w:pPr>
        <w:pStyle w:val="Odstavecseseznamem"/>
        <w:numPr>
          <w:ilvl w:val="1"/>
          <w:numId w:val="5"/>
        </w:numPr>
        <w:spacing w:line="276" w:lineRule="auto"/>
      </w:pPr>
      <w:r>
        <w:t>Zeměpisných regionů</w:t>
      </w:r>
    </w:p>
    <w:p w:rsidR="003802D0" w:rsidRDefault="003802D0" w:rsidP="003802D0">
      <w:pPr>
        <w:pStyle w:val="Odstavecseseznamem"/>
        <w:numPr>
          <w:ilvl w:val="1"/>
          <w:numId w:val="5"/>
        </w:numPr>
        <w:spacing w:line="276" w:lineRule="auto"/>
      </w:pPr>
      <w:r>
        <w:t xml:space="preserve"> Hloubky regionalismu </w:t>
      </w:r>
    </w:p>
    <w:p w:rsidR="003802D0" w:rsidRDefault="003802D0" w:rsidP="003802D0">
      <w:pPr>
        <w:pStyle w:val="Odstavecseseznamem"/>
        <w:numPr>
          <w:ilvl w:val="2"/>
          <w:numId w:val="5"/>
        </w:numPr>
        <w:spacing w:line="276" w:lineRule="auto"/>
      </w:pPr>
      <w:r>
        <w:t>Mělký – odstraňování překážek pro pohyb ekonomických faktorů na hranicích národních států; zejména liberalizace vnějších vztahů, která přímo nezasahuje do vnitřního ekonomického prostředí ve státě (nejčastěji se jedná o zónu volného obchodu a celní unii)</w:t>
      </w:r>
    </w:p>
    <w:p w:rsidR="003802D0" w:rsidRDefault="003802D0" w:rsidP="003802D0">
      <w:pPr>
        <w:pStyle w:val="Odstavecseseznamem"/>
        <w:numPr>
          <w:ilvl w:val="2"/>
          <w:numId w:val="5"/>
        </w:numPr>
        <w:spacing w:line="276" w:lineRule="auto"/>
      </w:pPr>
      <w:r>
        <w:t>Hluboký – odstraňování překážek mimo hranice států, záběr integrace posunut do oblasti služeb, kapitálu a práce; dostává se přes hranice společného trhu; přináší výraznější zásahy do suverenity státu</w:t>
      </w:r>
    </w:p>
    <w:p w:rsidR="003802D0" w:rsidRDefault="003802D0" w:rsidP="003802D0">
      <w:pPr>
        <w:pStyle w:val="Odstavecseseznamem"/>
        <w:numPr>
          <w:ilvl w:val="1"/>
          <w:numId w:val="5"/>
        </w:numPr>
        <w:spacing w:line="276" w:lineRule="auto"/>
      </w:pPr>
      <w:r>
        <w:t>Dle počtu účastníků</w:t>
      </w:r>
    </w:p>
    <w:p w:rsidR="003802D0" w:rsidRDefault="003802D0" w:rsidP="003802D0">
      <w:pPr>
        <w:pStyle w:val="Odstavecseseznamem"/>
        <w:numPr>
          <w:ilvl w:val="1"/>
          <w:numId w:val="5"/>
        </w:numPr>
        <w:spacing w:line="276" w:lineRule="auto"/>
      </w:pPr>
      <w:r>
        <w:t>Dle charakteru účastníků</w:t>
      </w:r>
    </w:p>
    <w:p w:rsidR="003802D0" w:rsidRDefault="003802D0" w:rsidP="003802D0">
      <w:pPr>
        <w:pStyle w:val="Odstavecseseznamem"/>
        <w:numPr>
          <w:ilvl w:val="0"/>
          <w:numId w:val="5"/>
        </w:numPr>
        <w:spacing w:line="276" w:lineRule="auto"/>
      </w:pPr>
      <w:r>
        <w:t xml:space="preserve">Vývojové etapy regionalismu </w:t>
      </w:r>
    </w:p>
    <w:p w:rsidR="003802D0" w:rsidRDefault="003802D0" w:rsidP="003802D0">
      <w:pPr>
        <w:pStyle w:val="Odstavecseseznamem"/>
        <w:numPr>
          <w:ilvl w:val="1"/>
          <w:numId w:val="5"/>
        </w:numPr>
        <w:spacing w:line="276" w:lineRule="auto"/>
      </w:pPr>
      <w:proofErr w:type="spellStart"/>
      <w:r>
        <w:t>Zlovovlný</w:t>
      </w:r>
      <w:proofErr w:type="spellEnd"/>
      <w:r>
        <w:t xml:space="preserve"> </w:t>
      </w:r>
      <w:proofErr w:type="spellStart"/>
      <w:r>
        <w:t>regionalimus</w:t>
      </w:r>
      <w:proofErr w:type="spellEnd"/>
    </w:p>
    <w:p w:rsidR="003802D0" w:rsidRDefault="003802D0" w:rsidP="003802D0">
      <w:pPr>
        <w:pStyle w:val="Odstavecseseznamem"/>
        <w:numPr>
          <w:ilvl w:val="2"/>
          <w:numId w:val="5"/>
        </w:numPr>
        <w:spacing w:line="276" w:lineRule="auto"/>
      </w:pPr>
      <w:r>
        <w:t>Období 30. a 40. let jako výsledek pokusů Německa a Japonska stát se regionálními mocnostmi v Evropě a v asijském Tichomoří</w:t>
      </w:r>
    </w:p>
    <w:p w:rsidR="003802D0" w:rsidRDefault="003802D0" w:rsidP="003802D0">
      <w:pPr>
        <w:pStyle w:val="Odstavecseseznamem"/>
        <w:numPr>
          <w:ilvl w:val="1"/>
          <w:numId w:val="5"/>
        </w:numPr>
        <w:spacing w:line="276" w:lineRule="auto"/>
      </w:pPr>
      <w:r>
        <w:t>Hegemonický regionalismus</w:t>
      </w:r>
    </w:p>
    <w:p w:rsidR="003802D0" w:rsidRDefault="003802D0" w:rsidP="003802D0">
      <w:pPr>
        <w:pStyle w:val="Odstavecseseznamem"/>
        <w:numPr>
          <w:ilvl w:val="2"/>
          <w:numId w:val="5"/>
        </w:numPr>
        <w:spacing w:line="276" w:lineRule="auto"/>
      </w:pPr>
      <w:r>
        <w:t>50. až 80 léta – období studené války, světovému ekonomickému prostředí dominovaly USA</w:t>
      </w:r>
    </w:p>
    <w:p w:rsidR="003802D0" w:rsidRDefault="003802D0" w:rsidP="003802D0">
      <w:pPr>
        <w:pStyle w:val="Odstavecseseznamem"/>
        <w:numPr>
          <w:ilvl w:val="1"/>
          <w:numId w:val="5"/>
        </w:numPr>
        <w:spacing w:line="276" w:lineRule="auto"/>
      </w:pPr>
      <w:proofErr w:type="spellStart"/>
      <w:r>
        <w:t>Posthegemonický</w:t>
      </w:r>
      <w:proofErr w:type="spellEnd"/>
      <w:r>
        <w:t xml:space="preserve"> regionalismus</w:t>
      </w:r>
    </w:p>
    <w:p w:rsidR="003802D0" w:rsidRDefault="003802D0" w:rsidP="003802D0">
      <w:pPr>
        <w:pStyle w:val="Odstavecseseznamem"/>
        <w:numPr>
          <w:ilvl w:val="2"/>
          <w:numId w:val="5"/>
        </w:numPr>
        <w:spacing w:line="276" w:lineRule="auto"/>
      </w:pPr>
      <w:r>
        <w:t xml:space="preserve">Objevuje se v 90. letech </w:t>
      </w:r>
    </w:p>
    <w:p w:rsidR="003802D0" w:rsidRDefault="003802D0" w:rsidP="003802D0">
      <w:pPr>
        <w:pStyle w:val="Odstavecseseznamem"/>
        <w:numPr>
          <w:ilvl w:val="2"/>
          <w:numId w:val="5"/>
        </w:numPr>
        <w:spacing w:line="276" w:lineRule="auto"/>
      </w:pPr>
      <w:r>
        <w:t>Působení protikladných tendencí globalizace a fragmentace</w:t>
      </w:r>
    </w:p>
    <w:p w:rsidR="003802D0" w:rsidRDefault="003802D0" w:rsidP="003802D0">
      <w:pPr>
        <w:pStyle w:val="Odstavecseseznamem"/>
        <w:numPr>
          <w:ilvl w:val="2"/>
          <w:numId w:val="5"/>
        </w:numPr>
        <w:spacing w:line="276" w:lineRule="auto"/>
      </w:pPr>
      <w:r>
        <w:t>Dominance (nikoliv hegemonie) USA</w:t>
      </w:r>
    </w:p>
    <w:p w:rsidR="003802D0" w:rsidRDefault="003802D0" w:rsidP="003802D0">
      <w:pPr>
        <w:pStyle w:val="Odstavecseseznamem"/>
        <w:numPr>
          <w:ilvl w:val="0"/>
          <w:numId w:val="5"/>
        </w:numPr>
        <w:spacing w:line="276" w:lineRule="auto"/>
      </w:pPr>
      <w:r>
        <w:lastRenderedPageBreak/>
        <w:t>Politické vědy se zaměřují při zkoumání regionalismu na vysvětlení politické a institucionální dimenze regionalismu – dle toho lze modely integrace rozdělit na</w:t>
      </w:r>
    </w:p>
    <w:p w:rsidR="003802D0" w:rsidRDefault="003802D0" w:rsidP="003802D0">
      <w:pPr>
        <w:pStyle w:val="Odstavecseseznamem"/>
        <w:numPr>
          <w:ilvl w:val="1"/>
          <w:numId w:val="5"/>
        </w:numPr>
        <w:spacing w:line="276" w:lineRule="auto"/>
      </w:pPr>
      <w:r>
        <w:t>Nadnárodní (</w:t>
      </w:r>
      <w:proofErr w:type="spellStart"/>
      <w:r>
        <w:t>supranacionální</w:t>
      </w:r>
      <w:proofErr w:type="spellEnd"/>
      <w:r>
        <w:t>) – předpokládá posilování kompetencí institucí integračního uskupení na úkor národních států</w:t>
      </w:r>
    </w:p>
    <w:p w:rsidR="003802D0" w:rsidRDefault="003802D0" w:rsidP="003802D0">
      <w:pPr>
        <w:pStyle w:val="Odstavecseseznamem"/>
        <w:numPr>
          <w:ilvl w:val="1"/>
          <w:numId w:val="5"/>
        </w:numPr>
        <w:spacing w:line="276" w:lineRule="auto"/>
      </w:pPr>
      <w:r>
        <w:t>Mezivládní (</w:t>
      </w:r>
      <w:proofErr w:type="spellStart"/>
      <w:r>
        <w:t>intergovernmentální</w:t>
      </w:r>
      <w:proofErr w:type="spellEnd"/>
      <w:r>
        <w:t>) – usilování o zachování stávající suverenity integrujících států</w:t>
      </w:r>
    </w:p>
    <w:p w:rsidR="003802D0" w:rsidRDefault="003802D0" w:rsidP="003802D0">
      <w:pPr>
        <w:pStyle w:val="Odstavecseseznamem"/>
        <w:numPr>
          <w:ilvl w:val="0"/>
          <w:numId w:val="5"/>
        </w:numPr>
        <w:spacing w:line="276" w:lineRule="auto"/>
      </w:pPr>
      <w:r>
        <w:t>Dle toho pak lze rozdělit i politologické přístupy k integrace</w:t>
      </w:r>
    </w:p>
    <w:p w:rsidR="003802D0" w:rsidRDefault="003802D0" w:rsidP="003802D0">
      <w:pPr>
        <w:pStyle w:val="Odstavecseseznamem"/>
        <w:numPr>
          <w:ilvl w:val="1"/>
          <w:numId w:val="5"/>
        </w:numPr>
        <w:spacing w:line="276" w:lineRule="auto"/>
      </w:pPr>
      <w:r>
        <w:t xml:space="preserve">Funkcionalismus – </w:t>
      </w:r>
      <w:proofErr w:type="spellStart"/>
      <w:r>
        <w:t>supranacionalita</w:t>
      </w:r>
      <w:proofErr w:type="spellEnd"/>
      <w:r>
        <w:t xml:space="preserve"> je jedinou cestou vedoucí k zajištění maximalizace bohatství a tím i ke stabilnímu mírovému světovému systému</w:t>
      </w:r>
    </w:p>
    <w:p w:rsidR="003802D0" w:rsidRDefault="003802D0" w:rsidP="003802D0">
      <w:pPr>
        <w:pStyle w:val="Odstavecseseznamem"/>
        <w:numPr>
          <w:ilvl w:val="2"/>
          <w:numId w:val="5"/>
        </w:numPr>
        <w:spacing w:line="276" w:lineRule="auto"/>
      </w:pPr>
      <w:r>
        <w:t>Předpokladem míru je společná činnost – společné fungování státu pak dá vzniknout zárodku nové, nadstátní autority</w:t>
      </w:r>
    </w:p>
    <w:p w:rsidR="003802D0" w:rsidRDefault="003802D0" w:rsidP="003802D0">
      <w:pPr>
        <w:pStyle w:val="Odstavecseseznamem"/>
        <w:numPr>
          <w:ilvl w:val="2"/>
          <w:numId w:val="5"/>
        </w:numPr>
        <w:spacing w:line="276" w:lineRule="auto"/>
      </w:pPr>
      <w:r>
        <w:t xml:space="preserve">Spolupráce začíná na úrovni sociální a ekonomické – postupně se překlene ve spolupráci politickou </w:t>
      </w:r>
    </w:p>
    <w:p w:rsidR="003802D0" w:rsidRDefault="003802D0" w:rsidP="003802D0">
      <w:pPr>
        <w:pStyle w:val="Odstavecseseznamem"/>
        <w:numPr>
          <w:ilvl w:val="2"/>
          <w:numId w:val="5"/>
        </w:numPr>
        <w:spacing w:line="276" w:lineRule="auto"/>
      </w:pPr>
      <w:r>
        <w:t>Normativní metoda</w:t>
      </w:r>
    </w:p>
    <w:p w:rsidR="003802D0" w:rsidRDefault="003802D0" w:rsidP="003802D0">
      <w:pPr>
        <w:pStyle w:val="Odstavecseseznamem"/>
        <w:numPr>
          <w:ilvl w:val="2"/>
          <w:numId w:val="5"/>
        </w:numPr>
        <w:spacing w:line="276" w:lineRule="auto"/>
      </w:pPr>
      <w:r>
        <w:rPr>
          <w:b/>
        </w:rPr>
        <w:t xml:space="preserve">David </w:t>
      </w:r>
      <w:proofErr w:type="spellStart"/>
      <w:r>
        <w:rPr>
          <w:b/>
        </w:rPr>
        <w:t>Mitrany</w:t>
      </w:r>
      <w:proofErr w:type="spellEnd"/>
    </w:p>
    <w:p w:rsidR="003802D0" w:rsidRDefault="003802D0" w:rsidP="003802D0">
      <w:pPr>
        <w:pStyle w:val="Odstavecseseznamem"/>
        <w:numPr>
          <w:ilvl w:val="2"/>
          <w:numId w:val="5"/>
        </w:numPr>
        <w:spacing w:line="276" w:lineRule="auto"/>
      </w:pPr>
      <w:r>
        <w:t>x činnost nadnárodních institucí způsobuje demokratický deficit, nadměrný vliv byrokracie a administrativní zásahy do volné soutěže</w:t>
      </w:r>
    </w:p>
    <w:p w:rsidR="003802D0" w:rsidRDefault="003802D0" w:rsidP="003802D0">
      <w:pPr>
        <w:pStyle w:val="Odstavecseseznamem"/>
        <w:numPr>
          <w:ilvl w:val="1"/>
          <w:numId w:val="5"/>
        </w:numPr>
        <w:spacing w:line="276" w:lineRule="auto"/>
      </w:pPr>
      <w:r>
        <w:t>Neofunkcionalismus – snaha vysvětlit, proč se státy dobrovolně sdružují a ztrácejí tím fakticky část své národní suverenity</w:t>
      </w:r>
    </w:p>
    <w:p w:rsidR="003802D0" w:rsidRDefault="003802D0" w:rsidP="003802D0">
      <w:pPr>
        <w:pStyle w:val="Odstavecseseznamem"/>
        <w:numPr>
          <w:ilvl w:val="2"/>
          <w:numId w:val="5"/>
        </w:numPr>
        <w:spacing w:line="276" w:lineRule="auto"/>
      </w:pPr>
      <w:r>
        <w:t>Hlavními aktéry integrace jsou subjekty na nadnárodní úrovni a nižší než národní úrovni (zájmové skupiny a politické strany)</w:t>
      </w:r>
    </w:p>
    <w:p w:rsidR="003802D0" w:rsidRDefault="003802D0" w:rsidP="003802D0">
      <w:pPr>
        <w:pStyle w:val="Odstavecseseznamem"/>
        <w:numPr>
          <w:ilvl w:val="2"/>
          <w:numId w:val="5"/>
        </w:numPr>
        <w:spacing w:line="276" w:lineRule="auto"/>
      </w:pPr>
      <w:r>
        <w:t>Základem dynamiky integrace je přelévání (</w:t>
      </w:r>
      <w:proofErr w:type="spellStart"/>
      <w:r>
        <w:rPr>
          <w:i/>
        </w:rPr>
        <w:t>spillover</w:t>
      </w:r>
      <w:proofErr w:type="spellEnd"/>
      <w:r>
        <w:t xml:space="preserve">) </w:t>
      </w:r>
    </w:p>
    <w:p w:rsidR="003802D0" w:rsidRDefault="003802D0" w:rsidP="003802D0">
      <w:pPr>
        <w:pStyle w:val="Odstavecseseznamem"/>
        <w:numPr>
          <w:ilvl w:val="3"/>
          <w:numId w:val="5"/>
        </w:numPr>
        <w:spacing w:line="276" w:lineRule="auto"/>
      </w:pPr>
      <w:r>
        <w:t xml:space="preserve">Funkcionalistické přelévání: jednotlivé sektory moderní ekonomiky jsou vzájemně vysoce závislé </w:t>
      </w:r>
      <w:r>
        <w:rPr>
          <w:rFonts w:cs="Times New Roman"/>
        </w:rPr>
        <w:t>→ integrační akce v jednom sektoru vyvolá integrační akci v dalším sektoru → integrace celé ekonomiky</w:t>
      </w:r>
    </w:p>
    <w:p w:rsidR="003802D0" w:rsidRDefault="003802D0" w:rsidP="003802D0">
      <w:pPr>
        <w:pStyle w:val="Odstavecseseznamem"/>
        <w:numPr>
          <w:ilvl w:val="3"/>
          <w:numId w:val="5"/>
        </w:numPr>
        <w:spacing w:line="276" w:lineRule="auto"/>
      </w:pPr>
      <w:r>
        <w:t xml:space="preserve">Politické přelévání: adaptivní chování na nadnárodní úrovni v návaznosti na sektorovou integraci </w:t>
      </w:r>
      <w:r>
        <w:rPr>
          <w:rFonts w:cs="Times New Roman"/>
        </w:rPr>
        <w:t>→ nárůst očekávání, změna hodnot, srůstání národních zájmů</w:t>
      </w:r>
    </w:p>
    <w:p w:rsidR="003802D0" w:rsidRDefault="003802D0" w:rsidP="003802D0">
      <w:pPr>
        <w:pStyle w:val="Odstavecseseznamem"/>
        <w:numPr>
          <w:ilvl w:val="3"/>
          <w:numId w:val="5"/>
        </w:numPr>
        <w:spacing w:line="276" w:lineRule="auto"/>
      </w:pPr>
      <w:r>
        <w:t xml:space="preserve">Prohlubování společných zájmů: státy se nemohou dohodnout na společném přístupu k řešení určitého problému (ale přitom si jsou vědomi, že je nezbytné, aby dosáhli společného základu </w:t>
      </w:r>
      <w:r>
        <w:rPr>
          <w:rFonts w:cs="Times New Roman"/>
        </w:rPr>
        <w:t xml:space="preserve">→ institucionalizovaný anonymní zprostředkovatel přiměje zúčastněné země zdržet </w:t>
      </w:r>
      <w:proofErr w:type="gramStart"/>
      <w:r>
        <w:rPr>
          <w:rFonts w:cs="Times New Roman"/>
        </w:rPr>
        <w:t>s</w:t>
      </w:r>
      <w:proofErr w:type="gramEnd"/>
      <w:r>
        <w:rPr>
          <w:rFonts w:cs="Times New Roman"/>
        </w:rPr>
        <w:t> veta a najít kompromis</w:t>
      </w:r>
    </w:p>
    <w:p w:rsidR="003802D0" w:rsidRDefault="003802D0" w:rsidP="003802D0">
      <w:pPr>
        <w:pStyle w:val="Odstavecseseznamem"/>
        <w:numPr>
          <w:ilvl w:val="2"/>
          <w:numId w:val="5"/>
        </w:numPr>
        <w:spacing w:line="276" w:lineRule="auto"/>
      </w:pPr>
      <w:r>
        <w:t xml:space="preserve">Motivem integrace je maximalizace bohatství – ne ve smyslu obecného blaha, ale ve smyslu specifických cílů </w:t>
      </w:r>
      <w:proofErr w:type="spellStart"/>
      <w:r>
        <w:t>subnárodních</w:t>
      </w:r>
      <w:proofErr w:type="spellEnd"/>
      <w:r>
        <w:t xml:space="preserve"> subjektů</w:t>
      </w:r>
    </w:p>
    <w:p w:rsidR="003802D0" w:rsidRDefault="003802D0" w:rsidP="003802D0">
      <w:pPr>
        <w:pStyle w:val="Odstavecseseznamem"/>
        <w:numPr>
          <w:ilvl w:val="2"/>
          <w:numId w:val="5"/>
        </w:numPr>
        <w:spacing w:line="276" w:lineRule="auto"/>
      </w:pPr>
      <w:r>
        <w:t>Pozitivní metoda</w:t>
      </w:r>
    </w:p>
    <w:p w:rsidR="003802D0" w:rsidRDefault="003802D0" w:rsidP="003802D0">
      <w:pPr>
        <w:pStyle w:val="Odstavecseseznamem"/>
        <w:numPr>
          <w:ilvl w:val="2"/>
          <w:numId w:val="5"/>
        </w:numPr>
        <w:spacing w:line="276" w:lineRule="auto"/>
      </w:pPr>
      <w:r>
        <w:rPr>
          <w:b/>
        </w:rPr>
        <w:t>Ernst Haas</w:t>
      </w:r>
    </w:p>
    <w:p w:rsidR="003802D0" w:rsidRDefault="003802D0" w:rsidP="003802D0">
      <w:pPr>
        <w:pStyle w:val="Odstavecseseznamem"/>
        <w:numPr>
          <w:ilvl w:val="1"/>
          <w:numId w:val="5"/>
        </w:numPr>
        <w:spacing w:line="276" w:lineRule="auto"/>
      </w:pPr>
      <w:r>
        <w:t>Intergovernmentalismus – podstatou regionální integrace je mezinárodní vyjednávání mezi státy, které v rámci daného procesu sbližují své politické zájmy</w:t>
      </w:r>
    </w:p>
    <w:p w:rsidR="003802D0" w:rsidRDefault="003802D0" w:rsidP="003802D0">
      <w:pPr>
        <w:pStyle w:val="Odstavecseseznamem"/>
        <w:numPr>
          <w:ilvl w:val="2"/>
          <w:numId w:val="5"/>
        </w:numPr>
        <w:spacing w:line="276" w:lineRule="auto"/>
      </w:pPr>
      <w:r>
        <w:t>Hlavní aktér se nachází na národní úrovni</w:t>
      </w:r>
    </w:p>
    <w:p w:rsidR="003802D0" w:rsidRDefault="003802D0" w:rsidP="003802D0">
      <w:pPr>
        <w:pStyle w:val="Odstavecseseznamem"/>
        <w:numPr>
          <w:ilvl w:val="2"/>
          <w:numId w:val="5"/>
        </w:numPr>
        <w:spacing w:line="276" w:lineRule="auto"/>
      </w:pPr>
      <w:r>
        <w:t>Integrace vnímána jako posloupnost mezistátních vyjednávání uvedených do pohybu sbližováním politických zájmů jednotlivých států</w:t>
      </w:r>
    </w:p>
    <w:p w:rsidR="003802D0" w:rsidRDefault="003802D0" w:rsidP="003802D0">
      <w:pPr>
        <w:pStyle w:val="Odstavecseseznamem"/>
        <w:numPr>
          <w:ilvl w:val="2"/>
          <w:numId w:val="5"/>
        </w:numPr>
        <w:spacing w:line="276" w:lineRule="auto"/>
      </w:pPr>
      <w:r>
        <w:t xml:space="preserve">Velké státy mají tendence uplatňovat veto na základní změny v pravidlech hry </w:t>
      </w:r>
      <w:r>
        <w:rPr>
          <w:rFonts w:cs="Times New Roman"/>
        </w:rPr>
        <w:t>→ vyjednávání má tendenci směřovat k nejmenšímu společnému jmenovateli společných zájmů velkých států</w:t>
      </w:r>
    </w:p>
    <w:p w:rsidR="003802D0" w:rsidRDefault="003802D0" w:rsidP="003802D0">
      <w:pPr>
        <w:pStyle w:val="Odstavecseseznamem"/>
        <w:numPr>
          <w:ilvl w:val="2"/>
          <w:numId w:val="5"/>
        </w:numPr>
        <w:spacing w:line="276" w:lineRule="auto"/>
      </w:pPr>
      <w:r>
        <w:t>Malé státy jsou často přesvědčovány pomocí vedlejších plateb poskytnutých velkými státy</w:t>
      </w:r>
    </w:p>
    <w:p w:rsidR="003802D0" w:rsidRDefault="003802D0" w:rsidP="003802D0">
      <w:pPr>
        <w:pStyle w:val="Odstavecseseznamem"/>
        <w:numPr>
          <w:ilvl w:val="2"/>
          <w:numId w:val="5"/>
        </w:numPr>
        <w:spacing w:line="276" w:lineRule="auto"/>
      </w:pPr>
      <w:r>
        <w:t>Cílem integrace je maximalizace bohatství a moci státu</w:t>
      </w:r>
    </w:p>
    <w:p w:rsidR="003802D0" w:rsidRDefault="003802D0" w:rsidP="003802D0">
      <w:pPr>
        <w:pStyle w:val="Odstavecseseznamem"/>
        <w:numPr>
          <w:ilvl w:val="2"/>
          <w:numId w:val="5"/>
        </w:numPr>
        <w:spacing w:line="276" w:lineRule="auto"/>
      </w:pPr>
      <w:r>
        <w:lastRenderedPageBreak/>
        <w:t>Pozitivní metoda</w:t>
      </w:r>
    </w:p>
    <w:p w:rsidR="003802D0" w:rsidRDefault="003802D0" w:rsidP="003802D0">
      <w:pPr>
        <w:pStyle w:val="Odstavecseseznamem"/>
        <w:numPr>
          <w:ilvl w:val="2"/>
          <w:numId w:val="5"/>
        </w:numPr>
        <w:spacing w:line="276" w:lineRule="auto"/>
      </w:pPr>
      <w:r>
        <w:rPr>
          <w:b/>
        </w:rPr>
        <w:t xml:space="preserve">Andrew </w:t>
      </w:r>
      <w:proofErr w:type="spellStart"/>
      <w:r>
        <w:rPr>
          <w:b/>
        </w:rPr>
        <w:t>Moravcsik</w:t>
      </w:r>
      <w:proofErr w:type="spellEnd"/>
      <w:r>
        <w:rPr>
          <w:b/>
        </w:rPr>
        <w:t xml:space="preserve"> </w:t>
      </w:r>
      <w:r>
        <w:t xml:space="preserve">tuto teorii rozšíří (uvědomí si nedostatek – jednostranný přístup: vysvětlení integrace jen konvergencí preferencí velkých států) </w:t>
      </w:r>
      <w:r>
        <w:rPr>
          <w:rFonts w:cs="Times New Roman"/>
        </w:rPr>
        <w:t xml:space="preserve">→ </w:t>
      </w:r>
      <w:r>
        <w:rPr>
          <w:rFonts w:cs="Times New Roman"/>
          <w:u w:val="single"/>
        </w:rPr>
        <w:t>liberální intergovernmentalismus</w:t>
      </w:r>
      <w:r>
        <w:rPr>
          <w:rFonts w:cs="Times New Roman"/>
        </w:rPr>
        <w:t xml:space="preserve"> </w:t>
      </w:r>
    </w:p>
    <w:p w:rsidR="003802D0" w:rsidRDefault="003802D0" w:rsidP="003802D0">
      <w:pPr>
        <w:pStyle w:val="Odstavecseseznamem"/>
        <w:numPr>
          <w:ilvl w:val="3"/>
          <w:numId w:val="5"/>
        </w:numPr>
        <w:spacing w:line="276" w:lineRule="auto"/>
      </w:pPr>
      <w:r>
        <w:t>Proces integrace do rozdělen do dvou fází:</w:t>
      </w:r>
    </w:p>
    <w:p w:rsidR="003802D0" w:rsidRDefault="003802D0" w:rsidP="003802D0">
      <w:pPr>
        <w:pStyle w:val="Odstavecseseznamem"/>
        <w:numPr>
          <w:ilvl w:val="4"/>
          <w:numId w:val="5"/>
        </w:numPr>
        <w:spacing w:line="276" w:lineRule="auto"/>
      </w:pPr>
      <w:r>
        <w:t>Výsledky vyjednávání jsou ovlivněny konvergencí preferencí jednotlivých zemí</w:t>
      </w:r>
    </w:p>
    <w:p w:rsidR="003802D0" w:rsidRDefault="003802D0" w:rsidP="003802D0">
      <w:pPr>
        <w:pStyle w:val="Odstavecseseznamem"/>
        <w:numPr>
          <w:ilvl w:val="4"/>
          <w:numId w:val="5"/>
        </w:numPr>
        <w:spacing w:line="276" w:lineRule="auto"/>
      </w:pPr>
      <w:r>
        <w:t>Poté rozhoduje vyjednávací síla a funkční podněty k institucionalizaci, které jsou vytvořeny transakčními náklady a touhou po kontrole domácí agendy</w:t>
      </w:r>
    </w:p>
    <w:p w:rsidR="003802D0" w:rsidRDefault="003802D0" w:rsidP="003802D0">
      <w:pPr>
        <w:pStyle w:val="Odstavecseseznamem"/>
        <w:numPr>
          <w:ilvl w:val="0"/>
          <w:numId w:val="5"/>
        </w:numPr>
        <w:spacing w:line="276" w:lineRule="auto"/>
      </w:pPr>
      <w:r>
        <w:t>Oproti tomu ekonomové s primárně zaměřují na tržní vztahy týkající se zboží, služeb a výrobních faktorů</w:t>
      </w:r>
    </w:p>
    <w:p w:rsidR="003802D0" w:rsidRDefault="003802D0" w:rsidP="003802D0">
      <w:pPr>
        <w:pStyle w:val="Odstavecseseznamem"/>
        <w:numPr>
          <w:ilvl w:val="0"/>
          <w:numId w:val="5"/>
        </w:numPr>
        <w:spacing w:line="276" w:lineRule="auto"/>
      </w:pPr>
      <w:r>
        <w:t>Dvě základní ekonomické teorie integrace</w:t>
      </w:r>
    </w:p>
    <w:p w:rsidR="003802D0" w:rsidRDefault="003802D0" w:rsidP="003802D0">
      <w:pPr>
        <w:pStyle w:val="Odstavecseseznamem"/>
        <w:numPr>
          <w:ilvl w:val="1"/>
          <w:numId w:val="5"/>
        </w:numPr>
        <w:spacing w:line="276" w:lineRule="auto"/>
      </w:pPr>
      <w:r>
        <w:rPr>
          <w:u w:val="single"/>
        </w:rPr>
        <w:t>Teorie celní unie</w:t>
      </w:r>
      <w:r>
        <w:t>: snaha vysvětlit dopady integrace na bohatství zemí cestou podpory obchodu, diverzifikace obchodu a reálných směnných relací</w:t>
      </w:r>
    </w:p>
    <w:p w:rsidR="003802D0" w:rsidRDefault="003802D0" w:rsidP="003802D0">
      <w:pPr>
        <w:pStyle w:val="Odstavecseseznamem"/>
        <w:numPr>
          <w:ilvl w:val="2"/>
          <w:numId w:val="5"/>
        </w:numPr>
        <w:spacing w:line="276" w:lineRule="auto"/>
      </w:pPr>
      <w:r>
        <w:rPr>
          <w:b/>
        </w:rPr>
        <w:t xml:space="preserve">Jacob </w:t>
      </w:r>
      <w:proofErr w:type="spellStart"/>
      <w:r>
        <w:rPr>
          <w:b/>
        </w:rPr>
        <w:t>Viner</w:t>
      </w:r>
      <w:proofErr w:type="spellEnd"/>
      <w:r>
        <w:t xml:space="preserve"> – dílo </w:t>
      </w:r>
      <w:r>
        <w:rPr>
          <w:i/>
        </w:rPr>
        <w:t>Otázky celní unie</w:t>
      </w:r>
      <w:r>
        <w:t xml:space="preserve"> (1950): „Utvoření celní unie zahrnuje odstranění obchodních bariér uvnitř regionálního seskupení a harmonizaci cel na importy z nečlenských zemí.“</w:t>
      </w:r>
    </w:p>
    <w:p w:rsidR="003802D0" w:rsidRDefault="003802D0" w:rsidP="003802D0">
      <w:pPr>
        <w:pStyle w:val="Odstavecseseznamem"/>
        <w:numPr>
          <w:ilvl w:val="2"/>
          <w:numId w:val="5"/>
        </w:numPr>
        <w:spacing w:line="276" w:lineRule="auto"/>
      </w:pPr>
      <w:r>
        <w:t xml:space="preserve">Odstranění bariér pro pohyb zboží </w:t>
      </w:r>
      <w:r>
        <w:rPr>
          <w:rFonts w:cs="Times New Roman"/>
        </w:rPr>
        <w:t xml:space="preserve">→ efekt „tvorby obchodu“ </w:t>
      </w:r>
    </w:p>
    <w:p w:rsidR="003802D0" w:rsidRDefault="003802D0" w:rsidP="003802D0">
      <w:pPr>
        <w:pStyle w:val="Odstavecseseznamem"/>
        <w:numPr>
          <w:ilvl w:val="3"/>
          <w:numId w:val="5"/>
        </w:numPr>
        <w:spacing w:line="276" w:lineRule="auto"/>
      </w:pPr>
      <w:r>
        <w:t xml:space="preserve">Výstup z domácího neefektivního průmyslu je nahrazen v důsledku odbourání překážek pro pohyb zboží levnějšími dovozy efektivnějšího průmyslu </w:t>
      </w:r>
      <w:r>
        <w:rPr>
          <w:rFonts w:cs="Times New Roman"/>
        </w:rPr>
        <w:t>→ pro danou zemi to je prospěšné, neboť se sníží ceny, což se projeví v úspoře spotřebitelů a umožní další výrobní zisky</w:t>
      </w:r>
    </w:p>
    <w:p w:rsidR="003802D0" w:rsidRDefault="003802D0" w:rsidP="003802D0">
      <w:pPr>
        <w:pStyle w:val="Odstavecseseznamem"/>
        <w:numPr>
          <w:ilvl w:val="2"/>
          <w:numId w:val="5"/>
        </w:numPr>
        <w:spacing w:line="276" w:lineRule="auto"/>
      </w:pPr>
      <w:r>
        <w:t>Společný celní sazebník ale může vést také k negativnímu jevu: „odklonu obchodu“</w:t>
      </w:r>
    </w:p>
    <w:p w:rsidR="003802D0" w:rsidRDefault="003802D0" w:rsidP="003802D0">
      <w:pPr>
        <w:pStyle w:val="Odstavecseseznamem"/>
        <w:numPr>
          <w:ilvl w:val="3"/>
          <w:numId w:val="5"/>
        </w:numPr>
        <w:spacing w:line="276" w:lineRule="auto"/>
      </w:pPr>
      <w:r>
        <w:t xml:space="preserve">Třetí země mohou být před vytvořením celní unie nejlevnějšími dodavateli </w:t>
      </w:r>
      <w:r>
        <w:rPr>
          <w:rFonts w:cs="Times New Roman"/>
        </w:rPr>
        <w:t>→ celní unie zvýší cla → sníží se import → zvýší se ceny, neboť se musí dovážet něco dražšího</w:t>
      </w:r>
    </w:p>
    <w:p w:rsidR="003802D0" w:rsidRDefault="003802D0" w:rsidP="003802D0">
      <w:pPr>
        <w:pStyle w:val="Odstavecseseznamem"/>
        <w:numPr>
          <w:ilvl w:val="1"/>
          <w:numId w:val="5"/>
        </w:numPr>
        <w:spacing w:line="276" w:lineRule="auto"/>
      </w:pPr>
      <w:r>
        <w:rPr>
          <w:u w:val="single"/>
        </w:rPr>
        <w:t>Teorie optimální měnové oblasti</w:t>
      </w:r>
      <w:r>
        <w:t>: snaha vysvětlit podmínky, za nichž je ekonomicky efektivní vytvořit měnovou unii</w:t>
      </w:r>
    </w:p>
    <w:p w:rsidR="003802D0" w:rsidRDefault="003802D0" w:rsidP="003802D0">
      <w:pPr>
        <w:pStyle w:val="Odstavecseseznamem"/>
        <w:numPr>
          <w:ilvl w:val="2"/>
          <w:numId w:val="5"/>
        </w:numPr>
        <w:spacing w:line="276" w:lineRule="auto"/>
        <w:rPr>
          <w:u w:val="single"/>
          <w:lang w:val="en-GB"/>
        </w:rPr>
      </w:pPr>
      <w:r>
        <w:rPr>
          <w:lang w:val="en-GB"/>
        </w:rPr>
        <w:t xml:space="preserve">Concept of optimal currency area (OCA) = it is a region in which </w:t>
      </w:r>
      <w:r>
        <w:rPr>
          <w:u w:val="single"/>
          <w:lang w:val="en-GB"/>
        </w:rPr>
        <w:t>it would maximize economic efficiency to have the entire region share a single currency</w:t>
      </w:r>
    </w:p>
    <w:p w:rsidR="003802D0" w:rsidRDefault="003802D0" w:rsidP="003802D0">
      <w:pPr>
        <w:pStyle w:val="Odstavecseseznamem"/>
        <w:numPr>
          <w:ilvl w:val="2"/>
          <w:numId w:val="5"/>
        </w:numPr>
        <w:spacing w:line="276" w:lineRule="auto"/>
        <w:rPr>
          <w:lang w:val="en-GB"/>
        </w:rPr>
      </w:pPr>
      <w:r>
        <w:rPr>
          <w:b/>
          <w:lang w:val="en-GB"/>
        </w:rPr>
        <w:t>McKinnon</w:t>
      </w:r>
      <w:r>
        <w:rPr>
          <w:lang w:val="en-GB"/>
        </w:rPr>
        <w:t xml:space="preserve"> criterion: country is small and open to trade = the cost of giving up the exchange rate mechanism is lower</w:t>
      </w:r>
    </w:p>
    <w:p w:rsidR="003802D0" w:rsidRDefault="003802D0" w:rsidP="003802D0">
      <w:pPr>
        <w:pStyle w:val="Odstavecseseznamem"/>
        <w:numPr>
          <w:ilvl w:val="2"/>
          <w:numId w:val="5"/>
        </w:numPr>
        <w:spacing w:line="276" w:lineRule="auto"/>
        <w:rPr>
          <w:lang w:val="en-GB"/>
        </w:rPr>
      </w:pPr>
      <w:proofErr w:type="spellStart"/>
      <w:r>
        <w:rPr>
          <w:b/>
          <w:lang w:val="en-GB"/>
        </w:rPr>
        <w:t>Kennen</w:t>
      </w:r>
      <w:proofErr w:type="spellEnd"/>
      <w:r>
        <w:rPr>
          <w:b/>
          <w:lang w:val="en-GB"/>
        </w:rPr>
        <w:t xml:space="preserve"> </w:t>
      </w:r>
      <w:r>
        <w:rPr>
          <w:lang w:val="en-GB"/>
        </w:rPr>
        <w:t>criterion: countries whose production and exports are diversified and of similar structure are more suited to forming a currency union</w:t>
      </w:r>
    </w:p>
    <w:p w:rsidR="003802D0" w:rsidRDefault="003802D0" w:rsidP="003802D0">
      <w:pPr>
        <w:pStyle w:val="Odstavecseseznamem"/>
        <w:numPr>
          <w:ilvl w:val="2"/>
          <w:numId w:val="5"/>
        </w:numPr>
        <w:spacing w:line="276" w:lineRule="auto"/>
        <w:rPr>
          <w:lang w:val="en-GB"/>
        </w:rPr>
      </w:pPr>
      <w:r>
        <w:rPr>
          <w:b/>
          <w:lang w:val="en-GB"/>
        </w:rPr>
        <w:t>Mundell</w:t>
      </w:r>
      <w:r>
        <w:rPr>
          <w:lang w:val="en-GB"/>
        </w:rPr>
        <w:t xml:space="preserve"> criterion: countries that share strong economic ties may benefit from a common currency – this allows for closer integration of capital markets and facilitates trade</w:t>
      </w:r>
    </w:p>
    <w:p w:rsidR="003802D0" w:rsidRDefault="003802D0" w:rsidP="003802D0">
      <w:pPr>
        <w:pStyle w:val="Odstavecseseznamem"/>
        <w:numPr>
          <w:ilvl w:val="3"/>
          <w:numId w:val="5"/>
        </w:numPr>
        <w:spacing w:line="276" w:lineRule="auto"/>
        <w:rPr>
          <w:lang w:val="en-GB"/>
        </w:rPr>
      </w:pPr>
      <w:r>
        <w:rPr>
          <w:lang w:val="en-GB"/>
        </w:rPr>
        <w:t>the cost of forgoing the exchange rate mechanism will be less if other instruments (wage/price flexibility/factor movements/budget transfers) can replace it – easier movement of people is condition for OCAs</w:t>
      </w:r>
    </w:p>
    <w:p w:rsidR="003802D0" w:rsidRDefault="003802D0" w:rsidP="003802D0">
      <w:pPr>
        <w:pStyle w:val="Odstavecseseznamem"/>
        <w:numPr>
          <w:ilvl w:val="3"/>
          <w:numId w:val="5"/>
        </w:numPr>
        <w:spacing w:line="276" w:lineRule="auto"/>
        <w:rPr>
          <w:lang w:val="en-GB"/>
        </w:rPr>
      </w:pPr>
      <w:r>
        <w:rPr>
          <w:lang w:val="en-GB"/>
        </w:rPr>
        <w:t>four main criteria for an optimal OCA</w:t>
      </w:r>
    </w:p>
    <w:p w:rsidR="003802D0" w:rsidRDefault="003802D0" w:rsidP="003802D0">
      <w:pPr>
        <w:pStyle w:val="Odstavecseseznamem"/>
        <w:numPr>
          <w:ilvl w:val="4"/>
          <w:numId w:val="5"/>
        </w:numPr>
        <w:spacing w:line="276" w:lineRule="auto"/>
        <w:rPr>
          <w:u w:val="single"/>
          <w:lang w:val="en-GB"/>
        </w:rPr>
      </w:pPr>
      <w:r>
        <w:rPr>
          <w:u w:val="single"/>
          <w:lang w:val="en-GB"/>
        </w:rPr>
        <w:t>capital mobility and price and wage flexibility</w:t>
      </w:r>
    </w:p>
    <w:p w:rsidR="003802D0" w:rsidRDefault="003802D0" w:rsidP="003802D0">
      <w:pPr>
        <w:pStyle w:val="Odstavecseseznamem"/>
        <w:numPr>
          <w:ilvl w:val="5"/>
          <w:numId w:val="5"/>
        </w:numPr>
        <w:spacing w:line="276" w:lineRule="auto"/>
        <w:rPr>
          <w:lang w:val="en-GB"/>
        </w:rPr>
      </w:pPr>
      <w:r>
        <w:rPr>
          <w:lang w:val="en-GB"/>
        </w:rPr>
        <w:t>movement of financial resources is easy – it facilitates overall trade and boost economy</w:t>
      </w:r>
    </w:p>
    <w:p w:rsidR="003802D0" w:rsidRDefault="003802D0" w:rsidP="003802D0">
      <w:pPr>
        <w:pStyle w:val="Odstavecseseznamem"/>
        <w:numPr>
          <w:ilvl w:val="5"/>
          <w:numId w:val="5"/>
        </w:numPr>
        <w:spacing w:line="276" w:lineRule="auto"/>
        <w:rPr>
          <w:lang w:val="en-GB"/>
        </w:rPr>
      </w:pPr>
      <w:r>
        <w:rPr>
          <w:lang w:val="en-GB"/>
        </w:rPr>
        <w:lastRenderedPageBreak/>
        <w:t>market forces of supply and demand can distribute money where it is needed and maintain a balanced economic system</w:t>
      </w:r>
    </w:p>
    <w:p w:rsidR="003802D0" w:rsidRDefault="003802D0" w:rsidP="003802D0">
      <w:pPr>
        <w:pStyle w:val="Odstavecseseznamem"/>
        <w:numPr>
          <w:ilvl w:val="4"/>
          <w:numId w:val="5"/>
        </w:numPr>
        <w:spacing w:line="276" w:lineRule="auto"/>
        <w:rPr>
          <w:u w:val="single"/>
          <w:lang w:val="en-GB"/>
        </w:rPr>
      </w:pPr>
      <w:r>
        <w:rPr>
          <w:u w:val="single"/>
          <w:lang w:val="en-GB"/>
        </w:rPr>
        <w:t>Similarities in economic structure, business cycles</w:t>
      </w:r>
    </w:p>
    <w:p w:rsidR="003802D0" w:rsidRDefault="003802D0" w:rsidP="003802D0">
      <w:pPr>
        <w:pStyle w:val="Odstavecseseznamem"/>
        <w:numPr>
          <w:ilvl w:val="5"/>
          <w:numId w:val="5"/>
        </w:numPr>
        <w:spacing w:line="276" w:lineRule="auto"/>
        <w:rPr>
          <w:lang w:val="en-GB"/>
        </w:rPr>
      </w:pPr>
      <w:r>
        <w:rPr>
          <w:lang w:val="en-GB"/>
        </w:rPr>
        <w:t>Economic booms are shares and the OCA’s central bank can offset and diffuse economic recessions by promoting growth and containing inflation</w:t>
      </w:r>
    </w:p>
    <w:p w:rsidR="003802D0" w:rsidRDefault="003802D0" w:rsidP="003802D0">
      <w:pPr>
        <w:pStyle w:val="Odstavecseseznamem"/>
        <w:numPr>
          <w:ilvl w:val="4"/>
          <w:numId w:val="5"/>
        </w:numPr>
        <w:spacing w:line="276" w:lineRule="auto"/>
        <w:rPr>
          <w:u w:val="single"/>
          <w:lang w:val="en-GB"/>
        </w:rPr>
      </w:pPr>
      <w:r>
        <w:rPr>
          <w:u w:val="single"/>
          <w:lang w:val="en-GB"/>
        </w:rPr>
        <w:t>Labour market mobility and flexibility</w:t>
      </w:r>
    </w:p>
    <w:p w:rsidR="003802D0" w:rsidRDefault="003802D0" w:rsidP="003802D0">
      <w:pPr>
        <w:pStyle w:val="Odstavecseseznamem"/>
        <w:numPr>
          <w:ilvl w:val="4"/>
          <w:numId w:val="5"/>
        </w:numPr>
        <w:spacing w:line="276" w:lineRule="auto"/>
        <w:rPr>
          <w:u w:val="single"/>
          <w:lang w:val="en-GB"/>
        </w:rPr>
      </w:pPr>
      <w:r>
        <w:rPr>
          <w:u w:val="single"/>
          <w:lang w:val="en-GB"/>
        </w:rPr>
        <w:t>A currency risk-sharing system across countries</w:t>
      </w:r>
    </w:p>
    <w:p w:rsidR="003802D0" w:rsidRDefault="003802D0" w:rsidP="003802D0">
      <w:pPr>
        <w:pStyle w:val="Odstavecseseznamem"/>
        <w:numPr>
          <w:ilvl w:val="5"/>
          <w:numId w:val="5"/>
        </w:numPr>
        <w:spacing w:line="276" w:lineRule="auto"/>
        <w:rPr>
          <w:lang w:val="en-GB"/>
        </w:rPr>
      </w:pPr>
      <w:r>
        <w:rPr>
          <w:lang w:val="en-GB"/>
        </w:rPr>
        <w:t>It requires the distribution of money to regions experiencing economic difficulties</w:t>
      </w:r>
    </w:p>
    <w:p w:rsidR="003802D0" w:rsidRDefault="003802D0" w:rsidP="003802D0">
      <w:pPr>
        <w:pStyle w:val="Odstavecseseznamem"/>
        <w:numPr>
          <w:ilvl w:val="5"/>
          <w:numId w:val="5"/>
        </w:numPr>
        <w:spacing w:line="276" w:lineRule="auto"/>
        <w:rPr>
          <w:lang w:val="en-GB"/>
        </w:rPr>
      </w:pPr>
      <w:r>
        <w:rPr>
          <w:lang w:val="en-GB"/>
        </w:rPr>
        <w:t xml:space="preserve">European sovereign crisis = evidence of the failure of EMU to satisfy this criterion </w:t>
      </w:r>
    </w:p>
    <w:p w:rsidR="003802D0" w:rsidRDefault="003802D0" w:rsidP="003802D0">
      <w:pPr>
        <w:pStyle w:val="Odstavecseseznamem"/>
        <w:numPr>
          <w:ilvl w:val="1"/>
          <w:numId w:val="5"/>
        </w:numPr>
        <w:spacing w:line="276" w:lineRule="auto"/>
        <w:rPr>
          <w:lang w:val="en-GB"/>
        </w:rPr>
      </w:pPr>
      <w:r>
        <w:rPr>
          <w:lang w:val="en-GB"/>
        </w:rPr>
        <w:t>Benefits of the monetary union</w:t>
      </w:r>
    </w:p>
    <w:p w:rsidR="003802D0" w:rsidRDefault="003802D0" w:rsidP="003802D0">
      <w:pPr>
        <w:pStyle w:val="Odstavecseseznamem"/>
        <w:numPr>
          <w:ilvl w:val="2"/>
          <w:numId w:val="5"/>
        </w:numPr>
        <w:spacing w:line="276" w:lineRule="auto"/>
        <w:rPr>
          <w:u w:val="single"/>
          <w:lang w:val="en-GB"/>
        </w:rPr>
      </w:pPr>
      <w:r>
        <w:rPr>
          <w:u w:val="single"/>
          <w:lang w:val="en-GB"/>
        </w:rPr>
        <w:t xml:space="preserve">Transaction costs of changing money disappears </w:t>
      </w:r>
    </w:p>
    <w:p w:rsidR="003802D0" w:rsidRDefault="003802D0" w:rsidP="003802D0">
      <w:pPr>
        <w:pStyle w:val="Odstavecseseznamem"/>
        <w:numPr>
          <w:ilvl w:val="2"/>
          <w:numId w:val="5"/>
        </w:numPr>
        <w:spacing w:line="276" w:lineRule="auto"/>
        <w:rPr>
          <w:lang w:val="en-GB"/>
        </w:rPr>
      </w:pPr>
      <w:r>
        <w:rPr>
          <w:lang w:val="en-GB"/>
        </w:rPr>
        <w:t>Economic and monetary union = further step towards competition of the Single Market</w:t>
      </w:r>
    </w:p>
    <w:p w:rsidR="003802D0" w:rsidRDefault="003802D0" w:rsidP="003802D0">
      <w:pPr>
        <w:pStyle w:val="Odstavecseseznamem"/>
        <w:numPr>
          <w:ilvl w:val="3"/>
          <w:numId w:val="5"/>
        </w:numPr>
        <w:spacing w:line="276" w:lineRule="auto"/>
        <w:rPr>
          <w:u w:val="single"/>
          <w:lang w:val="en-GB"/>
        </w:rPr>
      </w:pPr>
      <w:r>
        <w:rPr>
          <w:lang w:val="en-GB"/>
        </w:rPr>
        <w:t xml:space="preserve">Quoting all prices in a single currency to provide a </w:t>
      </w:r>
      <w:r>
        <w:rPr>
          <w:u w:val="single"/>
          <w:lang w:val="en-GB"/>
        </w:rPr>
        <w:t>stimulus to price convergence</w:t>
      </w:r>
    </w:p>
    <w:p w:rsidR="003802D0" w:rsidRDefault="003802D0" w:rsidP="003802D0">
      <w:pPr>
        <w:pStyle w:val="Odstavecseseznamem"/>
        <w:numPr>
          <w:ilvl w:val="3"/>
          <w:numId w:val="5"/>
        </w:numPr>
        <w:spacing w:line="276" w:lineRule="auto"/>
        <w:rPr>
          <w:lang w:val="en-GB"/>
        </w:rPr>
      </w:pPr>
      <w:r>
        <w:rPr>
          <w:lang w:val="en-GB"/>
        </w:rPr>
        <w:t>Increased transparency in comparing prices</w:t>
      </w:r>
    </w:p>
    <w:p w:rsidR="003802D0" w:rsidRDefault="003802D0" w:rsidP="003802D0">
      <w:pPr>
        <w:pStyle w:val="Odstavecseseznamem"/>
        <w:numPr>
          <w:ilvl w:val="2"/>
          <w:numId w:val="5"/>
        </w:numPr>
        <w:spacing w:line="276" w:lineRule="auto"/>
        <w:rPr>
          <w:lang w:val="en-GB"/>
        </w:rPr>
      </w:pPr>
      <w:r>
        <w:rPr>
          <w:lang w:val="en-GB"/>
        </w:rPr>
        <w:t xml:space="preserve">It could encourage </w:t>
      </w:r>
      <w:r>
        <w:rPr>
          <w:u w:val="single"/>
          <w:lang w:val="en-GB"/>
        </w:rPr>
        <w:t>the creating of a deeper capital market</w:t>
      </w:r>
    </w:p>
    <w:p w:rsidR="003802D0" w:rsidRDefault="003802D0" w:rsidP="003802D0">
      <w:pPr>
        <w:pStyle w:val="Odstavecseseznamem"/>
        <w:numPr>
          <w:ilvl w:val="3"/>
          <w:numId w:val="5"/>
        </w:numPr>
        <w:spacing w:line="276" w:lineRule="auto"/>
        <w:rPr>
          <w:lang w:val="en-GB"/>
        </w:rPr>
      </w:pPr>
      <w:r>
        <w:rPr>
          <w:lang w:val="en-GB"/>
        </w:rPr>
        <w:t>As euro markets for money becomes more integrated, transaction costs will fall</w:t>
      </w:r>
    </w:p>
    <w:p w:rsidR="003802D0" w:rsidRDefault="003802D0" w:rsidP="003802D0">
      <w:pPr>
        <w:pStyle w:val="Odstavecseseznamem"/>
        <w:numPr>
          <w:ilvl w:val="3"/>
          <w:numId w:val="5"/>
        </w:numPr>
        <w:spacing w:line="276" w:lineRule="auto"/>
        <w:rPr>
          <w:lang w:val="en-GB"/>
        </w:rPr>
      </w:pPr>
      <w:r>
        <w:rPr>
          <w:lang w:val="en-GB"/>
        </w:rPr>
        <w:t>X the main European financial centre – the City of London remains outside euro area</w:t>
      </w:r>
    </w:p>
    <w:p w:rsidR="003802D0" w:rsidRDefault="003802D0" w:rsidP="003802D0">
      <w:pPr>
        <w:pStyle w:val="Odstavecseseznamem"/>
        <w:numPr>
          <w:ilvl w:val="2"/>
          <w:numId w:val="5"/>
        </w:numPr>
        <w:spacing w:line="276" w:lineRule="auto"/>
        <w:rPr>
          <w:lang w:val="en-GB"/>
        </w:rPr>
      </w:pPr>
      <w:r>
        <w:rPr>
          <w:lang w:val="en-GB"/>
        </w:rPr>
        <w:t xml:space="preserve">It </w:t>
      </w:r>
      <w:r>
        <w:rPr>
          <w:u w:val="single"/>
          <w:lang w:val="en-GB"/>
        </w:rPr>
        <w:t>encourages trade growth</w:t>
      </w:r>
    </w:p>
    <w:p w:rsidR="003802D0" w:rsidRDefault="003802D0" w:rsidP="003802D0">
      <w:pPr>
        <w:pStyle w:val="Odstavecseseznamem"/>
        <w:numPr>
          <w:ilvl w:val="2"/>
          <w:numId w:val="5"/>
        </w:numPr>
        <w:spacing w:line="276" w:lineRule="auto"/>
        <w:rPr>
          <w:lang w:val="en-GB"/>
        </w:rPr>
      </w:pPr>
      <w:r>
        <w:rPr>
          <w:lang w:val="en-GB"/>
        </w:rPr>
        <w:t xml:space="preserve">Euro = international reserve currency = </w:t>
      </w:r>
      <w:r>
        <w:rPr>
          <w:u w:val="single"/>
          <w:lang w:val="en-GB"/>
        </w:rPr>
        <w:t>benefits of seigniorage</w:t>
      </w:r>
    </w:p>
    <w:p w:rsidR="003802D0" w:rsidRDefault="003802D0" w:rsidP="003802D0">
      <w:pPr>
        <w:pStyle w:val="Odstavecseseznamem"/>
        <w:numPr>
          <w:ilvl w:val="3"/>
          <w:numId w:val="5"/>
        </w:numPr>
        <w:spacing w:line="276" w:lineRule="auto"/>
        <w:rPr>
          <w:lang w:val="en-GB"/>
        </w:rPr>
      </w:pPr>
      <w:r>
        <w:rPr>
          <w:lang w:val="en-GB"/>
        </w:rPr>
        <w:t>X non-euro countries also hold euro = costs of seigniorage</w:t>
      </w:r>
    </w:p>
    <w:p w:rsidR="003802D0" w:rsidRDefault="003802D0" w:rsidP="003802D0">
      <w:pPr>
        <w:pStyle w:val="Odstavecseseznamem"/>
        <w:numPr>
          <w:ilvl w:val="2"/>
          <w:numId w:val="5"/>
        </w:numPr>
        <w:spacing w:line="276" w:lineRule="auto"/>
        <w:rPr>
          <w:lang w:val="en-GB"/>
        </w:rPr>
      </w:pPr>
      <w:r>
        <w:rPr>
          <w:lang w:val="en-GB"/>
        </w:rPr>
        <w:t xml:space="preserve">Monetary union entails the </w:t>
      </w:r>
      <w:r>
        <w:rPr>
          <w:u w:val="single"/>
          <w:lang w:val="en-GB"/>
        </w:rPr>
        <w:t>introduction of a common monetary policy</w:t>
      </w:r>
    </w:p>
    <w:p w:rsidR="003802D0" w:rsidRDefault="003802D0" w:rsidP="003802D0">
      <w:pPr>
        <w:pStyle w:val="Odstavecseseznamem"/>
        <w:numPr>
          <w:ilvl w:val="3"/>
          <w:numId w:val="5"/>
        </w:numPr>
        <w:spacing w:line="276" w:lineRule="auto"/>
        <w:rPr>
          <w:lang w:val="en-GB"/>
        </w:rPr>
      </w:pPr>
      <w:r>
        <w:rPr>
          <w:u w:val="single"/>
          <w:lang w:val="en-GB"/>
        </w:rPr>
        <w:t>Likely reduction of inflation and interest rates</w:t>
      </w:r>
      <w:r>
        <w:rPr>
          <w:lang w:val="en-GB"/>
        </w:rPr>
        <w:t xml:space="preserve"> (assumption that ECB is committed to low inflation)</w:t>
      </w:r>
    </w:p>
    <w:p w:rsidR="003802D0" w:rsidRDefault="003802D0" w:rsidP="003802D0">
      <w:pPr>
        <w:pStyle w:val="Odstavecseseznamem"/>
        <w:numPr>
          <w:ilvl w:val="3"/>
          <w:numId w:val="5"/>
        </w:numPr>
        <w:spacing w:line="276" w:lineRule="auto"/>
        <w:rPr>
          <w:u w:val="single"/>
          <w:lang w:val="en-GB"/>
        </w:rPr>
      </w:pPr>
      <w:r>
        <w:rPr>
          <w:lang w:val="en-GB"/>
        </w:rPr>
        <w:t xml:space="preserve">* </w:t>
      </w:r>
      <w:r>
        <w:rPr>
          <w:u w:val="single"/>
          <w:lang w:val="en-GB"/>
        </w:rPr>
        <w:t>“borrow credibility”</w:t>
      </w:r>
    </w:p>
    <w:p w:rsidR="003802D0" w:rsidRDefault="003802D0" w:rsidP="003802D0">
      <w:pPr>
        <w:pStyle w:val="Odstavecseseznamem"/>
        <w:numPr>
          <w:ilvl w:val="3"/>
          <w:numId w:val="5"/>
        </w:numPr>
        <w:spacing w:line="276" w:lineRule="auto"/>
        <w:rPr>
          <w:lang w:val="en-GB"/>
        </w:rPr>
      </w:pPr>
      <w:r>
        <w:rPr>
          <w:lang w:val="en-GB"/>
        </w:rPr>
        <w:t xml:space="preserve">* process of convergence of preferences </w:t>
      </w:r>
      <w:proofErr w:type="gramStart"/>
      <w:r>
        <w:rPr>
          <w:lang w:val="en-GB"/>
        </w:rPr>
        <w:t>with regard to</w:t>
      </w:r>
      <w:proofErr w:type="gramEnd"/>
      <w:r>
        <w:rPr>
          <w:lang w:val="en-GB"/>
        </w:rPr>
        <w:t xml:space="preserve"> political goals</w:t>
      </w:r>
    </w:p>
    <w:p w:rsidR="003802D0" w:rsidRDefault="003802D0" w:rsidP="003802D0">
      <w:pPr>
        <w:pStyle w:val="Odstavecseseznamem"/>
        <w:numPr>
          <w:ilvl w:val="2"/>
          <w:numId w:val="5"/>
        </w:numPr>
        <w:spacing w:line="276" w:lineRule="auto"/>
        <w:rPr>
          <w:lang w:val="en-GB"/>
        </w:rPr>
      </w:pPr>
      <w:r>
        <w:rPr>
          <w:u w:val="single"/>
          <w:lang w:val="en-GB"/>
        </w:rPr>
        <w:t>Exchange rate uncertainty removed</w:t>
      </w:r>
      <w:r>
        <w:rPr>
          <w:lang w:val="en-GB"/>
        </w:rPr>
        <w:t xml:space="preserve"> = firms are likely to have better long-run information about future prices</w:t>
      </w:r>
    </w:p>
    <w:p w:rsidR="003802D0" w:rsidRDefault="003802D0" w:rsidP="003802D0">
      <w:pPr>
        <w:pStyle w:val="Odstavecseseznamem"/>
        <w:numPr>
          <w:ilvl w:val="2"/>
          <w:numId w:val="5"/>
        </w:numPr>
        <w:spacing w:line="276" w:lineRule="auto"/>
        <w:rPr>
          <w:lang w:val="en-GB"/>
        </w:rPr>
      </w:pPr>
      <w:r>
        <w:rPr>
          <w:lang w:val="en-GB"/>
        </w:rPr>
        <w:t xml:space="preserve">According to the neo-functionalist approach – EMU further the integration process through </w:t>
      </w:r>
      <w:r>
        <w:rPr>
          <w:u w:val="single"/>
          <w:lang w:val="en-GB"/>
        </w:rPr>
        <w:t>spill-over into other policy areas</w:t>
      </w:r>
    </w:p>
    <w:p w:rsidR="003802D0" w:rsidRDefault="003802D0" w:rsidP="003802D0">
      <w:pPr>
        <w:pStyle w:val="Odstavecseseznamem"/>
        <w:numPr>
          <w:ilvl w:val="2"/>
          <w:numId w:val="5"/>
        </w:numPr>
        <w:spacing w:line="276" w:lineRule="auto"/>
        <w:rPr>
          <w:lang w:val="en-GB"/>
        </w:rPr>
      </w:pPr>
      <w:r>
        <w:rPr>
          <w:lang w:val="en-GB"/>
        </w:rPr>
        <w:t xml:space="preserve">Members of EMU = </w:t>
      </w:r>
      <w:r>
        <w:rPr>
          <w:u w:val="single"/>
          <w:lang w:val="en-GB"/>
        </w:rPr>
        <w:t>more weight</w:t>
      </w:r>
      <w:r>
        <w:rPr>
          <w:lang w:val="en-GB"/>
        </w:rPr>
        <w:t xml:space="preserve"> at a world level in their dealings</w:t>
      </w:r>
    </w:p>
    <w:p w:rsidR="003802D0" w:rsidRDefault="003802D0" w:rsidP="003802D0">
      <w:pPr>
        <w:pStyle w:val="Odstavecseseznamem"/>
        <w:numPr>
          <w:ilvl w:val="1"/>
          <w:numId w:val="5"/>
        </w:numPr>
        <w:spacing w:line="276" w:lineRule="auto"/>
        <w:rPr>
          <w:lang w:val="en-GB"/>
        </w:rPr>
      </w:pPr>
      <w:r>
        <w:rPr>
          <w:lang w:val="en-GB"/>
        </w:rPr>
        <w:t>Costs of monetary union</w:t>
      </w:r>
    </w:p>
    <w:p w:rsidR="003802D0" w:rsidRDefault="003802D0" w:rsidP="003802D0">
      <w:pPr>
        <w:pStyle w:val="Odstavecseseznamem"/>
        <w:numPr>
          <w:ilvl w:val="2"/>
          <w:numId w:val="5"/>
        </w:numPr>
        <w:spacing w:line="276" w:lineRule="auto"/>
        <w:rPr>
          <w:lang w:val="en-GB"/>
        </w:rPr>
      </w:pPr>
      <w:r>
        <w:rPr>
          <w:u w:val="single"/>
          <w:lang w:val="en-GB"/>
        </w:rPr>
        <w:t>Loss of an autonomous monetary policy</w:t>
      </w:r>
      <w:r>
        <w:rPr>
          <w:lang w:val="en-GB"/>
        </w:rPr>
        <w:t xml:space="preserve"> = loss of the power to change the exchange rate mechanism</w:t>
      </w:r>
    </w:p>
    <w:p w:rsidR="003802D0" w:rsidRDefault="003802D0" w:rsidP="003802D0">
      <w:pPr>
        <w:pStyle w:val="Odstavecseseznamem"/>
        <w:numPr>
          <w:ilvl w:val="3"/>
          <w:numId w:val="5"/>
        </w:numPr>
        <w:spacing w:line="276" w:lineRule="auto"/>
        <w:rPr>
          <w:lang w:val="en-GB"/>
        </w:rPr>
      </w:pPr>
      <w:r>
        <w:rPr>
          <w:lang w:val="en-GB"/>
        </w:rPr>
        <w:t>Single interest rate may be unsuited to the differing economic situation</w:t>
      </w:r>
    </w:p>
    <w:p w:rsidR="003802D0" w:rsidRDefault="003802D0" w:rsidP="003802D0">
      <w:pPr>
        <w:pStyle w:val="Odstavecseseznamem"/>
        <w:numPr>
          <w:ilvl w:val="4"/>
          <w:numId w:val="5"/>
        </w:numPr>
        <w:spacing w:line="276" w:lineRule="auto"/>
        <w:rPr>
          <w:lang w:val="en-GB"/>
        </w:rPr>
      </w:pPr>
      <w:r>
        <w:rPr>
          <w:lang w:val="en-GB"/>
        </w:rPr>
        <w:t xml:space="preserve">Because of </w:t>
      </w:r>
      <w:r>
        <w:rPr>
          <w:u w:val="single"/>
          <w:lang w:val="en-GB"/>
        </w:rPr>
        <w:t>different economic cycles</w:t>
      </w:r>
    </w:p>
    <w:p w:rsidR="003802D0" w:rsidRDefault="003802D0" w:rsidP="003802D0">
      <w:pPr>
        <w:pStyle w:val="Odstavecseseznamem"/>
        <w:numPr>
          <w:ilvl w:val="4"/>
          <w:numId w:val="5"/>
        </w:numPr>
        <w:spacing w:line="276" w:lineRule="auto"/>
        <w:rPr>
          <w:lang w:val="en-GB"/>
        </w:rPr>
      </w:pPr>
      <w:r>
        <w:rPr>
          <w:lang w:val="en-GB"/>
        </w:rPr>
        <w:t xml:space="preserve">X participating in </w:t>
      </w:r>
      <w:r>
        <w:rPr>
          <w:u w:val="single"/>
          <w:lang w:val="en-GB"/>
        </w:rPr>
        <w:t>EMU will bring business cycles more in line</w:t>
      </w:r>
    </w:p>
    <w:p w:rsidR="003802D0" w:rsidRDefault="003802D0" w:rsidP="003802D0">
      <w:pPr>
        <w:pStyle w:val="Odstavecseseznamem"/>
        <w:numPr>
          <w:ilvl w:val="3"/>
          <w:numId w:val="5"/>
        </w:numPr>
        <w:spacing w:line="276" w:lineRule="auto"/>
        <w:rPr>
          <w:lang w:val="en-GB"/>
        </w:rPr>
      </w:pPr>
      <w:r>
        <w:rPr>
          <w:u w:val="single"/>
          <w:lang w:val="en-GB"/>
        </w:rPr>
        <w:t>Exchange rate mechanism = absorber in the event of asymmetric shocks</w:t>
      </w:r>
      <w:r>
        <w:rPr>
          <w:lang w:val="en-GB"/>
        </w:rPr>
        <w:t xml:space="preserve"> (= disturbances that affect the countries involved in different ways)</w:t>
      </w:r>
    </w:p>
    <w:p w:rsidR="003802D0" w:rsidRDefault="003802D0" w:rsidP="003802D0">
      <w:pPr>
        <w:pStyle w:val="Odstavecseseznamem"/>
        <w:numPr>
          <w:ilvl w:val="4"/>
          <w:numId w:val="5"/>
        </w:numPr>
        <w:spacing w:line="276" w:lineRule="auto"/>
        <w:rPr>
          <w:lang w:val="en-GB"/>
        </w:rPr>
      </w:pPr>
      <w:r>
        <w:rPr>
          <w:lang w:val="en-GB"/>
        </w:rPr>
        <w:lastRenderedPageBreak/>
        <w:t>Rise in oil prices affects countries differently according to their oil dependency</w:t>
      </w:r>
    </w:p>
    <w:p w:rsidR="003802D0" w:rsidRDefault="003802D0" w:rsidP="003802D0">
      <w:pPr>
        <w:pStyle w:val="Odstavecseseznamem"/>
        <w:numPr>
          <w:ilvl w:val="4"/>
          <w:numId w:val="5"/>
        </w:numPr>
        <w:spacing w:line="276" w:lineRule="auto"/>
        <w:rPr>
          <w:lang w:val="en-GB"/>
        </w:rPr>
      </w:pPr>
      <w:r>
        <w:rPr>
          <w:lang w:val="en-GB"/>
        </w:rPr>
        <w:t>A single action by ECM may have different effects in various euro countries depending on their banking systems, financial markets…</w:t>
      </w:r>
    </w:p>
    <w:p w:rsidR="003802D0" w:rsidRDefault="003802D0" w:rsidP="003802D0">
      <w:pPr>
        <w:pStyle w:val="Odstavecseseznamem"/>
        <w:numPr>
          <w:ilvl w:val="5"/>
          <w:numId w:val="5"/>
        </w:numPr>
        <w:spacing w:line="276" w:lineRule="auto"/>
        <w:rPr>
          <w:lang w:val="en-GB"/>
        </w:rPr>
      </w:pPr>
      <w:r>
        <w:rPr>
          <w:lang w:val="en-GB"/>
        </w:rPr>
        <w:t xml:space="preserve">E.g. France = intensive in the production of wine, Germany = intensive in the production of </w:t>
      </w:r>
      <w:proofErr w:type="gramStart"/>
      <w:r>
        <w:rPr>
          <w:lang w:val="en-GB"/>
        </w:rPr>
        <w:t>beer;</w:t>
      </w:r>
      <w:proofErr w:type="gramEnd"/>
      <w:r>
        <w:rPr>
          <w:lang w:val="en-GB"/>
        </w:rPr>
        <w:t xml:space="preserve"> </w:t>
      </w:r>
    </w:p>
    <w:p w:rsidR="003802D0" w:rsidRDefault="003802D0" w:rsidP="003802D0">
      <w:pPr>
        <w:pStyle w:val="Odstavecseseznamem"/>
        <w:numPr>
          <w:ilvl w:val="5"/>
          <w:numId w:val="5"/>
        </w:numPr>
        <w:spacing w:line="276" w:lineRule="auto"/>
        <w:rPr>
          <w:lang w:val="en-GB"/>
        </w:rPr>
      </w:pPr>
      <w:r>
        <w:rPr>
          <w:lang w:val="en-GB"/>
        </w:rPr>
        <w:t>Consumers start drinking beer in place of wine = output decline in France = output rise in Germany = increased unemployment in France = lower unemployment in Germany = incentives for French workers to move to Germany</w:t>
      </w:r>
    </w:p>
    <w:p w:rsidR="003802D0" w:rsidRDefault="003802D0" w:rsidP="003802D0">
      <w:pPr>
        <w:pStyle w:val="Odstavecseseznamem"/>
        <w:numPr>
          <w:ilvl w:val="5"/>
          <w:numId w:val="5"/>
        </w:numPr>
        <w:spacing w:line="276" w:lineRule="auto"/>
        <w:rPr>
          <w:lang w:val="en-GB"/>
        </w:rPr>
      </w:pPr>
      <w:r>
        <w:rPr>
          <w:lang w:val="en-GB"/>
        </w:rPr>
        <w:t>France devaluate franc against D-mark = cause French output cheaper relative to German output = likely that people will start drinking wine</w:t>
      </w:r>
    </w:p>
    <w:p w:rsidR="003802D0" w:rsidRDefault="003802D0" w:rsidP="003802D0">
      <w:pPr>
        <w:pStyle w:val="Odstavecseseznamem"/>
        <w:numPr>
          <w:ilvl w:val="2"/>
          <w:numId w:val="5"/>
        </w:numPr>
        <w:spacing w:line="276" w:lineRule="auto"/>
        <w:rPr>
          <w:lang w:val="en-GB"/>
        </w:rPr>
      </w:pPr>
      <w:r>
        <w:rPr>
          <w:u w:val="single"/>
          <w:lang w:val="en-GB"/>
        </w:rPr>
        <w:t>Psychological cost</w:t>
      </w:r>
      <w:r>
        <w:rPr>
          <w:lang w:val="en-GB"/>
        </w:rPr>
        <w:t xml:space="preserve"> of losing a national currency</w:t>
      </w:r>
    </w:p>
    <w:p w:rsidR="003802D0" w:rsidRDefault="003802D0" w:rsidP="003802D0">
      <w:pPr>
        <w:pStyle w:val="Odstavecseseznamem"/>
        <w:numPr>
          <w:ilvl w:val="2"/>
          <w:numId w:val="5"/>
        </w:numPr>
        <w:spacing w:line="276" w:lineRule="auto"/>
        <w:rPr>
          <w:lang w:val="en-GB"/>
        </w:rPr>
      </w:pPr>
      <w:r>
        <w:rPr>
          <w:u w:val="single"/>
          <w:lang w:val="en-GB"/>
        </w:rPr>
        <w:t>Technical costs</w:t>
      </w:r>
      <w:r>
        <w:rPr>
          <w:lang w:val="en-GB"/>
        </w:rPr>
        <w:t xml:space="preserve"> = printing of a new money, the adjustment of slot machines…</w:t>
      </w:r>
    </w:p>
    <w:p w:rsidR="003802D0" w:rsidRDefault="003802D0" w:rsidP="003802D0">
      <w:pPr>
        <w:pStyle w:val="Odstavecseseznamem"/>
        <w:numPr>
          <w:ilvl w:val="2"/>
          <w:numId w:val="5"/>
        </w:numPr>
        <w:spacing w:line="276" w:lineRule="auto"/>
        <w:rPr>
          <w:lang w:val="en-GB"/>
        </w:rPr>
      </w:pPr>
      <w:r>
        <w:rPr>
          <w:u w:val="single"/>
          <w:lang w:val="en-GB"/>
        </w:rPr>
        <w:t>Loss of seigniorage</w:t>
      </w:r>
      <w:r>
        <w:rPr>
          <w:lang w:val="en-GB"/>
        </w:rPr>
        <w:t xml:space="preserve"> for some EU member states</w:t>
      </w:r>
    </w:p>
    <w:p w:rsidR="003802D0" w:rsidRDefault="003802D0" w:rsidP="003802D0">
      <w:pPr>
        <w:pStyle w:val="Odstavecseseznamem"/>
        <w:numPr>
          <w:ilvl w:val="1"/>
          <w:numId w:val="5"/>
        </w:numPr>
        <w:spacing w:line="276" w:lineRule="auto"/>
        <w:rPr>
          <w:u w:val="single"/>
        </w:rPr>
      </w:pPr>
      <w:r>
        <w:rPr>
          <w:u w:val="single"/>
        </w:rPr>
        <w:t>Teorie fiskálního federalismu</w:t>
      </w:r>
      <w:r>
        <w:t>: zkoumá důvody pro existenci federální struktury určuje pravidla pro ustanovování řídících složek pro různé části fiskální politiky na úrovni vlády a přihlíží k efektivnosti použití různých právních systémů</w:t>
      </w:r>
    </w:p>
    <w:p w:rsidR="003802D0" w:rsidRDefault="003802D0" w:rsidP="003802D0">
      <w:pPr>
        <w:pStyle w:val="Odstavecseseznamem"/>
        <w:numPr>
          <w:ilvl w:val="2"/>
          <w:numId w:val="5"/>
        </w:numPr>
        <w:spacing w:line="276" w:lineRule="auto"/>
        <w:rPr>
          <w:u w:val="single"/>
        </w:rPr>
      </w:pPr>
      <w:r>
        <w:t>přesah národní fiskální politiky přes hranice vytváří impulz pro koordinaci politik</w:t>
      </w:r>
    </w:p>
    <w:p w:rsidR="003802D0" w:rsidRDefault="003802D0" w:rsidP="003802D0">
      <w:pPr>
        <w:pStyle w:val="Odstavecseseznamem"/>
        <w:numPr>
          <w:ilvl w:val="2"/>
          <w:numId w:val="5"/>
        </w:numPr>
        <w:spacing w:line="276" w:lineRule="auto"/>
        <w:rPr>
          <w:u w:val="single"/>
        </w:rPr>
      </w:pPr>
      <w:r>
        <w:t>cílem těchto politik je alokační efektivnost soukromých trhů (tj. zvýšení tržní výkonnosti) a distribuční efekt fiskálních politik vlád příslušné země</w:t>
      </w:r>
    </w:p>
    <w:p w:rsidR="003802D0" w:rsidRDefault="003802D0" w:rsidP="003802D0">
      <w:pPr>
        <w:pStyle w:val="Odstavecseseznamem"/>
        <w:numPr>
          <w:ilvl w:val="2"/>
          <w:numId w:val="5"/>
        </w:numPr>
        <w:spacing w:line="276" w:lineRule="auto"/>
        <w:rPr>
          <w:u w:val="single"/>
        </w:rPr>
      </w:pPr>
      <w:r>
        <w:t>alokační efektivnost posiluje myšlenku na vytvoření fiskální autority na úrovni regionu</w:t>
      </w:r>
    </w:p>
    <w:p w:rsidR="00482E21" w:rsidRPr="00F357BF" w:rsidRDefault="003802D0" w:rsidP="00F357BF">
      <w:pPr>
        <w:pStyle w:val="Odstavecseseznamem"/>
        <w:numPr>
          <w:ilvl w:val="2"/>
          <w:numId w:val="5"/>
        </w:numPr>
        <w:spacing w:line="276" w:lineRule="auto"/>
        <w:rPr>
          <w:u w:val="single"/>
        </w:rPr>
      </w:pPr>
      <w:r>
        <w:t>x únik daňových poplatníků ze země ale snižuje schopnost místní vlády vytvářet fiskální zdroje a přerozdělovat je ve prospěch této země (distribuční efekt) – což svědčí ve prospěch národní fiskální autority</w:t>
      </w:r>
    </w:p>
    <w:p w:rsidR="00F357BF" w:rsidRDefault="00F357BF" w:rsidP="00F357BF">
      <w:pPr>
        <w:tabs>
          <w:tab w:val="left" w:pos="851"/>
          <w:tab w:val="left" w:pos="6870"/>
        </w:tabs>
        <w:spacing w:line="240" w:lineRule="auto"/>
        <w:ind w:firstLine="0"/>
        <w:rPr>
          <w:b/>
        </w:rPr>
      </w:pPr>
    </w:p>
    <w:p w:rsidR="00F357BF" w:rsidRDefault="00F357BF" w:rsidP="00F357BF">
      <w:pPr>
        <w:tabs>
          <w:tab w:val="left" w:pos="851"/>
          <w:tab w:val="left" w:pos="6870"/>
        </w:tabs>
        <w:spacing w:line="240" w:lineRule="auto"/>
        <w:ind w:firstLine="0"/>
        <w:rPr>
          <w:b/>
        </w:rPr>
      </w:pPr>
      <w:r w:rsidRPr="00F357BF">
        <w:rPr>
          <w:b/>
        </w:rPr>
        <w:t xml:space="preserve">Geografické regiony </w:t>
      </w:r>
      <w:r>
        <w:t xml:space="preserve">mohou být stanoveny buď politicky, </w:t>
      </w:r>
      <w:r w:rsidRPr="00F357BF">
        <w:rPr>
          <w:b/>
        </w:rPr>
        <w:t>jako administrativní jednotka, nebo mohou vzniknout přirozeně, jako kulturní, či národnostní nebo náboženský celek, případně na základě vztahů jako (heterogenní) funkční region</w:t>
      </w:r>
      <w:r>
        <w:t>. Z různých hledisek tak existují regiony mnohé, často se překrývají. (</w:t>
      </w:r>
      <w:r>
        <w:rPr>
          <w:b/>
        </w:rPr>
        <w:t>územně-správní jednotky v mnoha zemích)</w:t>
      </w:r>
    </w:p>
    <w:p w:rsidR="008928E4" w:rsidRDefault="008928E4" w:rsidP="008928E4">
      <w:pPr>
        <w:pStyle w:val="Odstavecseseznamem"/>
        <w:numPr>
          <w:ilvl w:val="0"/>
          <w:numId w:val="7"/>
        </w:numPr>
        <w:spacing w:after="160" w:line="256" w:lineRule="auto"/>
        <w:jc w:val="left"/>
      </w:pPr>
      <w:r>
        <w:t>5 forem regionalismu</w:t>
      </w:r>
    </w:p>
    <w:p w:rsidR="008928E4" w:rsidRDefault="008928E4" w:rsidP="008928E4">
      <w:pPr>
        <w:pStyle w:val="Odstavecseseznamem"/>
        <w:numPr>
          <w:ilvl w:val="1"/>
          <w:numId w:val="7"/>
        </w:numPr>
        <w:spacing w:after="160" w:line="256" w:lineRule="auto"/>
        <w:jc w:val="left"/>
      </w:pPr>
      <w:r>
        <w:t>Sociální integrace</w:t>
      </w:r>
    </w:p>
    <w:p w:rsidR="008928E4" w:rsidRDefault="008928E4" w:rsidP="008928E4">
      <w:pPr>
        <w:pStyle w:val="Odstavecseseznamem"/>
        <w:numPr>
          <w:ilvl w:val="1"/>
          <w:numId w:val="7"/>
        </w:numPr>
        <w:spacing w:after="160" w:line="256" w:lineRule="auto"/>
        <w:jc w:val="left"/>
      </w:pPr>
      <w:r>
        <w:t>Regionální povědomí</w:t>
      </w:r>
    </w:p>
    <w:p w:rsidR="008928E4" w:rsidRDefault="008928E4" w:rsidP="008928E4">
      <w:pPr>
        <w:pStyle w:val="Odstavecseseznamem"/>
        <w:numPr>
          <w:ilvl w:val="1"/>
          <w:numId w:val="7"/>
        </w:numPr>
        <w:spacing w:after="160" w:line="256" w:lineRule="auto"/>
        <w:jc w:val="left"/>
      </w:pPr>
      <w:r>
        <w:t>Mezistátní spolupráce</w:t>
      </w:r>
    </w:p>
    <w:p w:rsidR="008928E4" w:rsidRDefault="008928E4" w:rsidP="008928E4">
      <w:pPr>
        <w:pStyle w:val="Odstavecseseznamem"/>
        <w:numPr>
          <w:ilvl w:val="1"/>
          <w:numId w:val="7"/>
        </w:numPr>
        <w:spacing w:after="160" w:line="256" w:lineRule="auto"/>
        <w:jc w:val="left"/>
      </w:pPr>
      <w:r>
        <w:t>Ekonomická integrace</w:t>
      </w:r>
    </w:p>
    <w:p w:rsidR="008928E4" w:rsidRDefault="008928E4" w:rsidP="008928E4">
      <w:pPr>
        <w:pStyle w:val="Odstavecseseznamem"/>
        <w:numPr>
          <w:ilvl w:val="1"/>
          <w:numId w:val="7"/>
        </w:numPr>
        <w:spacing w:after="160" w:line="256" w:lineRule="auto"/>
        <w:jc w:val="left"/>
      </w:pPr>
      <w:r>
        <w:t>Konsolidovaný regionální blok</w:t>
      </w:r>
    </w:p>
    <w:bookmarkEnd w:id="1"/>
    <w:p w:rsidR="00F357BF" w:rsidRPr="00F357BF" w:rsidRDefault="00F357BF" w:rsidP="00F357BF">
      <w:pPr>
        <w:tabs>
          <w:tab w:val="left" w:pos="851"/>
          <w:tab w:val="left" w:pos="6870"/>
        </w:tabs>
        <w:spacing w:line="240" w:lineRule="auto"/>
        <w:ind w:firstLine="0"/>
        <w:rPr>
          <w:b/>
        </w:rPr>
      </w:pPr>
    </w:p>
    <w:p w:rsidR="00F357BF" w:rsidRPr="00F357BF" w:rsidRDefault="00F357BF" w:rsidP="00F357BF">
      <w:pPr>
        <w:spacing w:line="276" w:lineRule="auto"/>
        <w:rPr>
          <w:u w:val="single"/>
        </w:rPr>
      </w:pPr>
    </w:p>
    <w:sectPr w:rsidR="00F357BF" w:rsidRPr="00F357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iddenHorzOCR">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B2619"/>
    <w:multiLevelType w:val="hybridMultilevel"/>
    <w:tmpl w:val="A1084E96"/>
    <w:lvl w:ilvl="0" w:tplc="342C0644">
      <w:numFmt w:val="bullet"/>
      <w:lvlText w:val="-"/>
      <w:lvlJc w:val="left"/>
      <w:pPr>
        <w:ind w:left="720" w:hanging="360"/>
      </w:pPr>
      <w:rPr>
        <w:rFonts w:ascii="Times New Roman" w:eastAsiaTheme="minorHAnsi"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1" w15:restartNumberingAfterBreak="0">
    <w:nsid w:val="428C39E9"/>
    <w:multiLevelType w:val="multilevel"/>
    <w:tmpl w:val="B60EDA16"/>
    <w:lvl w:ilvl="0">
      <w:start w:val="1"/>
      <w:numFmt w:val="decimal"/>
      <w:lvlText w:val="%1"/>
      <w:lvlJc w:val="left"/>
      <w:pPr>
        <w:tabs>
          <w:tab w:val="num" w:pos="480"/>
        </w:tabs>
        <w:ind w:left="480" w:hanging="480"/>
      </w:pPr>
      <w:rPr>
        <w:rFonts w:cs="Times New Roman" w:hint="default"/>
      </w:rPr>
    </w:lvl>
    <w:lvl w:ilvl="1">
      <w:start w:val="1"/>
      <w:numFmt w:val="decimal"/>
      <w:pStyle w:val="Nadpis2"/>
      <w:lvlText w:val="%1.%2"/>
      <w:lvlJc w:val="left"/>
      <w:pPr>
        <w:tabs>
          <w:tab w:val="num" w:pos="480"/>
        </w:tabs>
        <w:ind w:left="480" w:hanging="480"/>
      </w:pPr>
      <w:rPr>
        <w:rFonts w:cs="Times New Roman" w:hint="default"/>
      </w:rPr>
    </w:lvl>
    <w:lvl w:ilvl="2">
      <w:start w:val="1"/>
      <w:numFmt w:val="decimal"/>
      <w:pStyle w:val="Nadpis3"/>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 w15:restartNumberingAfterBreak="0">
    <w:nsid w:val="71370817"/>
    <w:multiLevelType w:val="hybridMultilevel"/>
    <w:tmpl w:val="4AD2EAEA"/>
    <w:lvl w:ilvl="0" w:tplc="93EA09F6">
      <w:start w:val="1"/>
      <w:numFmt w:val="decimal"/>
      <w:pStyle w:val="Nadpis1"/>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7D6E2D3C"/>
    <w:multiLevelType w:val="hybridMultilevel"/>
    <w:tmpl w:val="3286ADB4"/>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1080" w:hanging="360"/>
      </w:pPr>
      <w:rPr>
        <w:rFonts w:ascii="Courier New" w:hAnsi="Courier New" w:cs="Courier New" w:hint="default"/>
      </w:rPr>
    </w:lvl>
    <w:lvl w:ilvl="2" w:tplc="04050005">
      <w:start w:val="1"/>
      <w:numFmt w:val="bullet"/>
      <w:lvlText w:val=""/>
      <w:lvlJc w:val="left"/>
      <w:pPr>
        <w:ind w:left="1800" w:hanging="360"/>
      </w:pPr>
      <w:rPr>
        <w:rFonts w:ascii="Wingdings" w:hAnsi="Wingdings" w:hint="default"/>
      </w:rPr>
    </w:lvl>
    <w:lvl w:ilvl="3" w:tplc="04050001">
      <w:start w:val="1"/>
      <w:numFmt w:val="bullet"/>
      <w:lvlText w:val=""/>
      <w:lvlJc w:val="left"/>
      <w:pPr>
        <w:ind w:left="2520" w:hanging="360"/>
      </w:pPr>
      <w:rPr>
        <w:rFonts w:ascii="Symbol" w:hAnsi="Symbol" w:hint="default"/>
      </w:rPr>
    </w:lvl>
    <w:lvl w:ilvl="4" w:tplc="04050003">
      <w:start w:val="1"/>
      <w:numFmt w:val="bullet"/>
      <w:lvlText w:val="o"/>
      <w:lvlJc w:val="left"/>
      <w:pPr>
        <w:ind w:left="3240" w:hanging="360"/>
      </w:pPr>
      <w:rPr>
        <w:rFonts w:ascii="Courier New" w:hAnsi="Courier New" w:cs="Courier New" w:hint="default"/>
      </w:rPr>
    </w:lvl>
    <w:lvl w:ilvl="5" w:tplc="04050005">
      <w:start w:val="1"/>
      <w:numFmt w:val="bullet"/>
      <w:lvlText w:val=""/>
      <w:lvlJc w:val="left"/>
      <w:pPr>
        <w:ind w:left="3960" w:hanging="360"/>
      </w:pPr>
      <w:rPr>
        <w:rFonts w:ascii="Wingdings" w:hAnsi="Wingdings" w:hint="default"/>
      </w:rPr>
    </w:lvl>
    <w:lvl w:ilvl="6" w:tplc="04050001">
      <w:start w:val="1"/>
      <w:numFmt w:val="bullet"/>
      <w:lvlText w:val=""/>
      <w:lvlJc w:val="left"/>
      <w:pPr>
        <w:ind w:left="4680" w:hanging="360"/>
      </w:pPr>
      <w:rPr>
        <w:rFonts w:ascii="Symbol" w:hAnsi="Symbol" w:hint="default"/>
      </w:rPr>
    </w:lvl>
    <w:lvl w:ilvl="7" w:tplc="04050003">
      <w:start w:val="1"/>
      <w:numFmt w:val="bullet"/>
      <w:lvlText w:val="o"/>
      <w:lvlJc w:val="left"/>
      <w:pPr>
        <w:ind w:left="5400" w:hanging="360"/>
      </w:pPr>
      <w:rPr>
        <w:rFonts w:ascii="Courier New" w:hAnsi="Courier New" w:cs="Courier New" w:hint="default"/>
      </w:rPr>
    </w:lvl>
    <w:lvl w:ilvl="8" w:tplc="04050005">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1"/>
  </w:num>
  <w:num w:numId="4">
    <w:abstractNumId w:val="1"/>
  </w:num>
  <w:num w:numId="5">
    <w:abstractNumId w:val="0"/>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2D0"/>
    <w:rsid w:val="0010608F"/>
    <w:rsid w:val="003802D0"/>
    <w:rsid w:val="00482E21"/>
    <w:rsid w:val="004D7021"/>
    <w:rsid w:val="005E309C"/>
    <w:rsid w:val="008928E4"/>
    <w:rsid w:val="00F05D6E"/>
    <w:rsid w:val="00F357B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F7ED"/>
  <w15:chartTrackingRefBased/>
  <w15:docId w15:val="{01AF0212-DAC5-4F4C-9B27-8EC759F62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802D0"/>
    <w:pPr>
      <w:spacing w:after="0" w:line="360" w:lineRule="auto"/>
      <w:ind w:firstLine="567"/>
      <w:jc w:val="both"/>
    </w:pPr>
    <w:rPr>
      <w:rFonts w:ascii="Times New Roman" w:hAnsi="Times New Roman"/>
    </w:rPr>
  </w:style>
  <w:style w:type="paragraph" w:styleId="Nadpis1">
    <w:name w:val="heading 1"/>
    <w:basedOn w:val="Normln"/>
    <w:next w:val="Normln"/>
    <w:link w:val="Nadpis1Char"/>
    <w:uiPriority w:val="9"/>
    <w:qFormat/>
    <w:rsid w:val="005E309C"/>
    <w:pPr>
      <w:keepNext/>
      <w:numPr>
        <w:numId w:val="1"/>
      </w:numPr>
      <w:tabs>
        <w:tab w:val="clear" w:pos="720"/>
        <w:tab w:val="num" w:pos="360"/>
      </w:tabs>
      <w:spacing w:before="240" w:after="60"/>
      <w:ind w:left="0" w:firstLine="0"/>
      <w:jc w:val="left"/>
      <w:outlineLvl w:val="0"/>
    </w:pPr>
    <w:rPr>
      <w:rFonts w:ascii="Arial" w:eastAsia="Times New Roman" w:hAnsi="Arial" w:cs="Times New Roman"/>
      <w:b/>
      <w:bCs/>
      <w:color w:val="000000"/>
      <w:kern w:val="32"/>
      <w:sz w:val="32"/>
      <w:szCs w:val="20"/>
      <w:lang w:eastAsia="cs-CZ"/>
    </w:rPr>
  </w:style>
  <w:style w:type="paragraph" w:styleId="Nadpis2">
    <w:name w:val="heading 2"/>
    <w:basedOn w:val="Normln"/>
    <w:next w:val="Normln"/>
    <w:link w:val="Nadpis2Char"/>
    <w:uiPriority w:val="9"/>
    <w:unhideWhenUsed/>
    <w:qFormat/>
    <w:rsid w:val="005E309C"/>
    <w:pPr>
      <w:keepNext/>
      <w:numPr>
        <w:ilvl w:val="1"/>
        <w:numId w:val="2"/>
      </w:numPr>
      <w:spacing w:before="240" w:after="60"/>
      <w:jc w:val="left"/>
      <w:outlineLvl w:val="1"/>
    </w:pPr>
    <w:rPr>
      <w:rFonts w:ascii="Arial" w:eastAsia="Times New Roman" w:hAnsi="Arial" w:cs="Times New Roman"/>
      <w:b/>
      <w:bCs/>
      <w:iCs/>
      <w:sz w:val="28"/>
      <w:szCs w:val="20"/>
      <w:lang w:eastAsia="cs-CZ"/>
    </w:rPr>
  </w:style>
  <w:style w:type="paragraph" w:styleId="Nadpis3">
    <w:name w:val="heading 3"/>
    <w:basedOn w:val="Normln"/>
    <w:next w:val="Normln"/>
    <w:link w:val="Nadpis3Char"/>
    <w:uiPriority w:val="9"/>
    <w:unhideWhenUsed/>
    <w:qFormat/>
    <w:rsid w:val="005E309C"/>
    <w:pPr>
      <w:keepNext/>
      <w:numPr>
        <w:ilvl w:val="2"/>
        <w:numId w:val="4"/>
      </w:numPr>
      <w:spacing w:before="240" w:after="60"/>
      <w:jc w:val="left"/>
      <w:outlineLvl w:val="2"/>
    </w:pPr>
    <w:rPr>
      <w:rFonts w:ascii="Arial" w:eastAsia="Times New Roman" w:hAnsi="Arial" w:cs="Times New Roman"/>
      <w:b/>
      <w:bCs/>
      <w:sz w:val="26"/>
      <w:szCs w:val="20"/>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trPr>
      <w:hidden/>
    </w:tr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E309C"/>
    <w:rPr>
      <w:rFonts w:ascii="Arial" w:eastAsia="Times New Roman" w:hAnsi="Arial" w:cs="Times New Roman"/>
      <w:b/>
      <w:bCs/>
      <w:color w:val="000000"/>
      <w:kern w:val="32"/>
      <w:sz w:val="32"/>
      <w:szCs w:val="20"/>
      <w:lang w:eastAsia="cs-CZ"/>
    </w:rPr>
  </w:style>
  <w:style w:type="character" w:customStyle="1" w:styleId="Nadpis2Char">
    <w:name w:val="Nadpis 2 Char"/>
    <w:basedOn w:val="Standardnpsmoodstavce"/>
    <w:link w:val="Nadpis2"/>
    <w:uiPriority w:val="9"/>
    <w:rsid w:val="005E309C"/>
    <w:rPr>
      <w:rFonts w:ascii="Arial" w:eastAsia="Times New Roman" w:hAnsi="Arial" w:cs="Times New Roman"/>
      <w:b/>
      <w:bCs/>
      <w:iCs/>
      <w:sz w:val="28"/>
      <w:szCs w:val="20"/>
      <w:lang w:eastAsia="cs-CZ"/>
    </w:rPr>
  </w:style>
  <w:style w:type="character" w:customStyle="1" w:styleId="Nadpis3Char">
    <w:name w:val="Nadpis 3 Char"/>
    <w:basedOn w:val="Standardnpsmoodstavce"/>
    <w:link w:val="Nadpis3"/>
    <w:uiPriority w:val="9"/>
    <w:rsid w:val="005E309C"/>
    <w:rPr>
      <w:rFonts w:ascii="Arial" w:eastAsia="Times New Roman" w:hAnsi="Arial" w:cs="Times New Roman"/>
      <w:b/>
      <w:bCs/>
      <w:sz w:val="26"/>
      <w:szCs w:val="20"/>
      <w:lang w:eastAsia="cs-CZ"/>
    </w:rPr>
  </w:style>
  <w:style w:type="paragraph" w:styleId="Odstavecseseznamem">
    <w:name w:val="List Paragraph"/>
    <w:basedOn w:val="Normln"/>
    <w:uiPriority w:val="34"/>
    <w:qFormat/>
    <w:rsid w:val="00380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17022">
      <w:bodyDiv w:val="1"/>
      <w:marLeft w:val="0"/>
      <w:marRight w:val="0"/>
      <w:marTop w:val="0"/>
      <w:marBottom w:val="0"/>
      <w:divBdr>
        <w:top w:val="none" w:sz="0" w:space="0" w:color="auto"/>
        <w:left w:val="none" w:sz="0" w:space="0" w:color="auto"/>
        <w:bottom w:val="none" w:sz="0" w:space="0" w:color="auto"/>
        <w:right w:val="none" w:sz="0" w:space="0" w:color="auto"/>
      </w:divBdr>
    </w:div>
    <w:div w:id="1329019482">
      <w:bodyDiv w:val="1"/>
      <w:marLeft w:val="0"/>
      <w:marRight w:val="0"/>
      <w:marTop w:val="0"/>
      <w:marBottom w:val="0"/>
      <w:divBdr>
        <w:top w:val="none" w:sz="0" w:space="0" w:color="auto"/>
        <w:left w:val="none" w:sz="0" w:space="0" w:color="auto"/>
        <w:bottom w:val="none" w:sz="0" w:space="0" w:color="auto"/>
        <w:right w:val="none" w:sz="0" w:space="0" w:color="auto"/>
      </w:divBdr>
    </w:div>
    <w:div w:id="1787506240">
      <w:bodyDiv w:val="1"/>
      <w:marLeft w:val="0"/>
      <w:marRight w:val="0"/>
      <w:marTop w:val="0"/>
      <w:marBottom w:val="0"/>
      <w:divBdr>
        <w:top w:val="none" w:sz="0" w:space="0" w:color="auto"/>
        <w:left w:val="none" w:sz="0" w:space="0" w:color="auto"/>
        <w:bottom w:val="none" w:sz="0" w:space="0" w:color="auto"/>
        <w:right w:val="none" w:sz="0" w:space="0" w:color="auto"/>
      </w:divBdr>
    </w:div>
    <w:div w:id="1954239653">
      <w:bodyDiv w:val="1"/>
      <w:marLeft w:val="0"/>
      <w:marRight w:val="0"/>
      <w:marTop w:val="0"/>
      <w:marBottom w:val="0"/>
      <w:divBdr>
        <w:top w:val="none" w:sz="0" w:space="0" w:color="auto"/>
        <w:left w:val="none" w:sz="0" w:space="0" w:color="auto"/>
        <w:bottom w:val="none" w:sz="0" w:space="0" w:color="auto"/>
        <w:right w:val="none" w:sz="0" w:space="0" w:color="auto"/>
      </w:divBdr>
    </w:div>
    <w:div w:id="2021227906">
      <w:bodyDiv w:val="1"/>
      <w:marLeft w:val="0"/>
      <w:marRight w:val="0"/>
      <w:marTop w:val="0"/>
      <w:marBottom w:val="0"/>
      <w:divBdr>
        <w:top w:val="none" w:sz="0" w:space="0" w:color="auto"/>
        <w:left w:val="none" w:sz="0" w:space="0" w:color="auto"/>
        <w:bottom w:val="none" w:sz="0" w:space="0" w:color="auto"/>
        <w:right w:val="none" w:sz="0" w:space="0" w:color="auto"/>
      </w:divBdr>
    </w:div>
    <w:div w:id="205896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18</Pages>
  <Words>7631</Words>
  <Characters>45029</Characters>
  <Application>Microsoft Office Word</Application>
  <DocSecurity>0</DocSecurity>
  <Lines>375</Lines>
  <Paragraphs>105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Buriánek</dc:creator>
  <cp:keywords/>
  <dc:description/>
  <cp:lastModifiedBy>Petr Buriánek</cp:lastModifiedBy>
  <cp:revision>2</cp:revision>
  <dcterms:created xsi:type="dcterms:W3CDTF">2020-05-31T15:13:00Z</dcterms:created>
  <dcterms:modified xsi:type="dcterms:W3CDTF">2020-06-02T19:26:00Z</dcterms:modified>
</cp:coreProperties>
</file>