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D1EDC" w14:textId="77777777" w:rsidR="0036327C" w:rsidRDefault="00000000">
      <w:pPr>
        <w:pStyle w:val="Heading1"/>
      </w:pPr>
      <w:r>
        <w:t>Sample Project Approach (Roadmap)</w:t>
      </w:r>
    </w:p>
    <w:p w14:paraId="72557F69" w14:textId="77777777" w:rsidR="0036327C" w:rsidRDefault="00000000">
      <w:pPr>
        <w:pStyle w:val="Heading2"/>
      </w:pPr>
      <w:r>
        <w:t>Title</w:t>
      </w:r>
    </w:p>
    <w:p w14:paraId="5505E6C4" w14:textId="77777777" w:rsidR="0036327C" w:rsidRDefault="00000000">
      <w:r>
        <w:t>Explainable Heart Disease Prediction Using Machine Learning Models with Explainable AI</w:t>
      </w:r>
    </w:p>
    <w:p w14:paraId="5E72C9BD" w14:textId="77777777" w:rsidR="0036327C" w:rsidRDefault="00000000">
      <w:pPr>
        <w:pStyle w:val="Heading2"/>
      </w:pPr>
      <w:r>
        <w:t>Domain</w:t>
      </w:r>
    </w:p>
    <w:p w14:paraId="74B23E02" w14:textId="77777777" w:rsidR="0036327C" w:rsidRDefault="00000000">
      <w:r>
        <w:t>Healthcare Analytics</w:t>
      </w:r>
    </w:p>
    <w:p w14:paraId="7501D792" w14:textId="77777777" w:rsidR="0036327C" w:rsidRDefault="00000000">
      <w:pPr>
        <w:pStyle w:val="Heading2"/>
      </w:pPr>
      <w:r>
        <w:t>Datasets</w:t>
      </w:r>
    </w:p>
    <w:p w14:paraId="5B424C89" w14:textId="77777777" w:rsidR="00BD08A9" w:rsidRDefault="00000000">
      <w:r>
        <w:t>I recommend using three benchmark datasets together:</w:t>
      </w:r>
      <w:r>
        <w:br/>
      </w:r>
      <w:r>
        <w:br/>
        <w:t>1. UCI Cleveland Heart Disease Dataset (USA)</w:t>
      </w:r>
      <w:r>
        <w:br/>
        <w:t>2. UCI Hungarian Heart Disease Dataset (Hungary)</w:t>
      </w:r>
      <w:r>
        <w:br/>
        <w:t>3. UCI Switzerland Heart Disease Dataset (Switzerland)</w:t>
      </w:r>
    </w:p>
    <w:p w14:paraId="62B7FE30" w14:textId="11992147" w:rsidR="0036327C" w:rsidRDefault="00B70709">
      <w:hyperlink r:id="rId6" w:history="1">
        <w:r w:rsidRPr="00B70709">
          <w:rPr>
            <w:rStyle w:val="Hyperlink"/>
          </w:rPr>
          <w:t>https://www.kaggle.com/d</w:t>
        </w:r>
        <w:r w:rsidRPr="00B70709">
          <w:rPr>
            <w:rStyle w:val="Hyperlink"/>
          </w:rPr>
          <w:t>a</w:t>
        </w:r>
        <w:r w:rsidRPr="00B70709">
          <w:rPr>
            <w:rStyle w:val="Hyperlink"/>
          </w:rPr>
          <w:t>tasets/cherngs/heart-disease-cleveland-uci</w:t>
        </w:r>
      </w:hyperlink>
      <w:r>
        <w:t xml:space="preserve"> </w:t>
      </w:r>
      <w:r w:rsidR="00BD08A9">
        <w:br/>
      </w:r>
    </w:p>
    <w:p w14:paraId="65F866C8" w14:textId="733C1E32" w:rsidR="004506E6" w:rsidRPr="004506E6" w:rsidRDefault="004506E6" w:rsidP="004506E6">
      <w:pPr>
        <w:pStyle w:val="Heading2"/>
      </w:pPr>
      <w:r>
        <w:t>Abstract</w:t>
      </w:r>
    </w:p>
    <w:p w14:paraId="6A84E4FB" w14:textId="77777777" w:rsidR="002A3B8C" w:rsidRPr="002A3B8C" w:rsidRDefault="002A3B8C" w:rsidP="002A3B8C">
      <w:pPr>
        <w:rPr>
          <w:sz w:val="24"/>
          <w:szCs w:val="24"/>
          <w:lang w:val="en-IN"/>
        </w:rPr>
      </w:pPr>
      <w:r w:rsidRPr="002A3B8C">
        <w:rPr>
          <w:sz w:val="24"/>
          <w:szCs w:val="24"/>
          <w:lang w:val="en-IN"/>
        </w:rPr>
        <w:t xml:space="preserve">Heart disease is one of the leading causes of death worldwide, making early diagnosis essential for effective treatment. However, predicting heart disease is challenging due to issues such as missing data, variations in patient records, and the need for accurate yet interpretable predictions. This project proposes an Explainable Heart Disease Prediction System using UCI Heart Disease datasets from Cleveland (USA), Hungary, and Switzerland. The data is </w:t>
      </w:r>
      <w:proofErr w:type="spellStart"/>
      <w:r w:rsidRPr="002A3B8C">
        <w:rPr>
          <w:sz w:val="24"/>
          <w:szCs w:val="24"/>
          <w:lang w:val="en-IN"/>
        </w:rPr>
        <w:t>preprocessed</w:t>
      </w:r>
      <w:proofErr w:type="spellEnd"/>
      <w:r w:rsidRPr="002A3B8C">
        <w:rPr>
          <w:sz w:val="24"/>
          <w:szCs w:val="24"/>
          <w:lang w:val="en-IN"/>
        </w:rPr>
        <w:t xml:space="preserve"> through missing value handling, encoding, feature scaling, and feature selection, followed by Exploratory Data Analysis (EDA). Multiple machine learning models, including Logistic Regression, Decision Tree, Random Forest, K-Nearest Neighbours (KNN), and Support Vector Classifier (SVC), are trained and evaluated using standard performance metrics to identify the best-performing model.</w:t>
      </w:r>
    </w:p>
    <w:p w14:paraId="075155AB" w14:textId="77777777" w:rsidR="002A3B8C" w:rsidRPr="002A3B8C" w:rsidRDefault="002A3B8C" w:rsidP="002A3B8C">
      <w:pPr>
        <w:rPr>
          <w:sz w:val="24"/>
          <w:szCs w:val="24"/>
          <w:lang w:val="en-IN"/>
        </w:rPr>
      </w:pPr>
      <w:r w:rsidRPr="002A3B8C">
        <w:rPr>
          <w:sz w:val="24"/>
          <w:szCs w:val="24"/>
          <w:lang w:val="en-IN"/>
        </w:rPr>
        <w:t xml:space="preserve">To improve transparency, Explainable Artificial Intelligence (XAI) techniques such as SHAP and LIME are used to explain model predictions and highlight the most influential features. The selected model is deployed as a </w:t>
      </w:r>
      <w:proofErr w:type="spellStart"/>
      <w:r w:rsidRPr="002A3B8C">
        <w:rPr>
          <w:sz w:val="24"/>
          <w:szCs w:val="24"/>
          <w:lang w:val="en-IN"/>
        </w:rPr>
        <w:t>Streamlit</w:t>
      </w:r>
      <w:proofErr w:type="spellEnd"/>
      <w:r w:rsidRPr="002A3B8C">
        <w:rPr>
          <w:sz w:val="24"/>
          <w:szCs w:val="24"/>
          <w:lang w:val="en-IN"/>
        </w:rPr>
        <w:t xml:space="preserve"> web application that provides an interactive interface for heart disease risk prediction. Although the system achieves reliable performance, future improvements can include larger real-world datasets, integration with electronic health records, and advanced deep learning models to further enhance prediction accuracy and clinical usefulness.</w:t>
      </w:r>
    </w:p>
    <w:p w14:paraId="1D181CE4" w14:textId="7D80F8D8" w:rsidR="004506E6" w:rsidRPr="004506E6" w:rsidRDefault="002A3B8C" w:rsidP="004506E6">
      <w:pPr>
        <w:rPr>
          <w:lang w:val="en-IN"/>
        </w:rPr>
      </w:pPr>
      <w:r>
        <w:rPr>
          <w:lang w:val="en-IN"/>
        </w:rPr>
        <w:t>2</w:t>
      </w:r>
    </w:p>
    <w:p w14:paraId="47282E27" w14:textId="77777777" w:rsidR="004506E6" w:rsidRDefault="004506E6"/>
    <w:p w14:paraId="479F64E8" w14:textId="77777777" w:rsidR="0036327C" w:rsidRDefault="00000000">
      <w:pPr>
        <w:pStyle w:val="Heading2"/>
      </w:pPr>
      <w:r>
        <w:t>Data Analytics</w:t>
      </w:r>
    </w:p>
    <w:p w14:paraId="48EF0095" w14:textId="77777777" w:rsidR="0036327C" w:rsidRDefault="00000000">
      <w:r>
        <w:t>• EDA</w:t>
      </w:r>
      <w:r>
        <w:br/>
      </w:r>
      <w:r>
        <w:br/>
        <w:t>EDA Flow Diagram</w:t>
      </w:r>
      <w:r>
        <w:br/>
      </w:r>
      <w:r>
        <w:br/>
        <w:t>Raw Dataset</w:t>
      </w:r>
      <w:r>
        <w:br/>
        <w:t>↓</w:t>
      </w:r>
      <w:r>
        <w:br/>
        <w:t>Dataset Overview</w:t>
      </w:r>
      <w:r>
        <w:br/>
        <w:t>↓</w:t>
      </w:r>
      <w:r>
        <w:br/>
        <w:t>Data Quality Assessment</w:t>
      </w:r>
      <w:r>
        <w:br/>
        <w:t>↓</w:t>
      </w:r>
      <w:r>
        <w:br/>
        <w:t>Descriptive Statistics</w:t>
      </w:r>
      <w:r>
        <w:br/>
        <w:t>↓</w:t>
      </w:r>
      <w:r>
        <w:br/>
        <w:t>Missing Values</w:t>
      </w:r>
      <w:r>
        <w:br/>
        <w:t>↓</w:t>
      </w:r>
      <w:r>
        <w:br/>
        <w:t>Duplicate Records</w:t>
      </w:r>
      <w:r>
        <w:br/>
        <w:t>↓</w:t>
      </w:r>
      <w:r>
        <w:br/>
        <w:t>Outlier Detection</w:t>
      </w:r>
      <w:r>
        <w:br/>
        <w:t>↓</w:t>
      </w:r>
      <w:r>
        <w:br/>
        <w:t>Univariate Analysis</w:t>
      </w:r>
      <w:r>
        <w:br/>
        <w:t>↓</w:t>
      </w:r>
      <w:r>
        <w:br/>
        <w:t>Bivariate Analysis</w:t>
      </w:r>
      <w:r>
        <w:br/>
        <w:t>↓</w:t>
      </w:r>
      <w:r>
        <w:br/>
        <w:t>Multivariate Analysis</w:t>
      </w:r>
      <w:r>
        <w:br/>
        <w:t>↓</w:t>
      </w:r>
      <w:r>
        <w:br/>
        <w:t>Correlation Analysis</w:t>
      </w:r>
      <w:r>
        <w:br/>
        <w:t>↓</w:t>
      </w:r>
      <w:r>
        <w:br/>
        <w:t>Feature Engineering</w:t>
      </w:r>
      <w:r>
        <w:br/>
        <w:t>↓</w:t>
      </w:r>
      <w:r>
        <w:br/>
        <w:t>Feature Selection</w:t>
      </w:r>
      <w:r>
        <w:br/>
        <w:t>↓</w:t>
      </w:r>
      <w:r>
        <w:br/>
        <w:t>Machine Learning Models</w:t>
      </w:r>
      <w:r>
        <w:br/>
      </w:r>
      <w:r>
        <w:br/>
        <w:t>EDA should include at least 10–12 analytical techniques.</w:t>
      </w:r>
    </w:p>
    <w:p w14:paraId="13F627FA" w14:textId="77777777" w:rsidR="0036327C" w:rsidRDefault="00000000">
      <w:pPr>
        <w:pStyle w:val="Heading2"/>
      </w:pPr>
      <w:r>
        <w:t>Preprocessing</w:t>
      </w:r>
    </w:p>
    <w:p w14:paraId="65685F1C" w14:textId="77777777" w:rsidR="0036327C" w:rsidRDefault="00000000">
      <w:r>
        <w:t>• Missing Values</w:t>
      </w:r>
      <w:r>
        <w:br/>
        <w:t>• Duplicate Removal</w:t>
      </w:r>
      <w:r>
        <w:br/>
        <w:t>• Encoding</w:t>
      </w:r>
      <w:r>
        <w:br/>
        <w:t>• Feature Scaling (StandardScaler)</w:t>
      </w:r>
      <w:r>
        <w:br/>
        <w:t>• Normalization</w:t>
      </w:r>
    </w:p>
    <w:p w14:paraId="7015A556" w14:textId="77777777" w:rsidR="0036327C" w:rsidRDefault="00000000">
      <w:pPr>
        <w:pStyle w:val="Heading2"/>
      </w:pPr>
      <w:r>
        <w:lastRenderedPageBreak/>
        <w:t>ML Models</w:t>
      </w:r>
    </w:p>
    <w:p w14:paraId="6EEDAA39" w14:textId="5023F4AA" w:rsidR="00BD08A9" w:rsidRDefault="00000000">
      <w:r>
        <w:t>• Logistic Regression</w:t>
      </w:r>
      <w:r>
        <w:br/>
        <w:t>• Decision Tree</w:t>
      </w:r>
      <w:r>
        <w:br/>
        <w:t>• Random Forest</w:t>
      </w:r>
      <w:r>
        <w:br/>
        <w:t xml:space="preserve">• </w:t>
      </w:r>
      <w:r w:rsidR="00BD08A9">
        <w:t>KNN</w:t>
      </w:r>
      <w:r>
        <w:br/>
        <w:t xml:space="preserve">• </w:t>
      </w:r>
      <w:r w:rsidR="00BD08A9">
        <w:t>SVC</w:t>
      </w:r>
    </w:p>
    <w:p w14:paraId="618B50A5" w14:textId="77777777" w:rsidR="0036327C" w:rsidRDefault="00000000">
      <w:pPr>
        <w:pStyle w:val="Heading2"/>
      </w:pPr>
      <w:r>
        <w:t>Explainability</w:t>
      </w:r>
    </w:p>
    <w:p w14:paraId="38A1BB15" w14:textId="77777777" w:rsidR="0036327C" w:rsidRDefault="00000000">
      <w:r>
        <w:t>• SHAP</w:t>
      </w:r>
      <w:r>
        <w:br/>
        <w:t>• LIME</w:t>
      </w:r>
    </w:p>
    <w:p w14:paraId="2F92F91C" w14:textId="77777777" w:rsidR="0036327C" w:rsidRDefault="00000000">
      <w:pPr>
        <w:pStyle w:val="Heading2"/>
      </w:pPr>
      <w:r>
        <w:t>Visualization</w:t>
      </w:r>
    </w:p>
    <w:p w14:paraId="346B70E7" w14:textId="77777777" w:rsidR="0036327C" w:rsidRDefault="00000000">
      <w:r>
        <w:t>• Heatmap</w:t>
      </w:r>
      <w:r>
        <w:br/>
        <w:t>• Boxplot</w:t>
      </w:r>
      <w:r>
        <w:br/>
        <w:t>• Feature Importance</w:t>
      </w:r>
      <w:r>
        <w:br/>
        <w:t>• SHAP Summary Plot</w:t>
      </w:r>
      <w:r>
        <w:br/>
        <w:t>• SHAP Force Plot</w:t>
      </w:r>
      <w:r>
        <w:br/>
        <w:t>• Streamlit Dashboard</w:t>
      </w:r>
    </w:p>
    <w:p w14:paraId="18D71D92" w14:textId="77777777" w:rsidR="0036327C" w:rsidRDefault="00000000">
      <w:pPr>
        <w:pStyle w:val="Heading2"/>
      </w:pPr>
      <w:r>
        <w:t>Comparative Analysis</w:t>
      </w:r>
    </w:p>
    <w:p w14:paraId="0F9620BD" w14:textId="77777777" w:rsidR="0036327C" w:rsidRDefault="00000000">
      <w:r w:rsidRPr="00BD08A9">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Compare</w:t>
      </w:r>
      <w:r>
        <w:t>:</w:t>
      </w:r>
      <w:r>
        <w:br/>
        <w:t>Decision Tree</w:t>
      </w:r>
      <w:r>
        <w:br/>
        <w:t>Random Forest</w:t>
      </w:r>
      <w:r>
        <w:br/>
        <w:t>XGBoost</w:t>
      </w:r>
      <w:r>
        <w:br/>
        <w:t>CatBoost</w:t>
      </w:r>
      <w:r>
        <w:br/>
        <w:t>Logistic Regression</w:t>
      </w:r>
      <w:r>
        <w:br/>
      </w:r>
      <w:r>
        <w:br/>
      </w:r>
      <w:r w:rsidRPr="00BD08A9">
        <w:rPr>
          <w:b/>
          <w:b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Metrics:</w:t>
      </w:r>
      <w:r>
        <w:br/>
        <w:t>Accuracy</w:t>
      </w:r>
      <w:r>
        <w:br/>
        <w:t>Precision</w:t>
      </w:r>
      <w:r>
        <w:br/>
        <w:t>Recall</w:t>
      </w:r>
      <w:r>
        <w:br/>
        <w:t>F1-Score</w:t>
      </w:r>
      <w:r>
        <w:br/>
        <w:t>ROC-AUC</w:t>
      </w:r>
      <w:r>
        <w:br/>
        <w:t>Confusion Matrix</w:t>
      </w:r>
    </w:p>
    <w:p w14:paraId="0D72BD11" w14:textId="77777777" w:rsidR="0036327C" w:rsidRDefault="00000000">
      <w:pPr>
        <w:pStyle w:val="Heading2"/>
      </w:pPr>
      <w:r>
        <w:t>Recommended Research Pipeline</w:t>
      </w:r>
    </w:p>
    <w:p w14:paraId="05CBF6D1" w14:textId="77777777" w:rsidR="0036327C" w:rsidRDefault="00000000">
      <w:r>
        <w:t>Benchmark Dataset</w:t>
      </w:r>
      <w:r>
        <w:br/>
        <w:t>↓</w:t>
      </w:r>
      <w:r>
        <w:br/>
        <w:t>Data Cleaning</w:t>
      </w:r>
      <w:r>
        <w:br/>
        <w:t>↓</w:t>
      </w:r>
      <w:r>
        <w:br/>
        <w:t>EDA</w:t>
      </w:r>
      <w:r>
        <w:br/>
        <w:t>↓</w:t>
      </w:r>
      <w:r>
        <w:br/>
        <w:t>Feature Engineering</w:t>
      </w:r>
      <w:r>
        <w:br/>
      </w:r>
      <w:r>
        <w:lastRenderedPageBreak/>
        <w:t>↓</w:t>
      </w:r>
      <w:r>
        <w:br/>
        <w:t>Feature Selection</w:t>
      </w:r>
      <w:r>
        <w:br/>
        <w:t>↓</w:t>
      </w:r>
      <w:r>
        <w:br/>
        <w:t>Train-Test Split</w:t>
      </w:r>
      <w:r>
        <w:br/>
        <w:t>↓</w:t>
      </w:r>
      <w:r>
        <w:br/>
        <w:t>ML Models</w:t>
      </w:r>
      <w:r>
        <w:br/>
        <w:t>(Logistic Regression, Decision Tree, Random Forest, XGBoost, CatBoost)</w:t>
      </w:r>
      <w:r>
        <w:br/>
        <w:t>↓</w:t>
      </w:r>
      <w:r>
        <w:br/>
        <w:t>Performance Evaluation</w:t>
      </w:r>
      <w:r>
        <w:br/>
        <w:t>↓</w:t>
      </w:r>
      <w:r>
        <w:br/>
        <w:t>Explainable AI (SHAP + LIME)</w:t>
      </w:r>
      <w:r>
        <w:br/>
        <w:t>↓</w:t>
      </w:r>
      <w:r>
        <w:br/>
        <w:t>Visualization Dashboard</w:t>
      </w:r>
      <w:r>
        <w:br/>
        <w:t>↓</w:t>
      </w:r>
      <w:r>
        <w:br/>
        <w:t>Comparative Analysis</w:t>
      </w:r>
      <w:r>
        <w:br/>
        <w:t>↓</w:t>
      </w:r>
      <w:r>
        <w:br/>
        <w:t>Research Conclusions</w:t>
      </w:r>
    </w:p>
    <w:p w14:paraId="7CC867E5" w14:textId="77777777" w:rsidR="0036327C" w:rsidRDefault="00000000">
      <w:pPr>
        <w:pStyle w:val="Heading2"/>
      </w:pPr>
      <w:r>
        <w:t>Note</w:t>
      </w:r>
    </w:p>
    <w:p w14:paraId="2F46B055" w14:textId="77777777" w:rsidR="0036327C" w:rsidRDefault="00000000" w:rsidP="004506E6">
      <w:pPr>
        <w:jc w:val="both"/>
      </w:pPr>
      <w:r>
        <w:t>This project uses three benchmark UCI Heart Disease datasets collected from different countries (USA, Hungary, and Switzerland). The same preprocessing pipeline, feature engineering, machine learning models, and Explainable AI techniques are applied to each dataset independently. The best-performing model is deployed through a Streamlit dashboard for heart disease risk prediction.</w:t>
      </w:r>
    </w:p>
    <w:sectPr w:rsidR="003632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448001">
    <w:abstractNumId w:val="8"/>
  </w:num>
  <w:num w:numId="2" w16cid:durableId="1753698433">
    <w:abstractNumId w:val="6"/>
  </w:num>
  <w:num w:numId="3" w16cid:durableId="550575383">
    <w:abstractNumId w:val="5"/>
  </w:num>
  <w:num w:numId="4" w16cid:durableId="1083063000">
    <w:abstractNumId w:val="4"/>
  </w:num>
  <w:num w:numId="5" w16cid:durableId="2018070559">
    <w:abstractNumId w:val="7"/>
  </w:num>
  <w:num w:numId="6" w16cid:durableId="1886715929">
    <w:abstractNumId w:val="3"/>
  </w:num>
  <w:num w:numId="7" w16cid:durableId="1303195617">
    <w:abstractNumId w:val="2"/>
  </w:num>
  <w:num w:numId="8" w16cid:durableId="2023241485">
    <w:abstractNumId w:val="1"/>
  </w:num>
  <w:num w:numId="9" w16cid:durableId="984239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4A0"/>
    <w:rsid w:val="00142462"/>
    <w:rsid w:val="0015074B"/>
    <w:rsid w:val="0029639D"/>
    <w:rsid w:val="002A3B8C"/>
    <w:rsid w:val="00326F90"/>
    <w:rsid w:val="00353FB2"/>
    <w:rsid w:val="0036327C"/>
    <w:rsid w:val="004506E6"/>
    <w:rsid w:val="00834FBA"/>
    <w:rsid w:val="00891D8C"/>
    <w:rsid w:val="00975BB8"/>
    <w:rsid w:val="00AA1D8D"/>
    <w:rsid w:val="00B47730"/>
    <w:rsid w:val="00B70709"/>
    <w:rsid w:val="00BD08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1EE27"/>
  <w14:defaultImageDpi w14:val="300"/>
  <w15:docId w15:val="{801625FA-B43E-48A5-ACFF-93AF4B81C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70709"/>
    <w:rPr>
      <w:color w:val="0000FF" w:themeColor="hyperlink"/>
      <w:u w:val="single"/>
    </w:rPr>
  </w:style>
  <w:style w:type="character" w:styleId="UnresolvedMention">
    <w:name w:val="Unresolved Mention"/>
    <w:basedOn w:val="DefaultParagraphFont"/>
    <w:uiPriority w:val="99"/>
    <w:semiHidden/>
    <w:unhideWhenUsed/>
    <w:rsid w:val="00B70709"/>
    <w:rPr>
      <w:color w:val="605E5C"/>
      <w:shd w:val="clear" w:color="auto" w:fill="E1DFDD"/>
    </w:rPr>
  </w:style>
  <w:style w:type="character" w:styleId="FollowedHyperlink">
    <w:name w:val="FollowedHyperlink"/>
    <w:basedOn w:val="DefaultParagraphFont"/>
    <w:uiPriority w:val="99"/>
    <w:semiHidden/>
    <w:unhideWhenUsed/>
    <w:rsid w:val="00B7070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cherngs/heart-disease-cleveland-uci"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534</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vinay varma</cp:lastModifiedBy>
  <cp:revision>4</cp:revision>
  <dcterms:created xsi:type="dcterms:W3CDTF">2013-12-23T23:15:00Z</dcterms:created>
  <dcterms:modified xsi:type="dcterms:W3CDTF">2026-08-05T07:27:00Z</dcterms:modified>
  <cp:category/>
</cp:coreProperties>
</file>