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77" w:rsidRDefault="00CA2BA2" w:rsidP="00CA2BA2">
      <w:pPr>
        <w:pStyle w:val="Ttulo"/>
      </w:pPr>
      <w:r>
        <w:t>ACR120S</w:t>
      </w:r>
    </w:p>
    <w:tbl>
      <w:tblPr>
        <w:tblStyle w:val="Tablaconcuadrcula"/>
        <w:tblW w:w="0" w:type="auto"/>
        <w:tblLook w:val="04A0"/>
      </w:tblPr>
      <w:tblGrid>
        <w:gridCol w:w="2148"/>
        <w:gridCol w:w="11505"/>
      </w:tblGrid>
      <w:tr w:rsidR="00CA2BA2" w:rsidTr="0045429D">
        <w:tc>
          <w:tcPr>
            <w:tcW w:w="2235" w:type="dxa"/>
          </w:tcPr>
          <w:p w:rsidR="00CA2BA2" w:rsidRDefault="00CA2BA2">
            <w:r>
              <w:t>Long id</w:t>
            </w:r>
          </w:p>
        </w:tc>
        <w:tc>
          <w:tcPr>
            <w:tcW w:w="11907" w:type="dxa"/>
          </w:tcPr>
          <w:p w:rsidR="00CA2BA2" w:rsidRDefault="0045429D" w:rsidP="0045429D">
            <w:r>
              <w:t>Identificador aleatorio que no persiste entre ejecuciones</w:t>
            </w:r>
            <w:r w:rsidR="00E83392">
              <w:t xml:space="preserve"> generado por la aplicación cliente.</w:t>
            </w:r>
          </w:p>
        </w:tc>
      </w:tr>
      <w:tr w:rsidR="00CA2BA2" w:rsidTr="0045429D">
        <w:tc>
          <w:tcPr>
            <w:tcW w:w="2235" w:type="dxa"/>
          </w:tcPr>
          <w:p w:rsidR="00CA2BA2" w:rsidRDefault="00CA2BA2" w:rsidP="00CA2BA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907" w:type="dxa"/>
          </w:tcPr>
          <w:p w:rsidR="00CA2BA2" w:rsidRDefault="0045429D" w:rsidP="0045429D">
            <w:r>
              <w:t>“CONSOLESERIAL” + Long(id).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CA2BA2" w:rsidTr="0045429D">
        <w:tc>
          <w:tcPr>
            <w:tcW w:w="2235" w:type="dxa"/>
          </w:tcPr>
          <w:p w:rsidR="00CA2BA2" w:rsidRDefault="00CA2BA2" w:rsidP="00CA2BA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manufacturer</w:t>
            </w:r>
            <w:proofErr w:type="spellEnd"/>
          </w:p>
        </w:tc>
        <w:tc>
          <w:tcPr>
            <w:tcW w:w="11907" w:type="dxa"/>
          </w:tcPr>
          <w:p w:rsidR="00CA2BA2" w:rsidRDefault="0045429D" w:rsidP="0045429D">
            <w:r w:rsidRPr="0045429D">
              <w:t>es.uji.teclab.ujitag.controller.device.acs.acr120s.service</w:t>
            </w:r>
            <w:r>
              <w:t>.</w:t>
            </w:r>
            <w:r w:rsidRPr="0045429D">
              <w:t>ACR120S</w:t>
            </w:r>
            <w:r>
              <w:t>U</w:t>
            </w:r>
            <w:r w:rsidRPr="0045429D">
              <w:t>til</w:t>
            </w:r>
            <w:r>
              <w:t>.MANUFACTURER</w:t>
            </w:r>
            <w:r w:rsidRPr="0045429D">
              <w:t>_ID = "</w:t>
            </w:r>
            <w:r>
              <w:t>ACS</w:t>
            </w:r>
            <w:r w:rsidRPr="0045429D">
              <w:t>"</w:t>
            </w:r>
          </w:p>
        </w:tc>
      </w:tr>
      <w:tr w:rsidR="00CA2BA2" w:rsidTr="0045429D">
        <w:tc>
          <w:tcPr>
            <w:tcW w:w="2235" w:type="dxa"/>
          </w:tcPr>
          <w:p w:rsidR="00CA2BA2" w:rsidRDefault="00CA2BA2" w:rsidP="00CA2BA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11907" w:type="dxa"/>
          </w:tcPr>
          <w:p w:rsidR="00CA2BA2" w:rsidRDefault="0045429D" w:rsidP="0045429D">
            <w:r w:rsidRPr="0045429D">
              <w:t>es.uji.teclab.ujitag.controller.device.acs.acr120s.service</w:t>
            </w:r>
            <w:r>
              <w:t>.</w:t>
            </w:r>
            <w:r w:rsidRPr="0045429D">
              <w:t>ACR120S</w:t>
            </w:r>
            <w:r>
              <w:t>U</w:t>
            </w:r>
            <w:r w:rsidRPr="0045429D">
              <w:t>til</w:t>
            </w:r>
            <w:r>
              <w:t>.</w:t>
            </w:r>
            <w:r w:rsidRPr="0045429D">
              <w:t>MODEL_ID = "ACR120S"</w:t>
            </w:r>
          </w:p>
        </w:tc>
      </w:tr>
      <w:tr w:rsidR="00CA2BA2" w:rsidTr="0045429D">
        <w:tc>
          <w:tcPr>
            <w:tcW w:w="2235" w:type="dxa"/>
          </w:tcPr>
          <w:p w:rsidR="00CA2BA2" w:rsidRDefault="00CA2BA2" w:rsidP="00CA2BA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11907" w:type="dxa"/>
          </w:tcPr>
          <w:p w:rsidR="00CA2BA2" w:rsidRDefault="00C0491F" w:rsidP="0045429D">
            <w:r>
              <w:t>Indicado por la aplicación cliente: Por ejemplo ‘COM1’</w:t>
            </w:r>
          </w:p>
        </w:tc>
      </w:tr>
      <w:tr w:rsidR="00CA2BA2" w:rsidTr="0045429D">
        <w:tc>
          <w:tcPr>
            <w:tcW w:w="2235" w:type="dxa"/>
          </w:tcPr>
          <w:p w:rsidR="00CA2BA2" w:rsidRDefault="00CA2BA2" w:rsidP="00CA2BA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1907" w:type="dxa"/>
          </w:tcPr>
          <w:p w:rsidR="00CA2BA2" w:rsidRDefault="0018652E" w:rsidP="0045429D">
            <w:proofErr w:type="spellStart"/>
            <w:r w:rsidRPr="0018652E">
              <w:t>es.uji.teclab.ujitag.controller.core.service</w:t>
            </w:r>
            <w:proofErr w:type="spellEnd"/>
            <w:r>
              <w:t xml:space="preserve">. </w:t>
            </w:r>
            <w:r w:rsidRPr="0018652E">
              <w:t>CONTROLLER_TYPE_SERIAL = "SERIAL"</w:t>
            </w:r>
          </w:p>
        </w:tc>
      </w:tr>
    </w:tbl>
    <w:p w:rsidR="00CA2BA2" w:rsidRDefault="00CA2BA2" w:rsidP="00CA2BA2">
      <w:pPr>
        <w:pStyle w:val="Ttulo"/>
        <w:spacing w:before="240"/>
      </w:pPr>
      <w:r>
        <w:t>ACR120U</w:t>
      </w:r>
    </w:p>
    <w:tbl>
      <w:tblPr>
        <w:tblStyle w:val="Tablaconcuadrcula"/>
        <w:tblW w:w="0" w:type="auto"/>
        <w:tblLook w:val="04A0"/>
      </w:tblPr>
      <w:tblGrid>
        <w:gridCol w:w="2148"/>
        <w:gridCol w:w="11505"/>
      </w:tblGrid>
      <w:tr w:rsidR="00A94CA2" w:rsidTr="00F23699">
        <w:tc>
          <w:tcPr>
            <w:tcW w:w="2235" w:type="dxa"/>
          </w:tcPr>
          <w:p w:rsidR="00A94CA2" w:rsidRDefault="00A94CA2" w:rsidP="00F23699">
            <w:r>
              <w:t>Long id</w:t>
            </w:r>
          </w:p>
        </w:tc>
        <w:tc>
          <w:tcPr>
            <w:tcW w:w="11907" w:type="dxa"/>
          </w:tcPr>
          <w:p w:rsidR="00A94CA2" w:rsidRDefault="00A94CA2" w:rsidP="00F23699">
            <w:r>
              <w:t>Identificador aleatorio que no persiste entre ejecuciones generado por la aplicación cliente.</w:t>
            </w:r>
          </w:p>
        </w:tc>
      </w:tr>
      <w:tr w:rsidR="00A94CA2" w:rsidTr="00F23699">
        <w:tc>
          <w:tcPr>
            <w:tcW w:w="2235" w:type="dxa"/>
          </w:tcPr>
          <w:p w:rsidR="00A94CA2" w:rsidRDefault="00A94CA2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907" w:type="dxa"/>
          </w:tcPr>
          <w:p w:rsidR="00A94CA2" w:rsidRDefault="00A94CA2" w:rsidP="00F23699">
            <w:r>
              <w:t>“CONSOLESERIAL” + Long(id).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A94CA2" w:rsidTr="00F23699">
        <w:tc>
          <w:tcPr>
            <w:tcW w:w="2235" w:type="dxa"/>
          </w:tcPr>
          <w:p w:rsidR="00A94CA2" w:rsidRDefault="00A94CA2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manufacturer</w:t>
            </w:r>
            <w:proofErr w:type="spellEnd"/>
          </w:p>
        </w:tc>
        <w:tc>
          <w:tcPr>
            <w:tcW w:w="11907" w:type="dxa"/>
          </w:tcPr>
          <w:p w:rsidR="00A94CA2" w:rsidRDefault="00A94CA2" w:rsidP="00A94CA2">
            <w:r w:rsidRPr="0045429D">
              <w:t>es.uji.teclab.ujitag.controller.device.acs.acr120</w:t>
            </w:r>
            <w:r>
              <w:t>u</w:t>
            </w:r>
            <w:r w:rsidRPr="0045429D">
              <w:t>.service</w:t>
            </w:r>
            <w:r>
              <w:t>.</w:t>
            </w:r>
            <w:r w:rsidRPr="0045429D">
              <w:t>ACR120S</w:t>
            </w:r>
            <w:r>
              <w:t>U</w:t>
            </w:r>
            <w:r w:rsidRPr="0045429D">
              <w:t>til</w:t>
            </w:r>
            <w:r>
              <w:t>.MANUFACTURER</w:t>
            </w:r>
            <w:r w:rsidRPr="0045429D">
              <w:t>_ID = "</w:t>
            </w:r>
            <w:r>
              <w:t>ACS</w:t>
            </w:r>
            <w:r w:rsidRPr="0045429D">
              <w:t>"</w:t>
            </w:r>
          </w:p>
        </w:tc>
      </w:tr>
      <w:tr w:rsidR="00A94CA2" w:rsidTr="00F23699">
        <w:tc>
          <w:tcPr>
            <w:tcW w:w="2235" w:type="dxa"/>
          </w:tcPr>
          <w:p w:rsidR="00A94CA2" w:rsidRDefault="00A94CA2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11907" w:type="dxa"/>
          </w:tcPr>
          <w:p w:rsidR="00A94CA2" w:rsidRDefault="00A94CA2" w:rsidP="00A94CA2">
            <w:r w:rsidRPr="0045429D">
              <w:t>es.uji.teclab.ujitag.controller.device.acs.acr120</w:t>
            </w:r>
            <w:r>
              <w:t>u</w:t>
            </w:r>
            <w:r w:rsidRPr="0045429D">
              <w:t>.service</w:t>
            </w:r>
            <w:r>
              <w:t>.</w:t>
            </w:r>
            <w:r w:rsidRPr="0045429D">
              <w:t>ACR120S</w:t>
            </w:r>
            <w:r>
              <w:t>U</w:t>
            </w:r>
            <w:r w:rsidRPr="0045429D">
              <w:t>til</w:t>
            </w:r>
            <w:r>
              <w:t>.</w:t>
            </w:r>
            <w:r w:rsidRPr="0045429D">
              <w:t>MODEL_ID = "ACR120</w:t>
            </w:r>
            <w:r>
              <w:t>U</w:t>
            </w:r>
            <w:r w:rsidRPr="0045429D">
              <w:t>"</w:t>
            </w:r>
          </w:p>
        </w:tc>
      </w:tr>
      <w:tr w:rsidR="00A94CA2" w:rsidTr="00F23699">
        <w:tc>
          <w:tcPr>
            <w:tcW w:w="2235" w:type="dxa"/>
          </w:tcPr>
          <w:p w:rsidR="00A94CA2" w:rsidRDefault="00A94CA2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11907" w:type="dxa"/>
          </w:tcPr>
          <w:p w:rsidR="00A94CA2" w:rsidRDefault="00A94CA2" w:rsidP="00F23699">
            <w:r>
              <w:t>Indicado por la aplic</w:t>
            </w:r>
            <w:r>
              <w:t>ación cliente: Por ejemplo ‘USB1</w:t>
            </w:r>
            <w:r>
              <w:t>’</w:t>
            </w:r>
          </w:p>
        </w:tc>
      </w:tr>
      <w:tr w:rsidR="00A94CA2" w:rsidRPr="00023477" w:rsidTr="00F23699">
        <w:tc>
          <w:tcPr>
            <w:tcW w:w="2235" w:type="dxa"/>
          </w:tcPr>
          <w:p w:rsidR="00A94CA2" w:rsidRDefault="00A94CA2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1907" w:type="dxa"/>
          </w:tcPr>
          <w:p w:rsidR="00A94CA2" w:rsidRPr="00023477" w:rsidRDefault="00A94CA2" w:rsidP="00A94CA2">
            <w:pPr>
              <w:rPr>
                <w:lang w:val="en-US"/>
              </w:rPr>
            </w:pPr>
            <w:proofErr w:type="spellStart"/>
            <w:r w:rsidRPr="00023477">
              <w:rPr>
                <w:lang w:val="en-US"/>
              </w:rPr>
              <w:t>es.uji.teclab.ujitag.controller.core.service</w:t>
            </w:r>
            <w:proofErr w:type="spellEnd"/>
            <w:r w:rsidRPr="00023477">
              <w:rPr>
                <w:lang w:val="en-US"/>
              </w:rPr>
              <w:t>. CONTROLLER_TYPE_</w:t>
            </w:r>
            <w:r w:rsidRPr="00023477">
              <w:rPr>
                <w:lang w:val="en-US"/>
              </w:rPr>
              <w:t>USB</w:t>
            </w:r>
            <w:r w:rsidRPr="00023477">
              <w:rPr>
                <w:lang w:val="en-US"/>
              </w:rPr>
              <w:t xml:space="preserve"> = "</w:t>
            </w:r>
            <w:r w:rsidRPr="00023477">
              <w:rPr>
                <w:lang w:val="en-US"/>
              </w:rPr>
              <w:t>USB</w:t>
            </w:r>
            <w:r w:rsidRPr="00023477">
              <w:rPr>
                <w:lang w:val="en-US"/>
              </w:rPr>
              <w:t>"</w:t>
            </w:r>
          </w:p>
        </w:tc>
      </w:tr>
    </w:tbl>
    <w:p w:rsidR="00023477" w:rsidRDefault="00023477" w:rsidP="00023477">
      <w:pPr>
        <w:pStyle w:val="Ttulo"/>
        <w:spacing w:before="240"/>
        <w:rPr>
          <w:lang w:val="en-US"/>
        </w:rPr>
      </w:pPr>
      <w:r>
        <w:rPr>
          <w:lang w:val="en-US"/>
        </w:rPr>
        <w:t>CPR40</w:t>
      </w:r>
      <w:r w:rsidR="00420B9F">
        <w:rPr>
          <w:lang w:val="en-US"/>
        </w:rPr>
        <w:t>.</w:t>
      </w:r>
      <w:r>
        <w:rPr>
          <w:lang w:val="en-US"/>
        </w:rPr>
        <w:t>30</w:t>
      </w:r>
      <w:r w:rsidR="00420B9F">
        <w:rPr>
          <w:lang w:val="en-US"/>
        </w:rPr>
        <w:t>-</w:t>
      </w:r>
      <w:r>
        <w:rPr>
          <w:lang w:val="en-US"/>
        </w:rPr>
        <w:t>USB</w:t>
      </w:r>
    </w:p>
    <w:tbl>
      <w:tblPr>
        <w:tblStyle w:val="Tablaconcuadrcula"/>
        <w:tblW w:w="0" w:type="auto"/>
        <w:tblLook w:val="04A0"/>
      </w:tblPr>
      <w:tblGrid>
        <w:gridCol w:w="2180"/>
        <w:gridCol w:w="11473"/>
      </w:tblGrid>
      <w:tr w:rsidR="00023477" w:rsidTr="00F23699">
        <w:tc>
          <w:tcPr>
            <w:tcW w:w="2235" w:type="dxa"/>
          </w:tcPr>
          <w:p w:rsidR="00023477" w:rsidRDefault="00023477" w:rsidP="00F23699">
            <w:r>
              <w:t>Long id</w:t>
            </w:r>
          </w:p>
        </w:tc>
        <w:tc>
          <w:tcPr>
            <w:tcW w:w="11907" w:type="dxa"/>
          </w:tcPr>
          <w:p w:rsidR="00023477" w:rsidRDefault="00BC5742" w:rsidP="00BC5742">
            <w:r>
              <w:t xml:space="preserve">Identificador único con el que el dispositivo  USB esta registrado en el sistema (existen utilidades para obtener los </w:t>
            </w:r>
            <w:proofErr w:type="spellStart"/>
            <w:r>
              <w:t>IDs</w:t>
            </w:r>
            <w:proofErr w:type="spellEnd"/>
            <w:r>
              <w:t xml:space="preserve"> de los diferentes dispositivos presentes en el sistema).</w:t>
            </w:r>
          </w:p>
        </w:tc>
      </w:tr>
      <w:tr w:rsidR="00023477" w:rsidTr="00F23699">
        <w:tc>
          <w:tcPr>
            <w:tcW w:w="2235" w:type="dxa"/>
          </w:tcPr>
          <w:p w:rsidR="00023477" w:rsidRDefault="00023477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907" w:type="dxa"/>
          </w:tcPr>
          <w:p w:rsidR="00023477" w:rsidRDefault="00BC5742" w:rsidP="00F23699">
            <w:r>
              <w:t>“</w:t>
            </w:r>
            <w:r w:rsidRPr="00BC5742">
              <w:t>CONSOLEUSB</w:t>
            </w:r>
            <w:r w:rsidR="00023477">
              <w:t>” + Long(id).</w:t>
            </w:r>
            <w:proofErr w:type="spellStart"/>
            <w:r w:rsidR="00023477">
              <w:t>toString</w:t>
            </w:r>
            <w:proofErr w:type="spellEnd"/>
            <w:r w:rsidR="00023477">
              <w:t>()</w:t>
            </w:r>
          </w:p>
        </w:tc>
      </w:tr>
      <w:tr w:rsidR="00023477" w:rsidTr="00F23699">
        <w:tc>
          <w:tcPr>
            <w:tcW w:w="2235" w:type="dxa"/>
          </w:tcPr>
          <w:p w:rsidR="00023477" w:rsidRDefault="00023477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manufacturer</w:t>
            </w:r>
            <w:proofErr w:type="spellEnd"/>
          </w:p>
        </w:tc>
        <w:tc>
          <w:tcPr>
            <w:tcW w:w="11907" w:type="dxa"/>
          </w:tcPr>
          <w:p w:rsidR="00023477" w:rsidRDefault="00D31BB8" w:rsidP="00F23699">
            <w:r w:rsidRPr="00D31BB8">
              <w:t>es.uji.teclab.ujitag.controller.device.obid.cpr4030usb.service</w:t>
            </w:r>
            <w:r>
              <w:t xml:space="preserve">. </w:t>
            </w:r>
            <w:r w:rsidRPr="00D31BB8">
              <w:t>CPR4030UsbUtil</w:t>
            </w:r>
            <w:r w:rsidR="00023477">
              <w:t>.MANUFACTURER</w:t>
            </w:r>
            <w:r w:rsidR="00023477" w:rsidRPr="0045429D">
              <w:t>_ID = "</w:t>
            </w:r>
            <w:r>
              <w:t>OBID</w:t>
            </w:r>
            <w:r w:rsidR="00023477" w:rsidRPr="0045429D">
              <w:t>"</w:t>
            </w:r>
          </w:p>
        </w:tc>
      </w:tr>
      <w:tr w:rsidR="00023477" w:rsidTr="00F23699">
        <w:tc>
          <w:tcPr>
            <w:tcW w:w="2235" w:type="dxa"/>
          </w:tcPr>
          <w:p w:rsidR="00023477" w:rsidRDefault="00023477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11907" w:type="dxa"/>
          </w:tcPr>
          <w:p w:rsidR="00023477" w:rsidRDefault="00D31BB8" w:rsidP="00F735DA">
            <w:r w:rsidRPr="00D31BB8">
              <w:t>es.uji.teclab.ujitag.controller.device.obid.cpr4030usb.service</w:t>
            </w:r>
            <w:r>
              <w:t xml:space="preserve">. </w:t>
            </w:r>
            <w:r w:rsidRPr="00D31BB8">
              <w:t>CPR4030UsbUtil</w:t>
            </w:r>
            <w:r w:rsidR="00023477">
              <w:t>.</w:t>
            </w:r>
            <w:r w:rsidR="00023477" w:rsidRPr="0045429D">
              <w:t>MODEL_ID = "</w:t>
            </w:r>
            <w:r>
              <w:t xml:space="preserve"> </w:t>
            </w:r>
            <w:r w:rsidRPr="00D31BB8">
              <w:t>CPR40</w:t>
            </w:r>
            <w:r w:rsidR="00F735DA">
              <w:t>30USB</w:t>
            </w:r>
            <w:r w:rsidRPr="00D31BB8">
              <w:t xml:space="preserve"> </w:t>
            </w:r>
            <w:r w:rsidR="00023477" w:rsidRPr="0045429D">
              <w:t>"</w:t>
            </w:r>
          </w:p>
        </w:tc>
      </w:tr>
      <w:tr w:rsidR="00023477" w:rsidTr="00F23699">
        <w:tc>
          <w:tcPr>
            <w:tcW w:w="2235" w:type="dxa"/>
          </w:tcPr>
          <w:p w:rsidR="00023477" w:rsidRDefault="00023477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11907" w:type="dxa"/>
          </w:tcPr>
          <w:p w:rsidR="00023477" w:rsidRPr="00BA4739" w:rsidRDefault="00BA4739" w:rsidP="00C70ABA">
            <w:pPr>
              <w:rPr>
                <w:u w:val="single"/>
              </w:rPr>
            </w:pPr>
            <w:r>
              <w:t xml:space="preserve">“USB” + </w:t>
            </w:r>
            <w:proofErr w:type="spellStart"/>
            <w:r w:rsidR="00374206" w:rsidRPr="00374206">
              <w:t>Long.toHexString</w:t>
            </w:r>
            <w:proofErr w:type="spellEnd"/>
            <w:r w:rsidR="00374206" w:rsidRPr="00374206">
              <w:t>(</w:t>
            </w:r>
            <w:r w:rsidR="00C70ABA">
              <w:t>id</w:t>
            </w:r>
            <w:r w:rsidR="00374206" w:rsidRPr="00374206">
              <w:t xml:space="preserve">) </w:t>
            </w:r>
          </w:p>
        </w:tc>
      </w:tr>
      <w:tr w:rsidR="00023477" w:rsidRPr="00023477" w:rsidTr="00F23699">
        <w:tc>
          <w:tcPr>
            <w:tcW w:w="2235" w:type="dxa"/>
          </w:tcPr>
          <w:p w:rsidR="00023477" w:rsidRDefault="00023477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1907" w:type="dxa"/>
          </w:tcPr>
          <w:p w:rsidR="00023477" w:rsidRPr="00023477" w:rsidRDefault="00023477" w:rsidP="00F23699">
            <w:pPr>
              <w:rPr>
                <w:lang w:val="en-US"/>
              </w:rPr>
            </w:pPr>
            <w:proofErr w:type="spellStart"/>
            <w:r w:rsidRPr="00023477">
              <w:rPr>
                <w:lang w:val="en-US"/>
              </w:rPr>
              <w:t>es.uji.teclab.ujitag.controller.core.service</w:t>
            </w:r>
            <w:proofErr w:type="spellEnd"/>
            <w:r w:rsidRPr="00023477">
              <w:rPr>
                <w:lang w:val="en-US"/>
              </w:rPr>
              <w:t>. CONTROLLER_TYPE_USB = "USB"</w:t>
            </w:r>
          </w:p>
        </w:tc>
      </w:tr>
    </w:tbl>
    <w:p w:rsidR="00340861" w:rsidRDefault="00340861" w:rsidP="00340861">
      <w:pPr>
        <w:pStyle w:val="Ttulo"/>
        <w:spacing w:before="240"/>
        <w:rPr>
          <w:lang w:val="en-US"/>
        </w:rPr>
      </w:pPr>
      <w:r>
        <w:rPr>
          <w:lang w:val="en-US"/>
        </w:rPr>
        <w:t>CPR50</w:t>
      </w:r>
      <w:r w:rsidR="00420B9F">
        <w:rPr>
          <w:lang w:val="en-US"/>
        </w:rPr>
        <w:t>.</w:t>
      </w:r>
      <w:r>
        <w:rPr>
          <w:lang w:val="en-US"/>
        </w:rPr>
        <w:t>10</w:t>
      </w:r>
      <w:r w:rsidR="00420B9F">
        <w:rPr>
          <w:lang w:val="en-US"/>
        </w:rPr>
        <w:t>-</w:t>
      </w:r>
      <w:r>
        <w:rPr>
          <w:lang w:val="en-US"/>
        </w:rPr>
        <w:t>E</w:t>
      </w:r>
    </w:p>
    <w:tbl>
      <w:tblPr>
        <w:tblStyle w:val="Tablaconcuadrcula"/>
        <w:tblW w:w="0" w:type="auto"/>
        <w:tblLook w:val="04A0"/>
      </w:tblPr>
      <w:tblGrid>
        <w:gridCol w:w="2180"/>
        <w:gridCol w:w="11473"/>
      </w:tblGrid>
      <w:tr w:rsidR="003E1A50" w:rsidTr="00F23699">
        <w:tc>
          <w:tcPr>
            <w:tcW w:w="2235" w:type="dxa"/>
          </w:tcPr>
          <w:p w:rsidR="003E1A50" w:rsidRDefault="003E1A50" w:rsidP="00F23699">
            <w:r>
              <w:t>Long id</w:t>
            </w:r>
          </w:p>
        </w:tc>
        <w:tc>
          <w:tcPr>
            <w:tcW w:w="11907" w:type="dxa"/>
          </w:tcPr>
          <w:p w:rsidR="003E1A50" w:rsidRDefault="00FA44FF" w:rsidP="00F23699">
            <w:r>
              <w:t>Identificador aleatorio que no persiste entre ejecuciones generado por la aplicación cliente.</w:t>
            </w:r>
          </w:p>
        </w:tc>
      </w:tr>
      <w:tr w:rsidR="003E1A50" w:rsidTr="00F23699">
        <w:tc>
          <w:tcPr>
            <w:tcW w:w="2235" w:type="dxa"/>
          </w:tcPr>
          <w:p w:rsidR="003E1A50" w:rsidRDefault="003E1A50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1907" w:type="dxa"/>
          </w:tcPr>
          <w:p w:rsidR="003E1A50" w:rsidRPr="00A43316" w:rsidRDefault="003E1A50" w:rsidP="00A43316">
            <w:pPr>
              <w:rPr>
                <w:u w:val="single"/>
              </w:rPr>
            </w:pPr>
            <w:r>
              <w:t>“</w:t>
            </w:r>
            <w:r w:rsidR="00FA44FF">
              <w:t>CPR5010-</w:t>
            </w:r>
            <w:r>
              <w:t xml:space="preserve">” + </w:t>
            </w:r>
            <w:proofErr w:type="spellStart"/>
            <w:r w:rsidR="00A43316">
              <w:t>IPA</w:t>
            </w:r>
            <w:r w:rsidR="00FA44FF">
              <w:t>ddress</w:t>
            </w:r>
            <w:proofErr w:type="spellEnd"/>
          </w:p>
        </w:tc>
      </w:tr>
      <w:tr w:rsidR="003E1A50" w:rsidTr="00F23699">
        <w:tc>
          <w:tcPr>
            <w:tcW w:w="2235" w:type="dxa"/>
          </w:tcPr>
          <w:p w:rsidR="003E1A50" w:rsidRDefault="003E1A50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manufacturer</w:t>
            </w:r>
            <w:proofErr w:type="spellEnd"/>
          </w:p>
        </w:tc>
        <w:tc>
          <w:tcPr>
            <w:tcW w:w="11907" w:type="dxa"/>
          </w:tcPr>
          <w:p w:rsidR="003E1A50" w:rsidRDefault="00FA44FF" w:rsidP="00F23699">
            <w:r w:rsidRPr="00FA44FF">
              <w:t>es.uji.teclab.ujitag.controller.device.obid.cpr5010eth.service</w:t>
            </w:r>
            <w:r w:rsidR="003E1A50">
              <w:t xml:space="preserve">. </w:t>
            </w:r>
            <w:r w:rsidRPr="00FA44FF">
              <w:t>CPR5010EthUtil</w:t>
            </w:r>
            <w:r w:rsidR="003E1A50">
              <w:t>.MANUFACTURER</w:t>
            </w:r>
            <w:r w:rsidR="003E1A50" w:rsidRPr="0045429D">
              <w:t>_ID = "</w:t>
            </w:r>
            <w:r w:rsidR="003E1A50">
              <w:t>OBID</w:t>
            </w:r>
            <w:r w:rsidR="003E1A50" w:rsidRPr="0045429D">
              <w:t>"</w:t>
            </w:r>
          </w:p>
        </w:tc>
      </w:tr>
      <w:tr w:rsidR="003E1A50" w:rsidTr="00F23699">
        <w:tc>
          <w:tcPr>
            <w:tcW w:w="2235" w:type="dxa"/>
          </w:tcPr>
          <w:p w:rsidR="003E1A50" w:rsidRDefault="003E1A50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11907" w:type="dxa"/>
          </w:tcPr>
          <w:p w:rsidR="003E1A50" w:rsidRDefault="00FA44FF" w:rsidP="00F23699">
            <w:r w:rsidRPr="00FA44FF">
              <w:t>es.uji.teclab.ujitag.controller.device.obid.cpr5010eth.service</w:t>
            </w:r>
            <w:r w:rsidR="003E1A50">
              <w:t xml:space="preserve">. </w:t>
            </w:r>
            <w:r w:rsidRPr="00FA44FF">
              <w:t>CPR5010EthUtil</w:t>
            </w:r>
            <w:r w:rsidR="003E1A50">
              <w:t>.</w:t>
            </w:r>
            <w:r w:rsidR="003E1A50" w:rsidRPr="0045429D">
              <w:t>MODEL_ID = "</w:t>
            </w:r>
            <w:r w:rsidR="003E1A50">
              <w:t xml:space="preserve"> </w:t>
            </w:r>
            <w:r w:rsidRPr="00FA44FF">
              <w:t>CPR5010E</w:t>
            </w:r>
            <w:r w:rsidR="003E1A50" w:rsidRPr="00D31BB8">
              <w:t xml:space="preserve"> </w:t>
            </w:r>
            <w:r w:rsidR="003E1A50" w:rsidRPr="0045429D">
              <w:t>"</w:t>
            </w:r>
          </w:p>
        </w:tc>
      </w:tr>
      <w:tr w:rsidR="003E1A50" w:rsidRPr="00A43316" w:rsidTr="00F23699">
        <w:tc>
          <w:tcPr>
            <w:tcW w:w="2235" w:type="dxa"/>
          </w:tcPr>
          <w:p w:rsidR="003E1A50" w:rsidRDefault="003E1A50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11907" w:type="dxa"/>
          </w:tcPr>
          <w:p w:rsidR="003E1A50" w:rsidRPr="00A43316" w:rsidRDefault="00A43316" w:rsidP="00A43316">
            <w:pPr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r w:rsidRPr="00A43316">
              <w:rPr>
                <w:lang w:val="en-US"/>
              </w:rPr>
              <w:t>Address</w:t>
            </w:r>
            <w:proofErr w:type="spellEnd"/>
            <w:r w:rsidRPr="00A43316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IP</w:t>
            </w:r>
            <w:r w:rsidRPr="00A43316">
              <w:rPr>
                <w:lang w:val="en-US"/>
              </w:rPr>
              <w:t>Por</w:t>
            </w:r>
            <w:r>
              <w:rPr>
                <w:lang w:val="en-US"/>
              </w:rPr>
              <w:t>t</w:t>
            </w:r>
            <w:proofErr w:type="spellEnd"/>
            <w:r w:rsidR="003E1A50" w:rsidRPr="00A43316">
              <w:rPr>
                <w:lang w:val="en-US"/>
              </w:rPr>
              <w:t xml:space="preserve"> </w:t>
            </w:r>
          </w:p>
        </w:tc>
      </w:tr>
      <w:tr w:rsidR="003E1A50" w:rsidRPr="00023477" w:rsidTr="00F23699">
        <w:tc>
          <w:tcPr>
            <w:tcW w:w="2235" w:type="dxa"/>
          </w:tcPr>
          <w:p w:rsidR="003E1A50" w:rsidRDefault="003E1A50" w:rsidP="00F2369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1907" w:type="dxa"/>
          </w:tcPr>
          <w:p w:rsidR="003E1A50" w:rsidRPr="00023477" w:rsidRDefault="003E1A50" w:rsidP="00F23699">
            <w:pPr>
              <w:rPr>
                <w:lang w:val="en-US"/>
              </w:rPr>
            </w:pPr>
            <w:proofErr w:type="spellStart"/>
            <w:r w:rsidRPr="00023477">
              <w:rPr>
                <w:lang w:val="en-US"/>
              </w:rPr>
              <w:t>es.uji.teclab.ujitag.controller.core.service</w:t>
            </w:r>
            <w:proofErr w:type="spellEnd"/>
            <w:r w:rsidRPr="00023477">
              <w:rPr>
                <w:lang w:val="en-US"/>
              </w:rPr>
              <w:t xml:space="preserve">. </w:t>
            </w:r>
            <w:r w:rsidR="00A43316" w:rsidRPr="00A43316">
              <w:rPr>
                <w:lang w:val="en-US"/>
              </w:rPr>
              <w:t>CONTROLLER_TYPE_NETWORK</w:t>
            </w:r>
            <w:r w:rsidRPr="00023477">
              <w:rPr>
                <w:lang w:val="en-US"/>
              </w:rPr>
              <w:t>= "</w:t>
            </w:r>
            <w:r w:rsidR="00A43316">
              <w:t xml:space="preserve"> </w:t>
            </w:r>
            <w:r w:rsidR="00A43316" w:rsidRPr="00A43316">
              <w:rPr>
                <w:lang w:val="en-US"/>
              </w:rPr>
              <w:t>NETWORK</w:t>
            </w:r>
            <w:r w:rsidRPr="00023477">
              <w:rPr>
                <w:lang w:val="en-US"/>
              </w:rPr>
              <w:t>"</w:t>
            </w:r>
          </w:p>
        </w:tc>
      </w:tr>
    </w:tbl>
    <w:p w:rsidR="00340861" w:rsidRPr="00340861" w:rsidRDefault="00340861" w:rsidP="00340861">
      <w:pPr>
        <w:rPr>
          <w:lang w:val="en-US"/>
        </w:rPr>
      </w:pPr>
    </w:p>
    <w:sectPr w:rsidR="00340861" w:rsidRPr="00340861" w:rsidSect="00023477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2BA2"/>
    <w:rsid w:val="00023477"/>
    <w:rsid w:val="0018652E"/>
    <w:rsid w:val="00340861"/>
    <w:rsid w:val="00374206"/>
    <w:rsid w:val="003E1A50"/>
    <w:rsid w:val="00420B9F"/>
    <w:rsid w:val="0045429D"/>
    <w:rsid w:val="009847F2"/>
    <w:rsid w:val="00A43316"/>
    <w:rsid w:val="00A65AC9"/>
    <w:rsid w:val="00A94CA2"/>
    <w:rsid w:val="00AA74F7"/>
    <w:rsid w:val="00BA4739"/>
    <w:rsid w:val="00BC5742"/>
    <w:rsid w:val="00C0491F"/>
    <w:rsid w:val="00C12C77"/>
    <w:rsid w:val="00C70ABA"/>
    <w:rsid w:val="00CA2BA2"/>
    <w:rsid w:val="00D31BB8"/>
    <w:rsid w:val="00E83392"/>
    <w:rsid w:val="00F735DA"/>
    <w:rsid w:val="00FA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77"/>
  </w:style>
  <w:style w:type="paragraph" w:styleId="Ttulo1">
    <w:name w:val="heading 1"/>
    <w:basedOn w:val="Normal"/>
    <w:next w:val="Normal"/>
    <w:link w:val="Ttulo1Car"/>
    <w:uiPriority w:val="9"/>
    <w:qFormat/>
    <w:rsid w:val="00CA2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8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2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A2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A2B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2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45429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40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08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F2CE2-5A05-479B-8014-0F14E9E3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Tadeo Padilla Julián</dc:creator>
  <cp:keywords/>
  <dc:description/>
  <cp:lastModifiedBy>Juan Tadeo Padilla Julián</cp:lastModifiedBy>
  <cp:revision>16</cp:revision>
  <dcterms:created xsi:type="dcterms:W3CDTF">2010-05-03T07:32:00Z</dcterms:created>
  <dcterms:modified xsi:type="dcterms:W3CDTF">2010-05-04T09:40:00Z</dcterms:modified>
</cp:coreProperties>
</file>