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AC9" w:rsidRDefault="009150DC" w:rsidP="009150DC">
      <w:pPr>
        <w:pStyle w:val="Tytu"/>
      </w:pPr>
      <w:bookmarkStart w:id="0" w:name="_GoBack"/>
      <w:bookmarkEnd w:id="0"/>
      <w:r>
        <w:t>Zadania powtórkowe  - JavaScript</w:t>
      </w:r>
    </w:p>
    <w:p w:rsidR="009150DC" w:rsidRDefault="00BD1616" w:rsidP="009150DC">
      <w:pPr>
        <w:pStyle w:val="Nagwek1"/>
      </w:pPr>
      <w:r>
        <w:t>Za</w:t>
      </w:r>
      <w:r w:rsidR="009150DC">
        <w:t>danie 1</w:t>
      </w:r>
    </w:p>
    <w:p w:rsidR="009150DC" w:rsidRDefault="009150DC" w:rsidP="009150DC">
      <w:pPr>
        <w:pStyle w:val="Akapitzlist"/>
        <w:numPr>
          <w:ilvl w:val="0"/>
          <w:numId w:val="1"/>
        </w:numPr>
      </w:pPr>
      <w:r>
        <w:t xml:space="preserve">Zadeklaruj zmienną tablicową o nazwie </w:t>
      </w:r>
      <w:r w:rsidRPr="00EE5119">
        <w:rPr>
          <w:b/>
        </w:rPr>
        <w:t>kolory</w:t>
      </w:r>
      <w:r>
        <w:t xml:space="preserve">. </w:t>
      </w:r>
    </w:p>
    <w:p w:rsidR="009150DC" w:rsidRDefault="00EE5119" w:rsidP="009150DC">
      <w:pPr>
        <w:pStyle w:val="Akapitzlist"/>
        <w:numPr>
          <w:ilvl w:val="0"/>
          <w:numId w:val="1"/>
        </w:numPr>
      </w:pPr>
      <w:r>
        <w:t>W</w:t>
      </w:r>
      <w:r w:rsidR="009150DC">
        <w:t xml:space="preserve"> tablicy umieść sześć kolejnych liczb większych od 10 zapisanych w notacji szesnastkowej.</w:t>
      </w:r>
    </w:p>
    <w:p w:rsidR="009150DC" w:rsidRDefault="009150DC" w:rsidP="009150DC">
      <w:pPr>
        <w:pStyle w:val="Akapitzlist"/>
        <w:numPr>
          <w:ilvl w:val="0"/>
          <w:numId w:val="1"/>
        </w:numPr>
      </w:pPr>
      <w:r>
        <w:t xml:space="preserve">Za pomocą pętli </w:t>
      </w:r>
      <w:proofErr w:type="spellStart"/>
      <w:r w:rsidRPr="00EE5119">
        <w:rPr>
          <w:b/>
        </w:rPr>
        <w:t>forEach</w:t>
      </w:r>
      <w:proofErr w:type="spellEnd"/>
      <w:r>
        <w:t xml:space="preserve"> wyświetl te liczby w konsoli.</w:t>
      </w:r>
    </w:p>
    <w:p w:rsidR="009150DC" w:rsidRDefault="00BD1616" w:rsidP="009150DC">
      <w:pPr>
        <w:pStyle w:val="Nagwek1"/>
      </w:pPr>
      <w:r>
        <w:t>Za</w:t>
      </w:r>
      <w:r w:rsidR="009150DC">
        <w:t>danie 2</w:t>
      </w:r>
    </w:p>
    <w:p w:rsidR="009150DC" w:rsidRPr="00E7014F" w:rsidRDefault="00E7014F" w:rsidP="00E7014F">
      <w:pPr>
        <w:pStyle w:val="Akapitzlist"/>
        <w:numPr>
          <w:ilvl w:val="0"/>
          <w:numId w:val="2"/>
        </w:numPr>
      </w:pPr>
      <w:r>
        <w:t>Zadeklaruj</w:t>
      </w:r>
      <w:r w:rsidR="003F5438">
        <w:t xml:space="preserve"> za pomocą literału</w:t>
      </w:r>
      <w:r>
        <w:t xml:space="preserve"> zmienną obiektową o nazwie </w:t>
      </w:r>
      <w:r>
        <w:rPr>
          <w:b/>
        </w:rPr>
        <w:t>wojownik.</w:t>
      </w:r>
    </w:p>
    <w:p w:rsidR="00E7014F" w:rsidRDefault="00E7014F" w:rsidP="00E7014F">
      <w:pPr>
        <w:pStyle w:val="Akapitzlist"/>
        <w:numPr>
          <w:ilvl w:val="0"/>
          <w:numId w:val="2"/>
        </w:numPr>
      </w:pPr>
      <w:r>
        <w:t>Zmienna powinna zawierać pola:</w:t>
      </w:r>
    </w:p>
    <w:p w:rsidR="00E7014F" w:rsidRDefault="00EE5119" w:rsidP="00EE5119">
      <w:pPr>
        <w:pStyle w:val="Akapitzlist"/>
        <w:numPr>
          <w:ilvl w:val="1"/>
          <w:numId w:val="4"/>
        </w:numPr>
      </w:pPr>
      <w:r>
        <w:rPr>
          <w:i/>
          <w:color w:val="5F497A" w:themeColor="accent4" w:themeShade="BF"/>
        </w:rPr>
        <w:t>nazwa</w:t>
      </w:r>
      <w:r w:rsidR="003F5438">
        <w:t xml:space="preserve"> (łańcuch znaków),</w:t>
      </w:r>
    </w:p>
    <w:p w:rsidR="003F5438" w:rsidRDefault="003F5438" w:rsidP="00EE5119">
      <w:pPr>
        <w:pStyle w:val="Akapitzlist"/>
        <w:numPr>
          <w:ilvl w:val="1"/>
          <w:numId w:val="4"/>
        </w:numPr>
      </w:pPr>
      <w:proofErr w:type="spellStart"/>
      <w:r w:rsidRPr="00EE5119">
        <w:rPr>
          <w:i/>
          <w:color w:val="5F497A" w:themeColor="accent4" w:themeShade="BF"/>
        </w:rPr>
        <w:t>punkty</w:t>
      </w:r>
      <w:r>
        <w:t>_</w:t>
      </w:r>
      <w:r w:rsidRPr="00EE5119">
        <w:rPr>
          <w:i/>
          <w:color w:val="5F497A" w:themeColor="accent4" w:themeShade="BF"/>
        </w:rPr>
        <w:t>doswiadczenia</w:t>
      </w:r>
      <w:proofErr w:type="spellEnd"/>
      <w:r>
        <w:t xml:space="preserve"> (liczba od 1..10),</w:t>
      </w:r>
    </w:p>
    <w:p w:rsidR="003F5438" w:rsidRDefault="003F5438" w:rsidP="00EE5119">
      <w:pPr>
        <w:pStyle w:val="Akapitzlist"/>
        <w:numPr>
          <w:ilvl w:val="1"/>
          <w:numId w:val="4"/>
        </w:numPr>
      </w:pPr>
      <w:proofErr w:type="spellStart"/>
      <w:r w:rsidRPr="00EE5119">
        <w:rPr>
          <w:i/>
          <w:color w:val="5F497A" w:themeColor="accent4" w:themeShade="BF"/>
        </w:rPr>
        <w:t>punkty</w:t>
      </w:r>
      <w:r>
        <w:t>_</w:t>
      </w:r>
      <w:r w:rsidRPr="00EE5119">
        <w:rPr>
          <w:i/>
          <w:color w:val="5F497A" w:themeColor="accent4" w:themeShade="BF"/>
        </w:rPr>
        <w:t>zycia</w:t>
      </w:r>
      <w:proofErr w:type="spellEnd"/>
      <w:r>
        <w:t>(liczba rzeczywista od 0 do 1),</w:t>
      </w:r>
    </w:p>
    <w:p w:rsidR="003F5438" w:rsidRDefault="003F5438" w:rsidP="00EE5119">
      <w:pPr>
        <w:pStyle w:val="Akapitzlist"/>
        <w:numPr>
          <w:ilvl w:val="1"/>
          <w:numId w:val="4"/>
        </w:numPr>
      </w:pPr>
      <w:r w:rsidRPr="00EE5119">
        <w:rPr>
          <w:i/>
          <w:color w:val="5F497A" w:themeColor="accent4" w:themeShade="BF"/>
        </w:rPr>
        <w:t>uzbrojenie</w:t>
      </w:r>
      <w:r>
        <w:t xml:space="preserve"> (tablica z elementami ‘miecz’, ‘tarcza’).</w:t>
      </w:r>
    </w:p>
    <w:p w:rsidR="0063127F" w:rsidRDefault="0063127F" w:rsidP="0063127F">
      <w:pPr>
        <w:pStyle w:val="Akapitzlist"/>
        <w:numPr>
          <w:ilvl w:val="0"/>
          <w:numId w:val="2"/>
        </w:numPr>
      </w:pPr>
      <w:r>
        <w:t>Zdefiniuj konkretne wartości dla wojownika (‘Mieszko’, 5 , 0,6).</w:t>
      </w:r>
    </w:p>
    <w:p w:rsidR="0063127F" w:rsidRDefault="0063127F" w:rsidP="0063127F">
      <w:pPr>
        <w:pStyle w:val="Akapitzlist"/>
        <w:numPr>
          <w:ilvl w:val="0"/>
          <w:numId w:val="2"/>
        </w:numPr>
      </w:pPr>
      <w:r>
        <w:t>Napisz polecenie, które doda ‘szyszak’ do tablicy uzbrojenie wojownika Mieszko oraz wyświetl dane wojownika w konsoli.</w:t>
      </w:r>
    </w:p>
    <w:p w:rsidR="0063127F" w:rsidRDefault="0063127F" w:rsidP="0063127F">
      <w:pPr>
        <w:pStyle w:val="Nagwek1"/>
      </w:pPr>
      <w:r>
        <w:t>Zadanie 3</w:t>
      </w:r>
    </w:p>
    <w:p w:rsidR="0063127F" w:rsidRDefault="0063127F" w:rsidP="0063127F">
      <w:pPr>
        <w:pStyle w:val="Akapitzlist"/>
        <w:numPr>
          <w:ilvl w:val="0"/>
          <w:numId w:val="3"/>
        </w:numPr>
      </w:pPr>
      <w:r>
        <w:t>Do poprzednio zdefiniowanego obiektu dodaj metodę</w:t>
      </w:r>
      <w:r w:rsidR="00F87340">
        <w:t xml:space="preserve"> </w:t>
      </w:r>
      <w:r w:rsidR="00F87340" w:rsidRPr="00EE5119">
        <w:rPr>
          <w:u w:val="single"/>
        </w:rPr>
        <w:t xml:space="preserve">zwracającą </w:t>
      </w:r>
      <w:r w:rsidR="00F87340">
        <w:t>informację o wojowniku.</w:t>
      </w:r>
    </w:p>
    <w:p w:rsidR="00F87340" w:rsidRDefault="00F87340" w:rsidP="0063127F">
      <w:pPr>
        <w:pStyle w:val="Akapitzlist"/>
        <w:numPr>
          <w:ilvl w:val="0"/>
          <w:numId w:val="3"/>
        </w:numPr>
      </w:pPr>
      <w:r>
        <w:t>Wykorzystaj metodę do wyświetlenia danych Mieszka w konsoli.</w:t>
      </w:r>
    </w:p>
    <w:p w:rsidR="00F87340" w:rsidRDefault="00F87340" w:rsidP="0063127F">
      <w:pPr>
        <w:pStyle w:val="Akapitzlist"/>
        <w:numPr>
          <w:ilvl w:val="0"/>
          <w:numId w:val="3"/>
        </w:numPr>
      </w:pPr>
      <w:r>
        <w:t>Wykorzystaj metodę do wyświetlenia danych na stronie.</w:t>
      </w:r>
    </w:p>
    <w:p w:rsidR="00220BCA" w:rsidRDefault="00220BCA" w:rsidP="00220BCA">
      <w:pPr>
        <w:pStyle w:val="Akapitzlist"/>
        <w:numPr>
          <w:ilvl w:val="0"/>
          <w:numId w:val="3"/>
        </w:numPr>
      </w:pPr>
      <w:r>
        <w:t>Dodaj na stronie przycisk, którego kliknięcie wyświetli dane Mieszka na stronie.</w:t>
      </w:r>
    </w:p>
    <w:p w:rsidR="00F87340" w:rsidRDefault="00F87340" w:rsidP="00F87340">
      <w:pPr>
        <w:pStyle w:val="Nagwek1"/>
      </w:pPr>
      <w:r>
        <w:t>Zadanie 4</w:t>
      </w:r>
    </w:p>
    <w:p w:rsidR="00F87340" w:rsidRDefault="00F87340" w:rsidP="003E6976">
      <w:pPr>
        <w:pStyle w:val="Akapitzlist"/>
        <w:numPr>
          <w:ilvl w:val="0"/>
          <w:numId w:val="5"/>
        </w:numPr>
      </w:pPr>
      <w:r>
        <w:t xml:space="preserve">Bazując na poprzednim przykładzie zastosuj konstruktor z parametrami do utworzenia obiektu </w:t>
      </w:r>
      <w:r w:rsidRPr="00F87340">
        <w:rPr>
          <w:b/>
        </w:rPr>
        <w:t>rycerz</w:t>
      </w:r>
      <w:r>
        <w:t>.</w:t>
      </w:r>
    </w:p>
    <w:p w:rsidR="00F87340" w:rsidRDefault="00F87340" w:rsidP="003E6976">
      <w:pPr>
        <w:pStyle w:val="Akapitzlist"/>
        <w:numPr>
          <w:ilvl w:val="0"/>
          <w:numId w:val="5"/>
        </w:numPr>
      </w:pPr>
      <w:r>
        <w:t xml:space="preserve">Obiekt </w:t>
      </w:r>
      <w:r>
        <w:rPr>
          <w:b/>
        </w:rPr>
        <w:t>Rycerz</w:t>
      </w:r>
      <w:r>
        <w:t xml:space="preserve"> powinien posiadać pola:</w:t>
      </w:r>
    </w:p>
    <w:p w:rsidR="00F87340" w:rsidRDefault="00EE5119" w:rsidP="003E6976">
      <w:pPr>
        <w:pStyle w:val="Akapitzlist"/>
        <w:numPr>
          <w:ilvl w:val="1"/>
          <w:numId w:val="5"/>
        </w:numPr>
      </w:pPr>
      <w:r w:rsidRPr="00EE5119">
        <w:rPr>
          <w:i/>
          <w:color w:val="5F497A" w:themeColor="accent4" w:themeShade="BF"/>
        </w:rPr>
        <w:t>n</w:t>
      </w:r>
      <w:r w:rsidR="00F87340" w:rsidRPr="00EE5119">
        <w:rPr>
          <w:i/>
          <w:color w:val="5F497A" w:themeColor="accent4" w:themeShade="BF"/>
        </w:rPr>
        <w:t>azwisko</w:t>
      </w:r>
      <w:r w:rsidR="00F87340" w:rsidRPr="00EE5119">
        <w:rPr>
          <w:color w:val="5F497A" w:themeColor="accent4" w:themeShade="BF"/>
        </w:rPr>
        <w:t xml:space="preserve"> </w:t>
      </w:r>
      <w:r w:rsidR="00F87340">
        <w:t>(</w:t>
      </w:r>
      <w:proofErr w:type="spellStart"/>
      <w:r w:rsidR="00F87340">
        <w:t>łańuch</w:t>
      </w:r>
      <w:proofErr w:type="spellEnd"/>
      <w:r w:rsidR="00F87340">
        <w:t xml:space="preserve"> znaków),</w:t>
      </w:r>
    </w:p>
    <w:p w:rsidR="00F87340" w:rsidRDefault="00EE5119" w:rsidP="003E6976">
      <w:pPr>
        <w:pStyle w:val="Akapitzlist"/>
        <w:numPr>
          <w:ilvl w:val="1"/>
          <w:numId w:val="5"/>
        </w:numPr>
      </w:pPr>
      <w:proofErr w:type="spellStart"/>
      <w:r w:rsidRPr="00EE5119">
        <w:rPr>
          <w:i/>
          <w:color w:val="5F497A" w:themeColor="accent4" w:themeShade="BF"/>
        </w:rPr>
        <w:t>dos</w:t>
      </w:r>
      <w:r w:rsidR="00F87340" w:rsidRPr="00EE5119">
        <w:rPr>
          <w:i/>
          <w:color w:val="5F497A" w:themeColor="accent4" w:themeShade="BF"/>
        </w:rPr>
        <w:t>wiadzenie</w:t>
      </w:r>
      <w:proofErr w:type="spellEnd"/>
      <w:r w:rsidR="00F87340">
        <w:t xml:space="preserve"> (liczba od 1 do 10);</w:t>
      </w:r>
    </w:p>
    <w:p w:rsidR="00F87340" w:rsidRDefault="00EE5119" w:rsidP="003E6976">
      <w:pPr>
        <w:pStyle w:val="Akapitzlist"/>
        <w:numPr>
          <w:ilvl w:val="1"/>
          <w:numId w:val="5"/>
        </w:numPr>
      </w:pPr>
      <w:r w:rsidRPr="00EE5119">
        <w:rPr>
          <w:i/>
          <w:color w:val="5F497A" w:themeColor="accent4" w:themeShade="BF"/>
        </w:rPr>
        <w:t>u</w:t>
      </w:r>
      <w:r w:rsidR="00F87340" w:rsidRPr="00EE5119">
        <w:rPr>
          <w:i/>
          <w:color w:val="5F497A" w:themeColor="accent4" w:themeShade="BF"/>
        </w:rPr>
        <w:t>zbrojenie</w:t>
      </w:r>
      <w:r w:rsidR="00F87340">
        <w:t xml:space="preserve"> (tablica łańcuchów).</w:t>
      </w:r>
    </w:p>
    <w:p w:rsidR="00F87340" w:rsidRDefault="00F87340" w:rsidP="003E6976">
      <w:pPr>
        <w:pStyle w:val="Akapitzlist"/>
        <w:numPr>
          <w:ilvl w:val="0"/>
          <w:numId w:val="5"/>
        </w:numPr>
      </w:pPr>
      <w:r>
        <w:t>Konstruktor powinien zawierać metody:</w:t>
      </w:r>
    </w:p>
    <w:p w:rsidR="00F87340" w:rsidRDefault="00EE5119" w:rsidP="003E6976">
      <w:pPr>
        <w:pStyle w:val="Akapitzlist"/>
        <w:numPr>
          <w:ilvl w:val="1"/>
          <w:numId w:val="5"/>
        </w:numPr>
      </w:pPr>
      <w:r w:rsidRPr="00EE5119">
        <w:rPr>
          <w:i/>
          <w:color w:val="5F497A" w:themeColor="accent4" w:themeShade="BF"/>
        </w:rPr>
        <w:t>i</w:t>
      </w:r>
      <w:r w:rsidR="00F87340" w:rsidRPr="00EE5119">
        <w:rPr>
          <w:i/>
          <w:color w:val="5F497A" w:themeColor="accent4" w:themeShade="BF"/>
        </w:rPr>
        <w:t>nfo</w:t>
      </w:r>
      <w:r w:rsidR="00F87340">
        <w:t xml:space="preserve"> (zwraca informacje o rycerzu),</w:t>
      </w:r>
    </w:p>
    <w:p w:rsidR="00F87340" w:rsidRDefault="00EE5119" w:rsidP="003E6976">
      <w:pPr>
        <w:pStyle w:val="Akapitzlist"/>
        <w:numPr>
          <w:ilvl w:val="1"/>
          <w:numId w:val="5"/>
        </w:numPr>
      </w:pPr>
      <w:proofErr w:type="spellStart"/>
      <w:r w:rsidRPr="00EE5119">
        <w:rPr>
          <w:i/>
          <w:color w:val="5F497A" w:themeColor="accent4" w:themeShade="BF"/>
        </w:rPr>
        <w:t>d</w:t>
      </w:r>
      <w:r w:rsidR="00F87340" w:rsidRPr="00EE5119">
        <w:rPr>
          <w:i/>
          <w:color w:val="5F497A" w:themeColor="accent4" w:themeShade="BF"/>
        </w:rPr>
        <w:t>odaj</w:t>
      </w:r>
      <w:r w:rsidR="00F87340">
        <w:t>_</w:t>
      </w:r>
      <w:r w:rsidR="00F87340" w:rsidRPr="00EE5119">
        <w:rPr>
          <w:i/>
          <w:color w:val="5F497A" w:themeColor="accent4" w:themeShade="BF"/>
        </w:rPr>
        <w:t>uzbrojenie</w:t>
      </w:r>
      <w:proofErr w:type="spellEnd"/>
      <w:r>
        <w:t xml:space="preserve"> (możliwość uzupełnienia tablicy o nowe elementy).</w:t>
      </w:r>
    </w:p>
    <w:p w:rsidR="00EE5119" w:rsidRDefault="00EE5119" w:rsidP="003E6976">
      <w:pPr>
        <w:pStyle w:val="Akapitzlist"/>
        <w:numPr>
          <w:ilvl w:val="0"/>
          <w:numId w:val="5"/>
        </w:numPr>
      </w:pPr>
      <w:r>
        <w:t>Posługując się zdefiniowanym konstruktorem utwórz dwóch rycerzy .</w:t>
      </w:r>
    </w:p>
    <w:p w:rsidR="00EE5119" w:rsidRDefault="00EE5119" w:rsidP="003E6976">
      <w:pPr>
        <w:pStyle w:val="Akapitzlist"/>
        <w:numPr>
          <w:ilvl w:val="0"/>
          <w:numId w:val="5"/>
        </w:numPr>
      </w:pPr>
      <w:r>
        <w:t>Uzupełnij uzbrojenie pierwszego rycerza i wyświetl jego dane w konsoli.</w:t>
      </w:r>
    </w:p>
    <w:p w:rsidR="00EE5119" w:rsidRDefault="00EE5119" w:rsidP="003E6976">
      <w:pPr>
        <w:pStyle w:val="Akapitzlist"/>
        <w:numPr>
          <w:ilvl w:val="0"/>
          <w:numId w:val="5"/>
        </w:numPr>
      </w:pPr>
      <w:r>
        <w:t>Uzupełnij dane drugiego rycerza i wyświetl dane na stronie.</w:t>
      </w:r>
    </w:p>
    <w:p w:rsidR="00BF3141" w:rsidRPr="00F87340" w:rsidRDefault="00BF3141" w:rsidP="003E6976">
      <w:pPr>
        <w:pStyle w:val="Akapitzlist"/>
        <w:numPr>
          <w:ilvl w:val="0"/>
          <w:numId w:val="5"/>
        </w:numPr>
      </w:pPr>
      <w:r>
        <w:t>Dodaj na stronie dwa przyciski, które mogą służyć: pierwszy do zwiększania, a drugi do zmniejszania doświadczenia pierwszego rycerza.</w:t>
      </w:r>
    </w:p>
    <w:sectPr w:rsidR="00BF3141" w:rsidRPr="00F87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807DE"/>
    <w:multiLevelType w:val="hybridMultilevel"/>
    <w:tmpl w:val="B6F696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51A51"/>
    <w:multiLevelType w:val="hybridMultilevel"/>
    <w:tmpl w:val="822C49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B3E3A"/>
    <w:multiLevelType w:val="hybridMultilevel"/>
    <w:tmpl w:val="0E08A6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670A2"/>
    <w:multiLevelType w:val="hybridMultilevel"/>
    <w:tmpl w:val="AA620B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D61777"/>
    <w:multiLevelType w:val="hybridMultilevel"/>
    <w:tmpl w:val="E072F176"/>
    <w:lvl w:ilvl="0" w:tplc="787EEF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0DC"/>
    <w:rsid w:val="00220BCA"/>
    <w:rsid w:val="0033395F"/>
    <w:rsid w:val="00335AC9"/>
    <w:rsid w:val="003E6976"/>
    <w:rsid w:val="003F5438"/>
    <w:rsid w:val="004B60B0"/>
    <w:rsid w:val="0063127F"/>
    <w:rsid w:val="006348CD"/>
    <w:rsid w:val="008E1C66"/>
    <w:rsid w:val="009150DC"/>
    <w:rsid w:val="00AF6587"/>
    <w:rsid w:val="00BD1616"/>
    <w:rsid w:val="00BF3141"/>
    <w:rsid w:val="00E7014F"/>
    <w:rsid w:val="00E720D8"/>
    <w:rsid w:val="00EE5119"/>
    <w:rsid w:val="00F8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3EFEF5-006C-4C56-AD49-E771A4AF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B60B0"/>
  </w:style>
  <w:style w:type="paragraph" w:styleId="Nagwek1">
    <w:name w:val="heading 1"/>
    <w:basedOn w:val="Normalny"/>
    <w:next w:val="Normalny"/>
    <w:link w:val="Nagwek1Znak"/>
    <w:uiPriority w:val="9"/>
    <w:qFormat/>
    <w:rsid w:val="004B60B0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B60B0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B60B0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B60B0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B60B0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B60B0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B60B0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B60B0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B60B0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4B60B0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ytuZnak">
    <w:name w:val="Tytuł Znak"/>
    <w:basedOn w:val="Domylnaczcionkaakapitu"/>
    <w:link w:val="Tytu"/>
    <w:uiPriority w:val="10"/>
    <w:rsid w:val="004B60B0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Nagwek1Znak">
    <w:name w:val="Nagłówek 1 Znak"/>
    <w:basedOn w:val="Domylnaczcionkaakapitu"/>
    <w:link w:val="Nagwek1"/>
    <w:uiPriority w:val="9"/>
    <w:rsid w:val="004B60B0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B60B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B60B0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B60B0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B60B0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B60B0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B60B0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B60B0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B60B0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4B60B0"/>
    <w:rPr>
      <w:b/>
      <w:bCs/>
      <w:sz w:val="18"/>
      <w:szCs w:val="1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B60B0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4B60B0"/>
    <w:rPr>
      <w:i/>
      <w:iCs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4B60B0"/>
    <w:rPr>
      <w:b/>
      <w:bCs/>
      <w:spacing w:val="0"/>
    </w:rPr>
  </w:style>
  <w:style w:type="character" w:styleId="Uwydatnienie">
    <w:name w:val="Emphasis"/>
    <w:uiPriority w:val="20"/>
    <w:qFormat/>
    <w:rsid w:val="004B60B0"/>
    <w:rPr>
      <w:b/>
      <w:bCs/>
      <w:i/>
      <w:iCs/>
      <w:color w:val="5A5A5A" w:themeColor="text1" w:themeTint="A5"/>
    </w:rPr>
  </w:style>
  <w:style w:type="paragraph" w:styleId="Bezodstpw">
    <w:name w:val="No Spacing"/>
    <w:basedOn w:val="Normalny"/>
    <w:link w:val="BezodstpwZnak"/>
    <w:uiPriority w:val="1"/>
    <w:qFormat/>
    <w:rsid w:val="004B60B0"/>
    <w:pPr>
      <w:ind w:firstLine="0"/>
    </w:pPr>
  </w:style>
  <w:style w:type="character" w:customStyle="1" w:styleId="BezodstpwZnak">
    <w:name w:val="Bez odstępów Znak"/>
    <w:basedOn w:val="Domylnaczcionkaakapitu"/>
    <w:link w:val="Bezodstpw"/>
    <w:uiPriority w:val="1"/>
    <w:rsid w:val="004B60B0"/>
  </w:style>
  <w:style w:type="paragraph" w:styleId="Akapitzlist">
    <w:name w:val="List Paragraph"/>
    <w:basedOn w:val="Normalny"/>
    <w:uiPriority w:val="34"/>
    <w:qFormat/>
    <w:rsid w:val="004B60B0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004B60B0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ytatZnak">
    <w:name w:val="Cytat Znak"/>
    <w:basedOn w:val="Domylnaczcionkaakapitu"/>
    <w:link w:val="Cytat"/>
    <w:uiPriority w:val="29"/>
    <w:rsid w:val="004B60B0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B60B0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B60B0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Wyrnieniedelikatne">
    <w:name w:val="Subtle Emphasis"/>
    <w:uiPriority w:val="19"/>
    <w:qFormat/>
    <w:rsid w:val="004B60B0"/>
    <w:rPr>
      <w:i/>
      <w:iCs/>
      <w:color w:val="5A5A5A" w:themeColor="text1" w:themeTint="A5"/>
    </w:rPr>
  </w:style>
  <w:style w:type="character" w:styleId="Wyrnienieintensywne">
    <w:name w:val="Intense Emphasis"/>
    <w:uiPriority w:val="21"/>
    <w:qFormat/>
    <w:rsid w:val="004B60B0"/>
    <w:rPr>
      <w:b/>
      <w:bCs/>
      <w:i/>
      <w:iCs/>
      <w:color w:val="4F81BD" w:themeColor="accent1"/>
      <w:sz w:val="22"/>
      <w:szCs w:val="22"/>
    </w:rPr>
  </w:style>
  <w:style w:type="character" w:styleId="Odwoaniedelikatne">
    <w:name w:val="Subtle Reference"/>
    <w:uiPriority w:val="31"/>
    <w:qFormat/>
    <w:rsid w:val="004B60B0"/>
    <w:rPr>
      <w:color w:val="auto"/>
      <w:u w:val="single" w:color="9BBB59" w:themeColor="accent3"/>
    </w:rPr>
  </w:style>
  <w:style w:type="character" w:styleId="Odwoanieintensywne">
    <w:name w:val="Intense Reference"/>
    <w:basedOn w:val="Domylnaczcionkaakapitu"/>
    <w:uiPriority w:val="32"/>
    <w:qFormat/>
    <w:rsid w:val="004B60B0"/>
    <w:rPr>
      <w:b/>
      <w:bCs/>
      <w:color w:val="76923C" w:themeColor="accent3" w:themeShade="BF"/>
      <w:u w:val="single" w:color="9BBB59" w:themeColor="accent3"/>
    </w:rPr>
  </w:style>
  <w:style w:type="character" w:styleId="Tytuksiki">
    <w:name w:val="Book Title"/>
    <w:basedOn w:val="Domylnaczcionkaakapitu"/>
    <w:uiPriority w:val="33"/>
    <w:qFormat/>
    <w:rsid w:val="004B60B0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4B60B0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D0EEB-02FD-42A4-8476-A83EFC1F7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cad</cp:lastModifiedBy>
  <cp:revision>2</cp:revision>
  <cp:lastPrinted>2018-02-18T19:23:00Z</cp:lastPrinted>
  <dcterms:created xsi:type="dcterms:W3CDTF">2023-03-03T09:37:00Z</dcterms:created>
  <dcterms:modified xsi:type="dcterms:W3CDTF">2023-03-03T09:37:00Z</dcterms:modified>
</cp:coreProperties>
</file>